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6F7B0D" w14:textId="380049F6" w:rsidR="00D5294F" w:rsidRPr="00DE4930" w:rsidRDefault="00CD54CA" w:rsidP="00524172">
      <w:pPr>
        <w:pStyle w:val="NATESTYLE1CommonCollege"/>
        <w:spacing w:after="240"/>
        <w:jc w:val="center"/>
        <w:rPr>
          <w:b/>
          <w:bCs/>
        </w:rPr>
      </w:pPr>
      <w:r>
        <w:rPr>
          <w:b/>
          <w:bCs/>
        </w:rPr>
        <w:t>Seasonal</w:t>
      </w:r>
      <w:r w:rsidR="00096F19">
        <w:rPr>
          <w:b/>
          <w:bCs/>
        </w:rPr>
        <w:t xml:space="preserve"> variation in</w:t>
      </w:r>
      <w:r w:rsidR="00034199">
        <w:rPr>
          <w:b/>
          <w:bCs/>
        </w:rPr>
        <w:t xml:space="preserve"> juvenile growth</w:t>
      </w:r>
      <w:r w:rsidR="001125E2">
        <w:rPr>
          <w:b/>
          <w:bCs/>
        </w:rPr>
        <w:t xml:space="preserve"> and predator</w:t>
      </w:r>
      <w:r w:rsidR="00034199">
        <w:rPr>
          <w:b/>
          <w:bCs/>
        </w:rPr>
        <w:t>s</w:t>
      </w:r>
      <w:r w:rsidR="001C3D48">
        <w:rPr>
          <w:b/>
          <w:bCs/>
        </w:rPr>
        <w:t xml:space="preserve"> predict declining</w:t>
      </w:r>
      <w:r w:rsidR="001125E2">
        <w:rPr>
          <w:b/>
          <w:bCs/>
        </w:rPr>
        <w:t xml:space="preserve"> populations of </w:t>
      </w:r>
      <w:r w:rsidR="001C3D48">
        <w:rPr>
          <w:b/>
          <w:bCs/>
        </w:rPr>
        <w:t xml:space="preserve">freshwater </w:t>
      </w:r>
      <w:proofErr w:type="gramStart"/>
      <w:r w:rsidR="00096F19">
        <w:rPr>
          <w:b/>
          <w:bCs/>
        </w:rPr>
        <w:t>gastropod</w:t>
      </w:r>
      <w:proofErr w:type="gramEnd"/>
      <w:r w:rsidR="00DD357D">
        <w:rPr>
          <w:b/>
          <w:bCs/>
        </w:rPr>
        <w:t xml:space="preserve"> </w:t>
      </w:r>
    </w:p>
    <w:p w14:paraId="4CD0672E" w14:textId="77777777" w:rsidR="00D5294F" w:rsidRPr="00524172" w:rsidRDefault="00D5294F" w:rsidP="00524172">
      <w:pPr>
        <w:pStyle w:val="NATESTYLE1CommonCollege"/>
        <w:spacing w:after="240"/>
        <w:jc w:val="center"/>
      </w:pPr>
    </w:p>
    <w:p w14:paraId="72133829" w14:textId="16686EB0" w:rsidR="00D5294F" w:rsidRPr="00967622" w:rsidRDefault="00D5294F" w:rsidP="00524172">
      <w:pPr>
        <w:pStyle w:val="NATESTYLE1CommonCollege"/>
        <w:spacing w:after="120"/>
      </w:pPr>
      <w:r w:rsidRPr="00524172">
        <w:t>N</w:t>
      </w:r>
      <w:r w:rsidR="00DE4930">
        <w:t>.</w:t>
      </w:r>
      <w:r w:rsidRPr="00524172">
        <w:t xml:space="preserve"> T. Barrus</w:t>
      </w:r>
      <w:r w:rsidRPr="00524172">
        <w:rPr>
          <w:vertAlign w:val="superscript"/>
        </w:rPr>
        <w:t>1,</w:t>
      </w:r>
      <w:r w:rsidR="00DE4930">
        <w:rPr>
          <w:vertAlign w:val="superscript"/>
        </w:rPr>
        <w:t>2</w:t>
      </w:r>
      <w:r w:rsidR="00FD6AE0">
        <w:rPr>
          <w:vertAlign w:val="superscript"/>
        </w:rPr>
        <w:t>,</w:t>
      </w:r>
      <w:r w:rsidR="00844B9C">
        <w:rPr>
          <w:vertAlign w:val="superscript"/>
        </w:rPr>
        <w:t>4</w:t>
      </w:r>
      <w:r w:rsidR="00967622">
        <w:t xml:space="preserve">; </w:t>
      </w:r>
      <w:r w:rsidR="00080A91">
        <w:rPr>
          <w:rStyle w:val="normaltextrun"/>
          <w:color w:val="000000"/>
          <w:shd w:val="clear" w:color="auto" w:fill="FFFFFF"/>
        </w:rPr>
        <w:t>ORCID: 0000-0001-7503-3120</w:t>
      </w:r>
    </w:p>
    <w:p w14:paraId="152EA52D" w14:textId="012A8DA3" w:rsidR="00D5294F" w:rsidRPr="00524172" w:rsidRDefault="007840F9" w:rsidP="00DE4930">
      <w:pPr>
        <w:pStyle w:val="NATESTYLE1CommonCollege"/>
        <w:spacing w:after="120"/>
      </w:pPr>
      <w:r w:rsidRPr="00524172">
        <w:t>M</w:t>
      </w:r>
      <w:r w:rsidR="00DE4930">
        <w:t xml:space="preserve">. </w:t>
      </w:r>
      <w:r w:rsidRPr="00524172">
        <w:t>I. Cook</w:t>
      </w:r>
      <w:r w:rsidR="00844B9C">
        <w:rPr>
          <w:vertAlign w:val="superscript"/>
        </w:rPr>
        <w:t>3</w:t>
      </w:r>
      <w:r w:rsidRPr="00524172">
        <w:t>,</w:t>
      </w:r>
    </w:p>
    <w:p w14:paraId="675E2AC3" w14:textId="29B846B8" w:rsidR="00D5294F" w:rsidRPr="00524172" w:rsidRDefault="00D5294F" w:rsidP="00524172">
      <w:pPr>
        <w:pStyle w:val="NATESTYLE1CommonCollege"/>
        <w:spacing w:after="120"/>
      </w:pPr>
      <w:r w:rsidRPr="00524172">
        <w:t>and N</w:t>
      </w:r>
      <w:r w:rsidR="00DE4930">
        <w:t>.</w:t>
      </w:r>
      <w:r w:rsidRPr="00524172">
        <w:t xml:space="preserve"> </w:t>
      </w:r>
      <w:r w:rsidR="007840F9" w:rsidRPr="00524172">
        <w:t xml:space="preserve">J. </w:t>
      </w:r>
      <w:r w:rsidRPr="00524172">
        <w:t>Dorn</w:t>
      </w:r>
      <w:r w:rsidRPr="00524172">
        <w:rPr>
          <w:vertAlign w:val="superscript"/>
        </w:rPr>
        <w:t>2,</w:t>
      </w:r>
      <w:r w:rsidR="00844B9C">
        <w:rPr>
          <w:vertAlign w:val="superscript"/>
        </w:rPr>
        <w:t>4</w:t>
      </w:r>
      <w:r w:rsidR="00080A91">
        <w:rPr>
          <w:vertAlign w:val="superscript"/>
        </w:rPr>
        <w:t xml:space="preserve"> </w:t>
      </w:r>
      <w:r w:rsidR="00080A91">
        <w:rPr>
          <w:rStyle w:val="normaltextrun"/>
          <w:color w:val="000000"/>
          <w:shd w:val="clear" w:color="auto" w:fill="FFFFFF"/>
        </w:rPr>
        <w:t>ORCID: 0000-0001-5516-0253</w:t>
      </w:r>
    </w:p>
    <w:p w14:paraId="229B6CA8" w14:textId="77777777" w:rsidR="00D5294F" w:rsidRPr="00524172" w:rsidRDefault="00D5294F" w:rsidP="00524172">
      <w:pPr>
        <w:pStyle w:val="NATESTYLE1CommonCollege"/>
        <w:spacing w:after="240"/>
        <w:jc w:val="center"/>
      </w:pPr>
    </w:p>
    <w:p w14:paraId="3FA43F80" w14:textId="77777777" w:rsidR="00D5294F" w:rsidRPr="00524172" w:rsidRDefault="00D5294F" w:rsidP="00524172">
      <w:pPr>
        <w:pStyle w:val="NATESTYLE1CommonCollege"/>
        <w:spacing w:after="120"/>
      </w:pPr>
      <w:r w:rsidRPr="00524172">
        <w:rPr>
          <w:vertAlign w:val="superscript"/>
        </w:rPr>
        <w:t>1</w:t>
      </w:r>
      <w:r w:rsidRPr="00524172">
        <w:t xml:space="preserve"> Corresponding Author: Nathan T. Barrus, nbarrus1@gmail.com</w:t>
      </w:r>
    </w:p>
    <w:p w14:paraId="4F4D5462" w14:textId="573F8D51" w:rsidR="00FD6AE0" w:rsidRPr="00524172" w:rsidRDefault="00D5294F" w:rsidP="00FD6AE0">
      <w:pPr>
        <w:pStyle w:val="NATESTYLE1CommonCollege"/>
        <w:spacing w:after="120"/>
      </w:pPr>
      <w:r w:rsidRPr="00524172">
        <w:rPr>
          <w:vertAlign w:val="superscript"/>
        </w:rPr>
        <w:t xml:space="preserve">2 </w:t>
      </w:r>
      <w:r w:rsidR="00FD6AE0" w:rsidRPr="00524172">
        <w:t>Institute of Environment and Dept. of Biological Sciences, Florida International University</w:t>
      </w:r>
      <w:r w:rsidR="00222F89">
        <w:t>, Miami, FL, USA</w:t>
      </w:r>
      <w:r w:rsidR="00222F89">
        <w:rPr>
          <w:rFonts w:ascii="Roboto" w:hAnsi="Roboto"/>
          <w:color w:val="111111"/>
          <w:sz w:val="60"/>
          <w:szCs w:val="60"/>
          <w:shd w:val="clear" w:color="auto" w:fill="FFFFFF"/>
        </w:rPr>
        <w:t xml:space="preserve"> </w:t>
      </w:r>
    </w:p>
    <w:p w14:paraId="6603A8D4" w14:textId="4E5E3DF2" w:rsidR="00D5294F" w:rsidRPr="00524172" w:rsidRDefault="00844B9C" w:rsidP="00524172">
      <w:pPr>
        <w:pStyle w:val="NATESTYLE1CommonCollege"/>
        <w:spacing w:after="120"/>
      </w:pPr>
      <w:r>
        <w:rPr>
          <w:vertAlign w:val="superscript"/>
        </w:rPr>
        <w:t>3</w:t>
      </w:r>
      <w:r w:rsidR="00D5294F" w:rsidRPr="00524172">
        <w:t xml:space="preserve"> South Florida Water Management District</w:t>
      </w:r>
      <w:r w:rsidR="00C95EBA">
        <w:t>. West Palm Beach, FL, USA</w:t>
      </w:r>
    </w:p>
    <w:p w14:paraId="3570C43A" w14:textId="07388083" w:rsidR="00D5294F" w:rsidRPr="00524172" w:rsidRDefault="00844B9C" w:rsidP="00524172">
      <w:pPr>
        <w:pStyle w:val="NATESTYLE1CommonCollege"/>
        <w:spacing w:after="120"/>
      </w:pPr>
      <w:r>
        <w:rPr>
          <w:vertAlign w:val="superscript"/>
        </w:rPr>
        <w:t>4</w:t>
      </w:r>
      <w:r w:rsidR="00D5294F" w:rsidRPr="00524172">
        <w:t xml:space="preserve"> </w:t>
      </w:r>
      <w:r w:rsidR="00FD6AE0" w:rsidRPr="00524172">
        <w:t>Department of Biological Sciences, Florida Atlantic University</w:t>
      </w:r>
      <w:r w:rsidR="0076235B">
        <w:t>, Boca Raton, FL, USA</w:t>
      </w:r>
    </w:p>
    <w:p w14:paraId="4224BE89" w14:textId="77777777" w:rsidR="00D5294F" w:rsidRPr="00524172" w:rsidRDefault="00D5294F" w:rsidP="00524172">
      <w:pPr>
        <w:pStyle w:val="NATESTYLE1CommonCollege"/>
        <w:spacing w:after="240"/>
        <w:jc w:val="center"/>
      </w:pPr>
    </w:p>
    <w:p w14:paraId="3B17655D" w14:textId="77777777" w:rsidR="00D5294F" w:rsidRPr="00524172" w:rsidRDefault="00D5294F" w:rsidP="00F0682B">
      <w:pPr>
        <w:pStyle w:val="Heading1"/>
      </w:pPr>
      <w:r w:rsidRPr="00524172">
        <w:t>Acknowledgments:</w:t>
      </w:r>
    </w:p>
    <w:p w14:paraId="0B986D24" w14:textId="59A7CAB1" w:rsidR="00D5294F" w:rsidRPr="00524172" w:rsidRDefault="00D5294F" w:rsidP="00524172">
      <w:pPr>
        <w:pStyle w:val="NATESTYLE1CommonCollege"/>
        <w:spacing w:after="240"/>
      </w:pPr>
      <w:r w:rsidRPr="00524172">
        <w:t xml:space="preserve">J. Sommer and E. Cline were instrumental in completing the </w:t>
      </w:r>
      <w:r w:rsidR="00BF7C81" w:rsidRPr="00524172">
        <w:t>fieldwork</w:t>
      </w:r>
      <w:r w:rsidRPr="00524172">
        <w:t xml:space="preserve"> and maintaining the wetland hydrologic conditions.</w:t>
      </w:r>
      <w:r w:rsidR="00004CAC">
        <w:t xml:space="preserve"> </w:t>
      </w:r>
      <w:r w:rsidR="006D33FC">
        <w:t xml:space="preserve">The thoughtful </w:t>
      </w:r>
      <w:r w:rsidR="00BF7C81">
        <w:t>comments</w:t>
      </w:r>
      <w:r w:rsidR="006D33FC">
        <w:t xml:space="preserve"> of this work </w:t>
      </w:r>
      <w:r w:rsidR="00E3113F">
        <w:t xml:space="preserve">from the wetland ecology lab in Florida International University </w:t>
      </w:r>
      <w:r w:rsidR="007751B4">
        <w:t>significantly improved this work.</w:t>
      </w:r>
      <w:r w:rsidR="00C46790">
        <w:t xml:space="preserve"> </w:t>
      </w:r>
      <w:r w:rsidRPr="00524172">
        <w:t>This work was made possible by a contract between the South Florida Water Management District and Florida Atlantic University (#9500007911 to NJD).</w:t>
      </w:r>
      <w:r w:rsidR="00004CAC">
        <w:t xml:space="preserve"> </w:t>
      </w:r>
      <w:r w:rsidRPr="00524172">
        <w:t>This paper is contribution ## of the Freshwater Resources Division of the Institute of Environment at Florida International University.</w:t>
      </w:r>
      <w:r w:rsidR="00004CAC">
        <w:t xml:space="preserve"> </w:t>
      </w:r>
    </w:p>
    <w:p w14:paraId="3876B155" w14:textId="09B62234" w:rsidR="00D5294F" w:rsidRDefault="00D5294F" w:rsidP="00524172">
      <w:pPr>
        <w:pStyle w:val="NATESTYLE1CommonCollege"/>
        <w:spacing w:after="120"/>
      </w:pPr>
      <w:r w:rsidRPr="00524172">
        <w:lastRenderedPageBreak/>
        <w:t>Target Journals:</w:t>
      </w:r>
      <w:r w:rsidR="00524172" w:rsidRPr="00524172">
        <w:t xml:space="preserve"> </w:t>
      </w:r>
      <w:r w:rsidR="00F1179E">
        <w:t>Functional Ecology</w:t>
      </w:r>
      <w:r w:rsidR="00513465">
        <w:t xml:space="preserve">, </w:t>
      </w:r>
      <w:r w:rsidR="003A7ECD">
        <w:t xml:space="preserve">Journal of Animal Ecology, </w:t>
      </w:r>
      <w:proofErr w:type="spellStart"/>
      <w:r w:rsidR="00F1179E">
        <w:t>Oecologia</w:t>
      </w:r>
      <w:proofErr w:type="spellEnd"/>
    </w:p>
    <w:p w14:paraId="3920A42D" w14:textId="77777777" w:rsidR="00F0682B" w:rsidRDefault="00F0682B" w:rsidP="00F0682B">
      <w:pPr>
        <w:pStyle w:val="Heading1"/>
      </w:pPr>
      <w:r>
        <w:t>Conflict of Interests</w:t>
      </w:r>
    </w:p>
    <w:p w14:paraId="525047D7" w14:textId="77777777" w:rsidR="00F0682B" w:rsidRDefault="00F0682B" w:rsidP="00F0682B">
      <w:r>
        <w:t>d</w:t>
      </w:r>
    </w:p>
    <w:p w14:paraId="6DBC01B1" w14:textId="77777777" w:rsidR="00F0682B" w:rsidRDefault="008874BF" w:rsidP="008874BF">
      <w:pPr>
        <w:pStyle w:val="Heading1"/>
      </w:pPr>
      <w:r>
        <w:t xml:space="preserve">Author Contributions </w:t>
      </w:r>
    </w:p>
    <w:p w14:paraId="3E591AE3" w14:textId="77777777" w:rsidR="008874BF" w:rsidRDefault="008874BF" w:rsidP="008874BF">
      <w:r>
        <w:t xml:space="preserve">D </w:t>
      </w:r>
    </w:p>
    <w:p w14:paraId="77F9992B" w14:textId="6214DCFC" w:rsidR="008874BF" w:rsidRPr="008874BF" w:rsidRDefault="008874BF" w:rsidP="008874BF">
      <w:pPr>
        <w:pStyle w:val="Heading1"/>
        <w:sectPr w:rsidR="008874BF" w:rsidRPr="008874BF" w:rsidSect="00C7783E">
          <w:footerReference w:type="default" r:id="rId11"/>
          <w:pgSz w:w="12240" w:h="15840"/>
          <w:pgMar w:top="1440" w:right="1440" w:bottom="1440" w:left="1440" w:header="720" w:footer="720" w:gutter="0"/>
          <w:lnNumType w:countBy="1" w:restart="continuous"/>
          <w:cols w:space="720"/>
          <w:docGrid w:linePitch="360"/>
        </w:sectPr>
      </w:pPr>
      <w:r>
        <w:t>Data availability statement</w:t>
      </w:r>
    </w:p>
    <w:p w14:paraId="0CAA0CB1" w14:textId="4A903568" w:rsidR="00D5294F" w:rsidRPr="00524172" w:rsidRDefault="00D5294F" w:rsidP="008874BF">
      <w:pPr>
        <w:pStyle w:val="Heading1"/>
      </w:pPr>
      <w:r w:rsidRPr="00524172">
        <w:lastRenderedPageBreak/>
        <w:t>Abstract:</w:t>
      </w:r>
    </w:p>
    <w:p w14:paraId="195DB352" w14:textId="462AFA4D" w:rsidR="00D5294F" w:rsidRDefault="00D5459D" w:rsidP="00AA62CC">
      <w:pPr>
        <w:pStyle w:val="NATESTYLE1CommonCollege"/>
        <w:numPr>
          <w:ilvl w:val="0"/>
          <w:numId w:val="1"/>
        </w:numPr>
        <w:spacing w:after="120"/>
      </w:pPr>
      <w:r>
        <w:t>Predicting the outcome of predator-prey interactions</w:t>
      </w:r>
      <w:r w:rsidR="00B54D11">
        <w:t xml:space="preserve"> under varying environmental conditions is an important goal in community ecology, but </w:t>
      </w:r>
      <w:r w:rsidR="00971CBB">
        <w:t>theoretical frameworks have</w:t>
      </w:r>
      <w:r w:rsidR="00B54D11">
        <w:t xml:space="preserve"> rarely been extended to natural settings.</w:t>
      </w:r>
    </w:p>
    <w:p w14:paraId="5D90BC01" w14:textId="4BF0E9CD" w:rsidR="00971CBB" w:rsidRDefault="00405A45" w:rsidP="00971CBB">
      <w:pPr>
        <w:pStyle w:val="NATESTYLE1CommonCollege"/>
        <w:numPr>
          <w:ilvl w:val="0"/>
          <w:numId w:val="1"/>
        </w:numPr>
        <w:spacing w:after="120"/>
      </w:pPr>
      <w:r>
        <w:t>To make predictions about the interactive effects of survival and development</w:t>
      </w:r>
      <w:r w:rsidR="006E6F5B">
        <w:t xml:space="preserve"> on population growth, </w:t>
      </w:r>
      <w:r w:rsidR="00971CBB">
        <w:t xml:space="preserve">we develop a </w:t>
      </w:r>
      <w:r w:rsidR="006E6F5B">
        <w:t>zero-</w:t>
      </w:r>
      <w:r w:rsidR="00971CBB">
        <w:t>population growth isocline from a size-structured population model of a species of conservation concern</w:t>
      </w:r>
      <w:r w:rsidR="000E0F0E">
        <w:t xml:space="preserve"> (Florida Apple Snail; </w:t>
      </w:r>
      <w:proofErr w:type="spellStart"/>
      <w:r w:rsidR="000E0F0E" w:rsidRPr="000E0F0E">
        <w:rPr>
          <w:i/>
          <w:iCs/>
        </w:rPr>
        <w:t>Pomacea</w:t>
      </w:r>
      <w:proofErr w:type="spellEnd"/>
      <w:r w:rsidR="000E0F0E" w:rsidRPr="000E0F0E">
        <w:rPr>
          <w:i/>
          <w:iCs/>
        </w:rPr>
        <w:t xml:space="preserve"> paludosa</w:t>
      </w:r>
      <w:r w:rsidR="00714E48">
        <w:rPr>
          <w:i/>
          <w:iCs/>
        </w:rPr>
        <w:t xml:space="preserve">; </w:t>
      </w:r>
      <w:r w:rsidR="00714E48" w:rsidRPr="00714E48">
        <w:t>FAS</w:t>
      </w:r>
      <w:r w:rsidR="000E0F0E">
        <w:t>)</w:t>
      </w:r>
      <w:r w:rsidR="008D768F">
        <w:t xml:space="preserve"> </w:t>
      </w:r>
      <w:r w:rsidR="006E6F5B">
        <w:t>for</w:t>
      </w:r>
      <w:r w:rsidR="008D768F">
        <w:t xml:space="preserve"> two hydrologic regimes that affect reproduction</w:t>
      </w:r>
      <w:r w:rsidR="006E6F5B">
        <w:t>.</w:t>
      </w:r>
      <w:r w:rsidR="00971CBB">
        <w:t xml:space="preserve"> We then measure survival and development in </w:t>
      </w:r>
      <w:r w:rsidR="00275ECE">
        <w:t xml:space="preserve">experimental </w:t>
      </w:r>
      <w:r w:rsidR="0035478D">
        <w:t xml:space="preserve">and </w:t>
      </w:r>
      <w:r w:rsidR="000813B1">
        <w:t xml:space="preserve">reference </w:t>
      </w:r>
      <w:r w:rsidR="0035478D">
        <w:t>wetlands</w:t>
      </w:r>
      <w:r w:rsidR="000813B1">
        <w:t xml:space="preserve"> </w:t>
      </w:r>
      <w:r w:rsidR="0035478D">
        <w:t>with</w:t>
      </w:r>
      <w:r w:rsidR="00971CBB">
        <w:t xml:space="preserve"> natural predator regimes </w:t>
      </w:r>
      <w:r w:rsidR="0035478D">
        <w:t>and</w:t>
      </w:r>
      <w:r w:rsidR="00971CBB">
        <w:t xml:space="preserve"> seasonal environmental variation </w:t>
      </w:r>
      <w:proofErr w:type="gramStart"/>
      <w:r w:rsidR="0073361F">
        <w:t>in order to</w:t>
      </w:r>
      <w:proofErr w:type="gramEnd"/>
      <w:r w:rsidR="00CA2AB7">
        <w:t xml:space="preserve"> predict the long-term interaction effects</w:t>
      </w:r>
      <w:r w:rsidR="003C0967">
        <w:t xml:space="preserve"> </w:t>
      </w:r>
      <w:r w:rsidR="00CA2AB7">
        <w:t xml:space="preserve">(i.e., population growth) of the predator regimes on </w:t>
      </w:r>
      <w:r w:rsidR="002C1436">
        <w:t xml:space="preserve">the </w:t>
      </w:r>
      <w:r w:rsidR="00714E48">
        <w:t>FAS</w:t>
      </w:r>
      <w:r w:rsidR="00CA2AB7">
        <w:t>.</w:t>
      </w:r>
    </w:p>
    <w:p w14:paraId="76E38463" w14:textId="479C43BA" w:rsidR="006354E1" w:rsidRDefault="00FA13B4" w:rsidP="00971CBB">
      <w:pPr>
        <w:pStyle w:val="NATESTYLE1CommonCollege"/>
        <w:numPr>
          <w:ilvl w:val="0"/>
          <w:numId w:val="1"/>
        </w:numPr>
        <w:spacing w:after="120"/>
      </w:pPr>
      <w:r>
        <w:t>The isoclines indicated</w:t>
      </w:r>
      <w:r w:rsidR="00066731">
        <w:t xml:space="preserve"> that </w:t>
      </w:r>
      <w:r>
        <w:t xml:space="preserve">with </w:t>
      </w:r>
      <w:r w:rsidR="00066731">
        <w:t>increa</w:t>
      </w:r>
      <w:r w:rsidR="00F14AFF">
        <w:t>sed developmen</w:t>
      </w:r>
      <w:r w:rsidR="00EC2AE6">
        <w:t>t</w:t>
      </w:r>
      <w:r w:rsidR="00F14AFF">
        <w:t xml:space="preserve"> </w:t>
      </w:r>
      <w:r w:rsidR="00986A14">
        <w:t xml:space="preserve">populations </w:t>
      </w:r>
      <w:r>
        <w:t xml:space="preserve">could </w:t>
      </w:r>
      <w:r w:rsidR="00986A14">
        <w:t>withstand lower survival</w:t>
      </w:r>
      <w:r w:rsidR="00B739C3">
        <w:t>.</w:t>
      </w:r>
      <w:r w:rsidR="00BA33FC">
        <w:t xml:space="preserve"> Increased reproduction associated with </w:t>
      </w:r>
      <w:r w:rsidR="00BD3940">
        <w:t xml:space="preserve">better </w:t>
      </w:r>
      <w:r w:rsidR="00BA33FC">
        <w:t>hydrologic conditions shifted the isocline so that populations could withstand slower development and lower survival.</w:t>
      </w:r>
    </w:p>
    <w:p w14:paraId="1F0972B9" w14:textId="69F47238" w:rsidR="003424AA" w:rsidRDefault="001C29AA" w:rsidP="00971CBB">
      <w:pPr>
        <w:pStyle w:val="NATESTYLE1CommonCollege"/>
        <w:numPr>
          <w:ilvl w:val="0"/>
          <w:numId w:val="1"/>
        </w:numPr>
        <w:spacing w:after="120"/>
      </w:pPr>
      <w:r>
        <w:t xml:space="preserve">Daily survival rates of the </w:t>
      </w:r>
      <w:r w:rsidR="00714E48">
        <w:t>FAS</w:t>
      </w:r>
      <w:r>
        <w:t xml:space="preserve"> were size-dependent in the dry-season and size-independent in the wet-season, with juvenile snails</w:t>
      </w:r>
      <w:r w:rsidR="00D95BA7">
        <w:t xml:space="preserve"> 3-10 mm </w:t>
      </w:r>
      <w:r w:rsidR="00A55ADA">
        <w:t>s</w:t>
      </w:r>
      <w:r w:rsidR="00D95BA7">
        <w:t xml:space="preserve">hell </w:t>
      </w:r>
      <w:r w:rsidR="00A55ADA">
        <w:t>l</w:t>
      </w:r>
      <w:r w:rsidR="00D95BA7">
        <w:t>ength (SL)</w:t>
      </w:r>
      <w:r>
        <w:t xml:space="preserve"> being most responsible </w:t>
      </w:r>
      <w:r w:rsidR="00276B55">
        <w:t>for the seasonal differences</w:t>
      </w:r>
      <w:r w:rsidR="001E3971">
        <w:t xml:space="preserve">. The difference in </w:t>
      </w:r>
      <w:r w:rsidR="0007430A">
        <w:t xml:space="preserve">seasonal </w:t>
      </w:r>
      <w:r w:rsidR="001E3971">
        <w:t>juvenile snail survival was explained by seasonal differences in predator abundance</w:t>
      </w:r>
      <w:r w:rsidR="003424AA">
        <w:t>, particularly Giant Water Bugs and Greater Siren.</w:t>
      </w:r>
    </w:p>
    <w:p w14:paraId="29F49DF5" w14:textId="3CBDB79E" w:rsidR="00E64A06" w:rsidRDefault="000D28B1" w:rsidP="00971CBB">
      <w:pPr>
        <w:pStyle w:val="NATESTYLE1CommonCollege"/>
        <w:numPr>
          <w:ilvl w:val="0"/>
          <w:numId w:val="1"/>
        </w:numPr>
        <w:spacing w:after="120"/>
      </w:pPr>
      <w:r>
        <w:t>Growth was</w:t>
      </w:r>
      <w:r w:rsidR="003424AA">
        <w:t xml:space="preserve"> </w:t>
      </w:r>
      <w:r w:rsidR="00E64A06">
        <w:t>faster in the wet season than the dry season which was consistent with temperature differences between seasons.</w:t>
      </w:r>
    </w:p>
    <w:p w14:paraId="0F807EE0" w14:textId="521F06AC" w:rsidR="00BA33FC" w:rsidRPr="00524172" w:rsidRDefault="00EC5E50" w:rsidP="00971CBB">
      <w:pPr>
        <w:pStyle w:val="NATESTYLE1CommonCollege"/>
        <w:numPr>
          <w:ilvl w:val="0"/>
          <w:numId w:val="1"/>
        </w:numPr>
        <w:spacing w:after="120"/>
      </w:pPr>
      <w:r>
        <w:lastRenderedPageBreak/>
        <w:t xml:space="preserve">Consistent between the experimental </w:t>
      </w:r>
      <w:r w:rsidR="0007430A">
        <w:t>and reference wetlands</w:t>
      </w:r>
      <w:r>
        <w:t>, d</w:t>
      </w:r>
      <w:r w:rsidR="00CA6A9A">
        <w:t xml:space="preserve">ry season survival and development </w:t>
      </w:r>
      <w:r w:rsidR="00E51571">
        <w:t>showed</w:t>
      </w:r>
      <w:r w:rsidR="00CA6A9A">
        <w:t xml:space="preserve"> populations </w:t>
      </w:r>
      <w:r w:rsidR="002A5367">
        <w:t xml:space="preserve">are </w:t>
      </w:r>
      <w:r w:rsidR="00E51571">
        <w:t>declining</w:t>
      </w:r>
      <w:r w:rsidR="00CA6A9A">
        <w:t xml:space="preserve">, </w:t>
      </w:r>
      <w:r w:rsidR="00E51571">
        <w:t>but</w:t>
      </w:r>
      <w:r w:rsidR="008016D2">
        <w:t xml:space="preserve"> </w:t>
      </w:r>
      <w:r w:rsidR="00DB67F9">
        <w:t>wet season</w:t>
      </w:r>
      <w:r w:rsidR="00CA6A9A">
        <w:t xml:space="preserve"> survival and development </w:t>
      </w:r>
      <w:r w:rsidR="008016D2">
        <w:t>showed</w:t>
      </w:r>
      <w:r w:rsidR="002A5367">
        <w:t xml:space="preserve"> populations </w:t>
      </w:r>
      <w:r>
        <w:t xml:space="preserve">were either at replacement or </w:t>
      </w:r>
      <w:r w:rsidR="008016D2">
        <w:t>increasing.</w:t>
      </w:r>
      <w:r>
        <w:t xml:space="preserve"> </w:t>
      </w:r>
      <w:r w:rsidR="00062356">
        <w:t>Combined</w:t>
      </w:r>
      <w:r>
        <w:t xml:space="preserve"> survival</w:t>
      </w:r>
      <w:r w:rsidR="00EE38CB">
        <w:t xml:space="preserve"> and development showed</w:t>
      </w:r>
      <w:r>
        <w:t xml:space="preserve"> </w:t>
      </w:r>
      <w:r w:rsidR="00E24EE6">
        <w:t xml:space="preserve">populations </w:t>
      </w:r>
      <w:r w:rsidR="00191CA2">
        <w:t>are</w:t>
      </w:r>
      <w:r w:rsidR="00E24EE6">
        <w:t xml:space="preserve"> declining in the experimental wetlands</w:t>
      </w:r>
      <w:r w:rsidR="00C8043A">
        <w:t xml:space="preserve"> under both </w:t>
      </w:r>
      <w:r w:rsidR="00191CA2">
        <w:t>hydrologic</w:t>
      </w:r>
      <w:r w:rsidR="00C8043A">
        <w:t xml:space="preserve"> scenarios</w:t>
      </w:r>
      <w:r w:rsidR="00191CA2">
        <w:t xml:space="preserve"> that affect reproduction</w:t>
      </w:r>
      <w:r w:rsidR="009B60B8">
        <w:t>,</w:t>
      </w:r>
      <w:r w:rsidR="00E24EE6">
        <w:t xml:space="preserve"> but </w:t>
      </w:r>
      <w:r w:rsidR="009B60B8">
        <w:t xml:space="preserve">at the reference </w:t>
      </w:r>
      <w:r w:rsidR="00A67564">
        <w:t>wetland</w:t>
      </w:r>
      <w:r w:rsidR="009B60B8">
        <w:t xml:space="preserve"> populations </w:t>
      </w:r>
      <w:r w:rsidR="008E1CE4">
        <w:t>are</w:t>
      </w:r>
      <w:r w:rsidR="009B60B8">
        <w:t xml:space="preserve"> declining under the poor </w:t>
      </w:r>
      <w:r w:rsidR="00184926">
        <w:t xml:space="preserve">hydrologic </w:t>
      </w:r>
      <w:r w:rsidR="009B60B8">
        <w:t xml:space="preserve">reproductive </w:t>
      </w:r>
      <w:r w:rsidR="008E1CE4">
        <w:t>conditions</w:t>
      </w:r>
      <w:r w:rsidR="009B60B8">
        <w:t xml:space="preserve"> and at</w:t>
      </w:r>
      <w:r w:rsidR="00E24EE6">
        <w:t xml:space="preserve"> replacement </w:t>
      </w:r>
      <w:r w:rsidR="00AA58CF">
        <w:t xml:space="preserve">under the </w:t>
      </w:r>
      <w:r w:rsidR="009B60B8">
        <w:t xml:space="preserve">good </w:t>
      </w:r>
      <w:r w:rsidR="00184926">
        <w:t xml:space="preserve">hydrologic </w:t>
      </w:r>
      <w:r w:rsidR="009B60B8">
        <w:t>reproductive</w:t>
      </w:r>
      <w:r w:rsidR="00ED5A35">
        <w:t xml:space="preserve"> </w:t>
      </w:r>
      <w:r w:rsidR="008E1CE4">
        <w:t>conditions</w:t>
      </w:r>
      <w:r w:rsidR="00E24EE6">
        <w:t>.</w:t>
      </w:r>
    </w:p>
    <w:p w14:paraId="00F51387" w14:textId="77777777" w:rsidR="00D5294F" w:rsidRPr="00524172" w:rsidRDefault="00D5294F" w:rsidP="00524172">
      <w:pPr>
        <w:pStyle w:val="NATESTYLE1CommonCollege"/>
        <w:spacing w:after="120"/>
      </w:pPr>
    </w:p>
    <w:p w14:paraId="5DD3063F" w14:textId="77777777" w:rsidR="008874BF" w:rsidRPr="00A17D6C" w:rsidRDefault="008874BF" w:rsidP="00A17D6C">
      <w:pPr>
        <w:pStyle w:val="Heading1"/>
      </w:pPr>
      <w:r w:rsidRPr="00A17D6C">
        <w:rPr>
          <w:rStyle w:val="Heading1Char"/>
          <w:b/>
        </w:rPr>
        <w:t>Key words:</w:t>
      </w:r>
      <w:r w:rsidRPr="00A17D6C">
        <w:t xml:space="preserve"> </w:t>
      </w:r>
    </w:p>
    <w:p w14:paraId="744D99ED" w14:textId="2511A21E" w:rsidR="008874BF" w:rsidRPr="00524172" w:rsidRDefault="008874BF" w:rsidP="008874BF">
      <w:pPr>
        <w:pStyle w:val="NATESTYLE1CommonCollege"/>
        <w:spacing w:after="240"/>
      </w:pPr>
      <w:r>
        <w:t>Predator</w:t>
      </w:r>
      <w:r w:rsidR="00F630D3">
        <w:t>-prey</w:t>
      </w:r>
      <w:r w:rsidRPr="00524172">
        <w:t xml:space="preserve">, </w:t>
      </w:r>
      <w:r w:rsidR="008B6155">
        <w:t>size-dependent survival</w:t>
      </w:r>
      <w:r w:rsidRPr="00524172">
        <w:t xml:space="preserve">, </w:t>
      </w:r>
      <w:r>
        <w:t>Temperature</w:t>
      </w:r>
      <w:r w:rsidRPr="00524172">
        <w:t>,</w:t>
      </w:r>
      <w:r w:rsidR="0043041B">
        <w:t xml:space="preserve"> interaction strength</w:t>
      </w:r>
      <w:r>
        <w:t xml:space="preserve">, </w:t>
      </w:r>
      <w:r w:rsidR="00F630D3">
        <w:t>consumer-</w:t>
      </w:r>
      <w:r w:rsidR="0043041B">
        <w:t>resource</w:t>
      </w:r>
      <w:r w:rsidRPr="00524172">
        <w:t xml:space="preserve"> </w:t>
      </w:r>
    </w:p>
    <w:p w14:paraId="59F0B263" w14:textId="77777777" w:rsidR="00D5294F" w:rsidRPr="00524172" w:rsidRDefault="00D5294F" w:rsidP="00524172">
      <w:pPr>
        <w:pStyle w:val="NATESTYLE1CommonCollege"/>
        <w:spacing w:after="240"/>
        <w:rPr>
          <w:b/>
          <w:bCs/>
        </w:rPr>
        <w:sectPr w:rsidR="00D5294F" w:rsidRPr="00524172" w:rsidSect="00C7783E">
          <w:pgSz w:w="12240" w:h="15840"/>
          <w:pgMar w:top="1440" w:right="1440" w:bottom="1440" w:left="1440" w:header="720" w:footer="720" w:gutter="0"/>
          <w:lnNumType w:countBy="1" w:restart="continuous"/>
          <w:cols w:space="720"/>
          <w:docGrid w:linePitch="360"/>
        </w:sectPr>
      </w:pPr>
    </w:p>
    <w:p w14:paraId="485A3ACB" w14:textId="4DD65B60" w:rsidR="00216617" w:rsidRPr="00524172" w:rsidRDefault="006F4781" w:rsidP="00AC6D9A">
      <w:pPr>
        <w:pStyle w:val="Heading1"/>
        <w:spacing w:before="0"/>
        <w:rPr>
          <w:b w:val="0"/>
        </w:rPr>
      </w:pPr>
      <w:r w:rsidRPr="00524172">
        <w:lastRenderedPageBreak/>
        <w:t>Introduction</w:t>
      </w:r>
    </w:p>
    <w:p w14:paraId="1834BD5E" w14:textId="1AF6F680" w:rsidR="00A23C4E" w:rsidRDefault="00E307E9" w:rsidP="00AC6D9A">
      <w:pPr>
        <w:pStyle w:val="NATESTYLE1CommonCollege"/>
        <w:ind w:firstLine="720"/>
        <w:jc w:val="both"/>
      </w:pPr>
      <w:commentRangeStart w:id="0"/>
      <w:r>
        <w:t>Predicting the</w:t>
      </w:r>
      <w:r w:rsidR="001C38E9">
        <w:t xml:space="preserve"> </w:t>
      </w:r>
      <w:r w:rsidR="00D9431F">
        <w:t>strength of</w:t>
      </w:r>
      <w:r w:rsidR="009E4671">
        <w:t xml:space="preserve"> predator-prey</w:t>
      </w:r>
      <w:r w:rsidR="009E455A">
        <w:t xml:space="preserve"> interactions</w:t>
      </w:r>
      <w:r w:rsidR="000E7860">
        <w:t xml:space="preserve"> </w:t>
      </w:r>
      <w:r w:rsidR="0005439E">
        <w:t xml:space="preserve">is an important goal in community ecology. </w:t>
      </w:r>
      <w:commentRangeEnd w:id="0"/>
      <w:r w:rsidR="008346F7">
        <w:rPr>
          <w:rStyle w:val="CommentReference"/>
          <w:rFonts w:cstheme="minorBidi"/>
        </w:rPr>
        <w:commentReference w:id="0"/>
      </w:r>
      <w:r w:rsidR="00C80A91">
        <w:t xml:space="preserve">Theoretical and lab investigations indicate that </w:t>
      </w:r>
      <w:r w:rsidR="001C38E9">
        <w:t xml:space="preserve">short-term </w:t>
      </w:r>
      <w:r w:rsidR="00C80A91">
        <w:t>i</w:t>
      </w:r>
      <w:r w:rsidR="0005439E">
        <w:t>nteraction strength</w:t>
      </w:r>
      <w:r w:rsidR="001C38E9">
        <w:t xml:space="preserve"> (i.e., prey survival)</w:t>
      </w:r>
      <w:r w:rsidR="0005439E">
        <w:t xml:space="preserve"> </w:t>
      </w:r>
      <w:r w:rsidR="00C80A91">
        <w:t xml:space="preserve">between </w:t>
      </w:r>
      <w:r w:rsidR="009E36D0">
        <w:t xml:space="preserve">one </w:t>
      </w:r>
      <w:r w:rsidR="00C80A91">
        <w:t xml:space="preserve">predator and prey </w:t>
      </w:r>
      <w:r w:rsidR="0005439E">
        <w:t xml:space="preserve">is </w:t>
      </w:r>
      <w:r w:rsidR="00C80A91">
        <w:t>a</w:t>
      </w:r>
      <w:r>
        <w:t xml:space="preserve"> </w:t>
      </w:r>
      <w:r w:rsidR="00C80A91">
        <w:t>function of variable</w:t>
      </w:r>
      <w:r>
        <w:t xml:space="preserve"> environmental conditions</w:t>
      </w:r>
      <w:r w:rsidR="00C80A91">
        <w:t xml:space="preserve"> </w:t>
      </w:r>
      <w:r w:rsidR="00C673A1">
        <w:fldChar w:fldCharType="begin"/>
      </w:r>
      <w:r w:rsidR="009F7B89">
        <w:instrText xml:space="preserve"> ADDIN ZOTERO_ITEM CSL_CITATION {"citationID":"BogBHl7a","properties":{"formattedCitation":"(Ma et al., 2021; Meehan et al., 2022; Pepi et al., 2018)","plainCitation":"(Ma et al., 2021; Meehan et al., 2022; Pepi et al., 2018)","noteIndex":0},"citationItems":[{"id":186,"uris":["http://zotero.org/users/9972654/items/YX8DKHJS"],"itemData":{"id":186,"type":"article-journal","container-title":"Functional Ecology","DOI":"10.1111/1365-2435.13833","ISSN":"0269-8463, 1365-2435","issue":"9","journalAbbreviation":"Functional Ecology","language":"en","page":"2094-2107","source":"DOI.org (Crossref)","title":"Night warming alters mean warming effects on predator–prey interactions by modifying predator demographics and interaction strengths","volume":"35","author":[{"family":"Ma","given":"Gang"},{"family":"Bai","given":"Chun‐Ming"},{"family":"Rudolf","given":"Volker H. W."},{"family":"Ma","given":"Chun‐Sen"}],"issued":{"date-parts":[["2021",9]]}}},{"id":166,"uris":["http://zotero.org/users/9972654/items/T557F72M"],"itemData":{"id":166,"type":"article-journal","container-title":"Functional Ecology","DOI":"10.1111/1365-2435.14131","ISSN":"0269-8463, 1365-2435","issue":"9","journalAbbreviation":"Functional Ecology","language":"en","page":"2279-2288","source":"DOI.org (Crossref)","title":"Predators minimize energy costs, rather than maximize energy gains under warming: Evidence from a microcosm feeding experiment","title-short":"Predators minimize energy costs, rather than maximize energy gains under warming","volume":"36","author":[{"family":"Meehan","given":"Matthew L."},{"family":"Turnbull","given":"Kurtis F."},{"family":"Sinclair","given":"Brent J."},{"family":"Lindo","given":"Zoë"}],"issued":{"date-parts":[["2022",9]]}}},{"id":268,"uris":["http://zotero.org/users/9972654/items/VFVD9LDE"],"itemData":{"id":268,"type":"article-journal","abstract":"Climate change can have strong effects on species interactions and community structure. Temperature-dependent effects on predator–prey interactions are a major mechanism through which these effects occur. To understand the net effects of predator attack rates and dynamic windows of prey vulnerability, we examined the impacts of temperature on the interaction of a caterpillar (Arctia virginalis) and its ant predator (Formica lasioides). We conducted field experiments to examine attack rates on caterpillars relative to temperature, ant abundance, and body size, and laboratory experiments to determine the effects of temperature on caterpillar growth. We modeled temperature-dependent survival based on the integrated effects of temperature-dependent growth and temperature- and sizedependent predation. Attack rates on caterpillars increased with warming and ant recruitment, but decreased with caterpillar size. Caterpillar growth rates increased with temperature, narrowing the window of vulnerability. The model predicted that net caterpillar survival would decrease with temperature, suggesting that A. virginalis populations could be depressed with future climate warming. Theoretical work suggests that the net outcome of predator–prey interactions with increasing temperature depends on the respective responses of interacting species in terms of velocity across space, whereas the present study suggests the importance of effects of temperature on prey window of vulnerability, or “velocity” across time.","container-title":"Ecology","DOI":"10.1002/ecy.2356","ISSN":"00129658","issue":"7","journalAbbreviation":"Ecology","language":"en","page":"1584-1590","source":"DOI.org (Crossref)","title":"As temperature increases, predator attack rate is more important to survival than a smaller window of prey vulnerability","volume":"99","author":[{"family":"Pepi","given":"Adam"},{"family":"Grof-Tisza","given":"Patrick"},{"family":"Holyoak","given":"Marcel"},{"family":"Karban","given":"Richard"}],"issued":{"date-parts":[["2018",7]]}}}],"schema":"https://github.com/citation-style-language/schema/raw/master/csl-citation.json"} </w:instrText>
      </w:r>
      <w:r w:rsidR="00C673A1">
        <w:fldChar w:fldCharType="separate"/>
      </w:r>
      <w:r w:rsidR="009F7B89" w:rsidRPr="009F7B89">
        <w:t>(Ma et al., 2021; Meehan et al., 2022; Pepi et al., 2018)</w:t>
      </w:r>
      <w:r w:rsidR="00C673A1">
        <w:fldChar w:fldCharType="end"/>
      </w:r>
      <w:r w:rsidR="00C80A91">
        <w:t xml:space="preserve">. </w:t>
      </w:r>
      <w:r w:rsidR="00D9431F">
        <w:t>T</w:t>
      </w:r>
      <w:r w:rsidR="00666799">
        <w:t>emperature</w:t>
      </w:r>
      <w:r w:rsidR="005423AF">
        <w:t xml:space="preserve"> </w:t>
      </w:r>
      <w:r w:rsidR="005423AF">
        <w:fldChar w:fldCharType="begin"/>
      </w:r>
      <w:r w:rsidR="005423AF">
        <w:instrText xml:space="preserve"> ADDIN ZOTERO_ITEM CSL_CITATION {"citationID":"B1sGCFQO","properties":{"formattedCitation":"(Davidson et al., 2021; Nunes et al., 2021)","plainCitation":"(Davidson et al., 2021; Nunes et al., 2021)","noteIndex":0},"citationItems":[{"id":180,"uris":["http://zotero.org/users/9972654/items/K52DS5GK"],"itemData":{"id":180,"type":"article-journal","container-title":"Functional Ecology","DOI":"10.1111/1365-2435.13777","ISSN":"0269-8463, 1365-2435","issue":"5","journalAbbreviation":"Funct Ecol","language":"en","page":"1041-1054","source":"DOI.org (Crossref)","title":"Asymmetrical effects of temperature on stage‐structured predator–prey interactions","volume":"35","author":[{"family":"Davidson","given":"Andrew T."},{"family":"Hamman","given":"Elizabeth A."},{"family":"McCoy","given":"Michael W."},{"family":"Vonesh","given":"James R."}],"editor":[{"family":"Marshall","given":"Katie"}],"issued":{"date-parts":[["2021",5]]}}},{"id":184,"uris":["http://zotero.org/users/9972654/items/P8QAJHS3"],"itemData":{"id":184,"type":"article-journal","container-title":"Functional Ecology","DOI":"10.1111/1365-2435.13872","ISSN":"0269-8463, 1365-2435","issue":"10","journalAbbreviation":"Functional Ecology","language":"en","page":"2229-2240","source":"DOI.org (Crossref)","title":"Predicting the effects of body size, temperature and diet on animal feeding rates","volume":"35","author":[{"family":"Nunes","given":"Lucas T."},{"family":"Barneche","given":"Diego R."},{"family":"Lastrucci","given":"Naomi S."},{"family":"Fraga","given":"Alana A."},{"family":"Nunes","given":"José A. C. C."},{"family":"Ferreira","given":"Carlos E. L."},{"family":"Floeter","given":"Sergio R."}],"issued":{"date-parts":[["2021",10]]}}}],"schema":"https://github.com/citation-style-language/schema/raw/master/csl-citation.json"} </w:instrText>
      </w:r>
      <w:r w:rsidR="005423AF">
        <w:fldChar w:fldCharType="separate"/>
      </w:r>
      <w:r w:rsidR="005423AF" w:rsidRPr="00BB6268">
        <w:t>(Davidson et al., 2021; Nunes et al., 2021)</w:t>
      </w:r>
      <w:r w:rsidR="005423AF">
        <w:fldChar w:fldCharType="end"/>
      </w:r>
      <w:r w:rsidR="00666799">
        <w:t xml:space="preserve"> and resource variation</w:t>
      </w:r>
      <w:r w:rsidR="005423AF">
        <w:t xml:space="preserve"> </w:t>
      </w:r>
      <w:r w:rsidR="005423AF">
        <w:fldChar w:fldCharType="begin"/>
      </w:r>
      <w:r w:rsidR="00C136D8">
        <w:instrText xml:space="preserve"> ADDIN ZOTERO_ITEM CSL_CITATION {"citationID":"w7A7x1Ng","properties":{"formattedCitation":"(Brown et al., 2019; Davidson &amp; Dorn, 2018; Jeyasingh &amp; Weider, 2005)","plainCitation":"(Brown et al., 2019; Davidson &amp; Dorn, 2018; Jeyasingh &amp; Weider, 2005)","noteIndex":0},"citationItems":[{"id":174,"uris":["http://zotero.org/users/9972654/items/VBG8BQGL"],"itemData":{"id":174,"type":"article-journal","container-title":"Functional Ecology","DOI":"10.1111/1365-2435.13340","ISSN":"0269-8463, 1365-2435","issue":"8","journalAbbreviation":"Funct Ecol","language":"en","page":"1491-1503","source":"DOI.org (Crossref)","title":"Species‐specific size vulnerabilities in a competitive arena: Nutrient heterogeneity and soil fertility alter plant competitive size asymmetries","title-short":"Species‐specific size vulnerabilities in a competitive arena","volume":"33","author":[{"family":"Brown","given":"Charlotte"},{"family":"Oppon","given":"Kenneth J."},{"family":"Cahill","given":"James F."}],"editor":[{"family":"Carmona","given":"Carlos Perez"}],"issued":{"date-parts":[["2019",8]]}}},{"id":"JYTXUtSP/tvF41uMu","uris":["http://www.mendeley.com/documents/?uuid=a62de050-7814-4702-947f-ed8048859c17"],"itemData":{"DOI":"10.1007/s00442-018-4099-1","ISBN":"0123456789","ISSN":"00298549","PMID":"29488012","abstract":"Predator–prey interactions are often size-structured and focused on smaller vulnerable size classes. Predators are also predicted to sort prey communities according to relative vulnerabilities. Increased system productivity and juvenile growth may benefit some species more than others, making relative vulnerability non-static and growth-mediated. We hypothesized that increased system productivity would weaken juvenile-stage predation generally, and potentially shift the community sorting effects of a predator. Using replicated wetland mesocosms we quantified the effects of a generalist size-specific crayfish predator (Procambarus fallax) on juveniles of two species of apple snails (Pomacea spp.) under two levels of system productivity (low vs. high). After 6 weeks of exposure, we quantified predator and productivity effects on snail survival, biomass, and composition of the assemblage. Crayfish depressed the final density and biomass of snails, and sorted the assemblage, selectively favoring survival of the native P. paludosa over the intrinsically more vulnerable invasive P. maculata. Both snails grew faster at higher productivity, but growth differentially increased survival of the invasive snail in the presence of crayfish and weakened the sorting effect. The native P. paludosa hatches at a larger less vulnerable size than the invasive P. maculata, but higher productivity reduced the relative advantage of P. paludosa. Our results are inconsistent with predictions about the sorting effects of predators across productivity gradients, because the more vulnerable prey dominated at low productivity. Our findings highlight that the relative vulnerabilities of prey to a common predator are not always fixed, but can be growth-mediated.","author":[{"dropping-particle":"","family":"Davidson","given":"Andrew T.","non-dropping-particle":"","parse-names":false,"suffix":""},{"dropping-particle":"","family":"Dorn","given":"Nathan J.","non-dropping-particle":"","parse-names":false,"suffix":""}],"container-title":"Oecologia","id":"425w296M/uztsWqRu","issue":"4","issued":{"date-parts":[["2018"]]},"page":"1101-1111","title":"System productivity alters predator sorting of a size-structured mixed prey community","type":"article-journal","volume":"186"}},{"id":1112,"uris":["http://zotero.org/users/9972654/items/AVY357XT"],"itemData":{"id":1112,"type":"article-journal","abstract":"We analysed growth plasticity of two Daphnia pulex clones under low-phosphorus (LP) and high phosphorus (HP) conditions, in the presence of Chaoborus kairomones to examine how food quality (P-availability) might impact life-history responses and vulnerability to predation. Overall, clone 1 grew faster, and was larger at maturity. Under HP, both clones responded to kairomones by increasing growth, age and size at maturity, and decreasing fecundity. Under LP, both clones suffered reduced growth, and fecundity. However, the magnitude of response to kairomones depended on a clone by P-availability interaction. Chaoborus presented a 1 : 1 clonal mixture under HP or LP, consumed more individuals under LP. Moreover, fewer clone 1 individuals were consumed. Studying the effects of P-availability on life histories, and predator–prey interactions may help us understand the mechanisms generating and maintaining plasticity, as well as influencing genotypic diversity and microevolutionary processes in natural populations.","container-title":"Ecology Letters","DOI":"10.1111/j.1461-0248.2005.00803.x","ISSN":"1461023X","issue":"10","language":"en","page":"1021-1028","source":"DOI.org (Crossref)","title":"Phosphorus availability mediates plasticity in life-history traits and predator-prey interactions in &lt;i&gt;Daphnia&lt;/i&gt;: Phosphorus alters life-history and predation","title-short":"Phosphorus availability mediates plasticity in life-history traits and predator-prey interactions in &lt;i&gt;Daphnia&lt;/i&gt;","volume":"8","author":[{"family":"Jeyasingh","given":"Punidan D."},{"family":"Weider","given":"Lawrence J."}],"issued":{"date-parts":[["2005",10]]}}}],"schema":"https://github.com/citation-style-language/schema/raw/master/csl-citation.json"} </w:instrText>
      </w:r>
      <w:r w:rsidR="005423AF">
        <w:fldChar w:fldCharType="separate"/>
      </w:r>
      <w:r w:rsidR="00B45C79" w:rsidRPr="00B45C79">
        <w:t>(Brown et al., 2019; Davidson &amp; Dorn, 2018; Jeyasingh &amp; Weider, 2005)</w:t>
      </w:r>
      <w:r w:rsidR="005423AF">
        <w:fldChar w:fldCharType="end"/>
      </w:r>
      <w:r w:rsidR="005423AF">
        <w:t xml:space="preserve"> </w:t>
      </w:r>
      <w:r w:rsidR="00F43F9B">
        <w:t>influence</w:t>
      </w:r>
      <w:r w:rsidR="001C38E9">
        <w:t xml:space="preserve"> short-term</w:t>
      </w:r>
      <w:r w:rsidR="00F43F9B">
        <w:t xml:space="preserve"> </w:t>
      </w:r>
      <w:r w:rsidR="005423AF">
        <w:t>interaction strength</w:t>
      </w:r>
      <w:r w:rsidR="00894D5E">
        <w:t>.</w:t>
      </w:r>
      <w:r w:rsidR="005423AF">
        <w:t xml:space="preserve"> </w:t>
      </w:r>
      <w:r w:rsidR="004E00C5">
        <w:t xml:space="preserve">In </w:t>
      </w:r>
      <w:r w:rsidR="00C20611">
        <w:t xml:space="preserve">size- or stage- structured </w:t>
      </w:r>
      <w:r w:rsidR="00AE1E34">
        <w:t>predator</w:t>
      </w:r>
      <w:r w:rsidR="004E00C5">
        <w:t>-</w:t>
      </w:r>
      <w:r w:rsidR="00AE1E34">
        <w:t>prey</w:t>
      </w:r>
      <w:r w:rsidR="004E00C5">
        <w:t xml:space="preserve"> interactions</w:t>
      </w:r>
      <w:r w:rsidR="0043041B">
        <w:t>,</w:t>
      </w:r>
      <w:r w:rsidR="004E00C5">
        <w:t xml:space="preserve"> </w:t>
      </w:r>
      <w:r w:rsidR="00826B4E">
        <w:t>the changing environment (</w:t>
      </w:r>
      <w:r w:rsidR="00A87A9C">
        <w:t>e.g., variable</w:t>
      </w:r>
      <w:r w:rsidR="00826B4E">
        <w:t xml:space="preserve"> </w:t>
      </w:r>
      <w:r w:rsidR="004E00C5">
        <w:t>t</w:t>
      </w:r>
      <w:r w:rsidR="001B1674">
        <w:t>emperature</w:t>
      </w:r>
      <w:r w:rsidR="00826B4E">
        <w:t>)</w:t>
      </w:r>
      <w:r w:rsidR="00315AFC">
        <w:t xml:space="preserve"> </w:t>
      </w:r>
      <w:r w:rsidR="00E924B5">
        <w:t xml:space="preserve">can increase or decrease </w:t>
      </w:r>
      <w:r w:rsidR="006B5AB5">
        <w:t>foraging rates</w:t>
      </w:r>
      <w:r w:rsidR="003245AF">
        <w:t xml:space="preserve"> of predators</w:t>
      </w:r>
      <w:r w:rsidR="00B91934">
        <w:t xml:space="preserve"> </w:t>
      </w:r>
      <w:r w:rsidR="008A0003">
        <w:fldChar w:fldCharType="begin"/>
      </w:r>
      <w:r w:rsidR="007B0A57">
        <w:instrText xml:space="preserve"> ADDIN ZOTERO_ITEM CSL_CITATION {"citationID":"aiFIDIEm","properties":{"formattedCitation":"(Davidson et al., 2021; Nunes et al., 2021; Pepi et al., 2018)","plainCitation":"(Davidson et al., 2021; Nunes et al., 2021; Pepi et al., 2018)","dontUpdate":true,"noteIndex":0},"citationItems":[{"id":180,"uris":["http://zotero.org/users/9972654/items/K52DS5GK"],"itemData":{"id":180,"type":"article-journal","container-title":"Functional Ecology","DOI":"10.1111/1365-2435.13777","ISSN":"0269-8463, 1365-2435","issue":"5","journalAbbreviation":"Funct Ecol","language":"en","page":"1041-1054","source":"DOI.org (Crossref)","title":"Asymmetrical effects of temperature on stage‐structured predator–prey interactions","volume":"35","author":[{"family":"Davidson","given":"Andrew T."},{"family":"Hamman","given":"Elizabeth A."},{"family":"McCoy","given":"Michael W."},{"family":"Vonesh","given":"James R."}],"editor":[{"family":"Marshall","given":"Katie"}],"issued":{"date-parts":[["2021",5]]}}},{"id":184,"uris":["http://zotero.org/users/9972654/items/P8QAJHS3"],"itemData":{"id":184,"type":"article-journal","container-title":"Functional Ecology","DOI":"10.1111/1365-2435.13872","ISSN":"0269-8463, 1365-2435","issue":"10","journalAbbreviation":"Functional Ecology","language":"en","page":"2229-2240","source":"DOI.org (Crossref)","title":"Predicting the effects of body size, temperature and diet on animal feeding rates","volume":"35","author":[{"family":"Nunes","given":"Lucas T."},{"family":"Barneche","given":"Diego R."},{"family":"Lastrucci","given":"Naomi S."},{"family":"Fraga","given":"Alana A."},{"family":"Nunes","given":"José A. C. C."},{"family":"Ferreira","given":"Carlos E. L."},{"family":"Floeter","given":"Sergio R."}],"issued":{"date-parts":[["2021",10]]}}},{"id":268,"uris":["http://zotero.org/users/9972654/items/VFVD9LDE"],"itemData":{"id":268,"type":"article-journal","abstract":"Climate change can have strong effects on species interactions and community structure. Temperature-dependent effects on predator–prey interactions are a major mechanism through which these effects occur. To understand the net effects of predator attack rates and dynamic windows of prey vulnerability, we examined the impacts of temperature on the interaction of a caterpillar (Arctia virginalis) and its ant predator (Formica lasioides). We conducted field experiments to examine attack rates on caterpillars relative to temperature, ant abundance, and body size, and laboratory experiments to determine the effects of temperature on caterpillar growth. We modeled temperature-dependent survival based on the integrated effects of temperature-dependent growth and temperature- and sizedependent predation. Attack rates on caterpillars increased with warming and ant recruitment, but decreased with caterpillar size. Caterpillar growth rates increased with temperature, narrowing the window of vulnerability. The model predicted that net caterpillar survival would decrease with temperature, suggesting that A. virginalis populations could be depressed with future climate warming. Theoretical work suggests that the net outcome of predator–prey interactions with increasing temperature depends on the respective responses of interacting species in terms of velocity across space, whereas the present study suggests the importance of effects of temperature on prey window of vulnerability, or “velocity” across time.","container-title":"Ecology","DOI":"10.1002/ecy.2356","ISSN":"00129658","issue":"7","journalAbbreviation":"Ecology","language":"en","page":"1584-1590","source":"DOI.org (Crossref)","title":"As temperature increases, predator attack rate is more important to survival than a smaller window of prey vulnerability","volume":"99","author":[{"family":"Pepi","given":"Adam"},{"family":"Grof-Tisza","given":"Patrick"},{"family":"Holyoak","given":"Marcel"},{"family":"Karban","given":"Richard"}],"issued":{"date-parts":[["2018",7]]}}}],"schema":"https://github.com/citation-style-language/schema/raw/master/csl-citation.json"} </w:instrText>
      </w:r>
      <w:r w:rsidR="008A0003">
        <w:fldChar w:fldCharType="separate"/>
      </w:r>
      <w:r w:rsidR="009F7B89" w:rsidRPr="009F7B89">
        <w:t>(Davidson et al., 2021; Nunes et al., 2021; Pepi et al., 2018)</w:t>
      </w:r>
      <w:r w:rsidR="008A0003">
        <w:fldChar w:fldCharType="end"/>
      </w:r>
      <w:r w:rsidR="00F9183D">
        <w:t>, and</w:t>
      </w:r>
      <w:r w:rsidR="00C20611">
        <w:t xml:space="preserve"> </w:t>
      </w:r>
      <w:r w:rsidR="00315AFC">
        <w:t>can</w:t>
      </w:r>
      <w:r w:rsidR="00C34520">
        <w:t xml:space="preserve"> also </w:t>
      </w:r>
      <w:r w:rsidR="007043AB">
        <w:t xml:space="preserve">affect growth rates of </w:t>
      </w:r>
      <w:r w:rsidR="00976C10">
        <w:t xml:space="preserve">prey </w:t>
      </w:r>
      <w:r w:rsidR="00C20611">
        <w:t>which alters</w:t>
      </w:r>
      <w:r w:rsidR="00C34520">
        <w:t xml:space="preserve"> the time</w:t>
      </w:r>
      <w:r w:rsidR="00463711">
        <w:t xml:space="preserve"> prey remain </w:t>
      </w:r>
      <w:r w:rsidR="00C34520">
        <w:t xml:space="preserve">vulnerable </w:t>
      </w:r>
      <w:r w:rsidR="008C4E6F">
        <w:t xml:space="preserve">to the predator </w:t>
      </w:r>
      <w:r w:rsidR="009A2D46">
        <w:fldChar w:fldCharType="begin"/>
      </w:r>
      <w:r w:rsidR="00C136D8">
        <w:instrText xml:space="preserve"> ADDIN ZOTERO_ITEM CSL_CITATION {"citationID":"7TcmzqKt","properties":{"formattedCitation":"(Davidson &amp; Dorn, 2018; McCoy et al., 2011; McPeek &amp; Peckarsky, 1998)","plainCitation":"(Davidson &amp; Dorn, 2018; McCoy et al., 2011; McPeek &amp; Peckarsky, 1998)","noteIndex":0},"citationItems":[{"id":"JYTXUtSP/tvF41uMu","uris":["http://www.mendeley.com/documents/?uuid=a62de050-7814-4702-947f-ed8048859c17"],"itemData":{"DOI":"10.1007/s00442-018-4099-1","ISBN":"0123456789","ISSN":"00298549","PMID":"29488012","abstract":"Predator–prey interactions are often size-structured and focused on smaller vulnerable size classes. Predators are also predicted to sort prey communities according to relative vulnerabilities. Increased system productivity and juvenile growth may benefit some species more than others, making relative vulnerability non-static and growth-mediated. We hypothesized that increased system productivity would weaken juvenile-stage predation generally, and potentially shift the community sorting effects of a predator. Using replicated wetland mesocosms we quantified the effects of a generalist size-specific crayfish predator (Procambarus fallax) on juveniles of two species of apple snails (Pomacea spp.) under two levels of system productivity (low vs. high). After 6 weeks of exposure, we quantified predator and productivity effects on snail survival, biomass, and composition of the assemblage. Crayfish depressed the final density and biomass of snails, and sorted the assemblage, selectively favoring survival of the native P. paludosa over the intrinsically more vulnerable invasive P. maculata. Both snails grew faster at higher productivity, but growth differentially increased survival of the invasive snail in the presence of crayfish and weakened the sorting effect. The native P. paludosa hatches at a larger less vulnerable size than the invasive P. maculata, but higher productivity reduced the relative advantage of P. paludosa. Our results are inconsistent with predictions about the sorting effects of predators across productivity gradients, because the more vulnerable prey dominated at low productivity. Our findings highlight that the relative vulnerabilities of prey to a common predator are not always fixed, but can be growth-mediated.","author":[{"dropping-particle":"","family":"Davidson","given":"Andrew T.","non-dropping-particle":"","parse-names":false,"suffix":""},{"dropping-particle":"","family":"Dorn","given":"Nathan J.","non-dropping-particle":"","parse-names":false,"suffix":""}],"container-title":"Oecologia","id":"425w296M/uztsWqRu","issue":"4","issued":{"date-parts":[["2018"]]},"page":"1101-1111","title":"System productivity alters predator sorting of a size-structured mixed prey community","type":"article-journal","volume":"186"}},{"id":"JYTXUtSP/ZhzLts4P","uris":["http://www.mendeley.com/documents/?uuid=4622c9d7-da41-41a0-adb6-14ad79637efe"],"itemData":{"DOI":"10.1086/659950","ISSN":"00030147","PMID":"21597252","abstract":"The functional response is a critical link between consumer and resource dynamics, describing how a consumer's feeding rate varies with prey density. Functional response models often assume homogenous prey size and size-independent feeding rates. However, variation in prey size due to ontogeny and competition is ubiquitous, and predation rates are often size dependent. Thus, functional responses that ignore prey size may not effectively predict predation rates through ontogeny or in heterogeneous populations. Here, we use short-term response-surface experiments and statistical modeling to develop and test prey size-dependent functional responses for water bugs and dragonfly larvae feeding on red-eyed treefrog tadpoles. We then extend these models through simulations to predict mortality through time for growing prey. Both conventional and size-dependent functional response models predicted average overall mortality in short-term mixed-cohort experiments, but only the size-dependent models accurately captured how mortality was spread across sizes. As a result, simulations that extrapolated these results through prey ontogeny showed that differences in sizespecific mortality are compounded as prey grow, causing predictions from conventional and size-dependent functional response models to diverge dramatically through time. Our results highlight the importance of incorporating prey size when modeling consumer-prey dynamics in size-structured, growing prey populations. © 2011 by The University of Chicago.","author":[{"dropping-particle":"","family":"McCoy","given":"Michael W.","non-dropping-particle":"","parse-names":false,"suffix":""},{"dropping-particle":"","family":"Bolker","given":"Benjamin M.","non-dropping-particle":"","parse-names":false,"suffix":""},{"dropping-particle":"","family":"Warkentin","given":"Karen M.","non-dropping-particle":"","parse-names":false,"suffix":""},{"dropping-particle":"","family":"Vonesh","given":"James R.","non-dropping-particle":"","parse-names":false,"suffix":""}],"container-title":"American Naturalist","id":"425w296M/kr1w83YC","issue":"6","issued":{"date-parts":[["2011"]]},"page":"752-766","title":"Predicting predation through prey ontogeny using size-dependent functional response models","type":"article-journal","volume":"177"}},{"id":"JYTXUtSP/P2UkFBOW","uris":["http://www.mendeley.com/documents/?uuid=b27df50a-19a5-4045-b9a9-c70176f2a1dd"],"itemData":{"DOI":"10.1890/0012-9658(1998)079[0867:LHATSO]2.0.CO;2","ISSN":"00129658","abstract":"Interactive effects of one species on another may simultaneously influence mortality, growth, and fecundity. To quantify the strength of an interaction between two species, we must therefore use techniques that integrate these various responses into estimates of overall effect. Demographic models of populations provide such a framework. Here we develop a demographic model describing the life history of a hemimetabolous insect to evaluate the relative importance of predator effects on mortality and growth of damselflies (Enallagma boreale) in fishless ponds and may flies (Baetis bicaudatus) in trout streams. Previous experiments have shown that dragonfly predators in fishless ponds inflict direct mortality and cause reduced growth rates in Enallagma damselflies. Parameterization of the demographic model from these data show, however, that only the direct mortality effects of dragonflies should significantly influence damsel fly population dynamics. This is because damselfly size at emergence does not influence adult female fecundity, so the effects of dragonflies on damselfly larval growth do not influence adult fecundity. Likewise, both trout and stonefly predators inflict mortality on larval Baetis mayflies and cause decreases in growth rates. However, our demographic analyses indicate that the growth effects of both predators should dominate the population-dynamic effects on Baetis. This is because size at emergence translates directly into adult fecundity in mayflies. We also present data suggesting that developmental responses to changes in environmental conditions (e.g., predator abundances, resource availabilities) differ between species depending on these same life history parameters. The biological significance of lethal vs. sublethal predator impacts must be evaluated in a demographic framework to identify whether alterations in growth rate, and the timing of and size at metamorphosis, significantly influence population dynamics. The demographic model used for any particular organism must be tailored to its life history, but the various impacts of interactions with other species can all be integrated into estimates of projected population growth that can then be readily compared among species with different life histories.","author":[{"dropping-particle":"","family":"McPeek","given":"Mark A.","non-dropping-particle":"","parse-names":false,"suffix":""},{"dropping-particle":"","family":"Peckarsky","given":"Barbara L.","non-dropping-particle":"","parse-names":false,"suffix":""}],"container-title":"Ecology","id":"425w296M/oGEVR9p8","issue":"3","issued":{"date-parts":[["1998"]]},"page":"867-879","title":"Life histories and the strengths of species interactions: Combining mortality, growth, and fecundity effects","type":"article-journal","volume":"79"}}],"schema":"https://github.com/citation-style-language/schema/raw/master/csl-citation.json"} </w:instrText>
      </w:r>
      <w:r w:rsidR="009A2D46">
        <w:fldChar w:fldCharType="separate"/>
      </w:r>
      <w:r w:rsidR="00B45C79" w:rsidRPr="00B45C79">
        <w:t>(Davidson &amp; Dorn, 2018; McCoy et al., 2011; McPeek &amp; Peckarsky, 1998)</w:t>
      </w:r>
      <w:r w:rsidR="009A2D46">
        <w:fldChar w:fldCharType="end"/>
      </w:r>
      <w:r w:rsidR="00C34520">
        <w:t>.</w:t>
      </w:r>
      <w:r w:rsidR="006870D2">
        <w:t xml:space="preserve"> </w:t>
      </w:r>
      <w:r w:rsidR="00E5486E">
        <w:t>Therefore, t</w:t>
      </w:r>
      <w:r w:rsidR="00F45052">
        <w:t>he</w:t>
      </w:r>
      <w:r w:rsidR="003B45BF">
        <w:t xml:space="preserve"> </w:t>
      </w:r>
      <w:r w:rsidR="00EB00A7">
        <w:t xml:space="preserve">net </w:t>
      </w:r>
      <w:r w:rsidR="00656544">
        <w:t xml:space="preserve">short-term interaction strength </w:t>
      </w:r>
      <w:r w:rsidR="00E5486E">
        <w:t xml:space="preserve">depends on the direction and degree of </w:t>
      </w:r>
      <w:r w:rsidR="005C0293">
        <w:t>asymmetry between the response of predator foraging rates and</w:t>
      </w:r>
      <w:r w:rsidR="00EE2AC8">
        <w:t xml:space="preserve"> the response of</w:t>
      </w:r>
      <w:r w:rsidR="005C0293">
        <w:t xml:space="preserve"> prey growth </w:t>
      </w:r>
      <w:r w:rsidR="00EE2AC8">
        <w:t>to</w:t>
      </w:r>
      <w:r w:rsidR="00C93EFD">
        <w:t xml:space="preserve"> </w:t>
      </w:r>
      <w:r w:rsidR="00CD1541">
        <w:t xml:space="preserve">varying </w:t>
      </w:r>
      <w:r w:rsidR="00292AC8">
        <w:t>environmental conditions</w:t>
      </w:r>
      <w:r w:rsidR="00380204">
        <w:t xml:space="preserve"> </w:t>
      </w:r>
      <w:r w:rsidR="007954A5">
        <w:fldChar w:fldCharType="begin"/>
      </w:r>
      <w:r w:rsidR="009F7B89">
        <w:instrText xml:space="preserve"> ADDIN ZOTERO_ITEM CSL_CITATION {"citationID":"Xpl5Y04J","properties":{"formattedCitation":"(Davidson et al., 2021; Pepi et al., 2018)","plainCitation":"(Davidson et al., 2021; Pepi et al., 2018)","noteIndex":0},"citationItems":[{"id":180,"uris":["http://zotero.org/users/9972654/items/K52DS5GK"],"itemData":{"id":180,"type":"article-journal","container-title":"Functional Ecology","DOI":"10.1111/1365-2435.13777","ISSN":"0269-8463, 1365-2435","issue":"5","journalAbbreviation":"Funct Ecol","language":"en","page":"1041-1054","source":"DOI.org (Crossref)","title":"Asymmetrical effects of temperature on stage‐structured predator–prey interactions","volume":"35","author":[{"family":"Davidson","given":"Andrew T."},{"family":"Hamman","given":"Elizabeth A."},{"family":"McCoy","given":"Michael W."},{"family":"Vonesh","given":"James R."}],"editor":[{"family":"Marshall","given":"Katie"}],"issued":{"date-parts":[["2021",5]]}}},{"id":268,"uris":["http://zotero.org/users/9972654/items/VFVD9LDE"],"itemData":{"id":268,"type":"article-journal","abstract":"Climate change can have strong effects on species interactions and community structure. Temperature-dependent effects on predator–prey interactions are a major mechanism through which these effects occur. To understand the net effects of predator attack rates and dynamic windows of prey vulnerability, we examined the impacts of temperature on the interaction of a caterpillar (Arctia virginalis) and its ant predator (Formica lasioides). We conducted field experiments to examine attack rates on caterpillars relative to temperature, ant abundance, and body size, and laboratory experiments to determine the effects of temperature on caterpillar growth. We modeled temperature-dependent survival based on the integrated effects of temperature-dependent growth and temperature- and sizedependent predation. Attack rates on caterpillars increased with warming and ant recruitment, but decreased with caterpillar size. Caterpillar growth rates increased with temperature, narrowing the window of vulnerability. The model predicted that net caterpillar survival would decrease with temperature, suggesting that A. virginalis populations could be depressed with future climate warming. Theoretical work suggests that the net outcome of predator–prey interactions with increasing temperature depends on the respective responses of interacting species in terms of velocity across space, whereas the present study suggests the importance of effects of temperature on prey window of vulnerability, or “velocity” across time.","container-title":"Ecology","DOI":"10.1002/ecy.2356","ISSN":"00129658","issue":"7","journalAbbreviation":"Ecology","language":"en","page":"1584-1590","source":"DOI.org (Crossref)","title":"As temperature increases, predator attack rate is more important to survival than a smaller window of prey vulnerability","volume":"99","author":[{"family":"Pepi","given":"Adam"},{"family":"Grof-Tisza","given":"Patrick"},{"family":"Holyoak","given":"Marcel"},{"family":"Karban","given":"Richard"}],"issued":{"date-parts":[["2018",7]]}}}],"schema":"https://github.com/citation-style-language/schema/raw/master/csl-citation.json"} </w:instrText>
      </w:r>
      <w:r w:rsidR="007954A5">
        <w:fldChar w:fldCharType="separate"/>
      </w:r>
      <w:r w:rsidR="009F7B89" w:rsidRPr="009F7B89">
        <w:t>(Davidson et al., 2021; Pepi et al., 2018)</w:t>
      </w:r>
      <w:r w:rsidR="007954A5">
        <w:fldChar w:fldCharType="end"/>
      </w:r>
      <w:r w:rsidR="00292AC8">
        <w:t>.</w:t>
      </w:r>
      <w:r w:rsidR="009378D1">
        <w:t xml:space="preserve"> </w:t>
      </w:r>
      <w:r w:rsidR="008C4E6F">
        <w:t>Several studies have</w:t>
      </w:r>
      <w:r w:rsidR="00B313A2">
        <w:t xml:space="preserve"> </w:t>
      </w:r>
      <w:r w:rsidR="00A5122E">
        <w:t>developed</w:t>
      </w:r>
      <w:r w:rsidR="00A70466">
        <w:t xml:space="preserve"> </w:t>
      </w:r>
      <w:r w:rsidR="004E47B5">
        <w:t>related models</w:t>
      </w:r>
      <w:r w:rsidR="00B313A2">
        <w:t xml:space="preserve"> and tests of the</w:t>
      </w:r>
      <w:r w:rsidR="00A70466">
        <w:t xml:space="preserve"> </w:t>
      </w:r>
      <w:r w:rsidR="004E47B5">
        <w:t xml:space="preserve">model </w:t>
      </w:r>
      <w:r w:rsidR="00A70466">
        <w:t xml:space="preserve">predictions in </w:t>
      </w:r>
      <w:r w:rsidR="00A14402">
        <w:t xml:space="preserve">controlled experimental </w:t>
      </w:r>
      <w:r w:rsidR="00B313A2">
        <w:t>settings with</w:t>
      </w:r>
      <w:r w:rsidR="00B67576">
        <w:t xml:space="preserve"> single-predator</w:t>
      </w:r>
      <w:r w:rsidR="00A87334">
        <w:t>-</w:t>
      </w:r>
      <w:r w:rsidR="00B67576">
        <w:t xml:space="preserve">single prey </w:t>
      </w:r>
      <w:r w:rsidR="003A6FF4">
        <w:t>systems</w:t>
      </w:r>
      <w:r w:rsidR="00AF73D4">
        <w:t xml:space="preserve"> focused on short-term interaction </w:t>
      </w:r>
      <w:r w:rsidR="00D34FB7">
        <w:t>strength</w:t>
      </w:r>
      <w:r w:rsidR="00834E9F">
        <w:t xml:space="preserve"> </w:t>
      </w:r>
      <w:r w:rsidR="001B751D">
        <w:fldChar w:fldCharType="begin"/>
      </w:r>
      <w:r w:rsidR="00C136D8">
        <w:instrText xml:space="preserve"> ADDIN ZOTERO_ITEM CSL_CITATION {"citationID":"lnjnk7DE","properties":{"formattedCitation":"(Davidson et al., 2021; Nunes et al., 2021; Pepi et al., 2018)","plainCitation":"(Davidson et al., 2021; Nunes et al., 2021; Pepi et al., 2018)","dontUpdate":true,"noteIndex":0},"citationItems":[{"id":180,"uris":["http://zotero.org/users/9972654/items/K52DS5GK"],"itemData":{"id":180,"type":"article-journal","container-title":"Functional Ecology","DOI":"10.1111/1365-2435.13777","ISSN":"0269-8463, 1365-2435","issue":"5","journalAbbreviation":"Funct Ecol","language":"en","page":"1041-1054","source":"DOI.org (Crossref)","title":"Asymmetrical effects of temperature on stage‐structured predator–prey interactions","volume":"35","author":[{"family":"Davidson","given":"Andrew T."},{"family":"Hamman","given":"Elizabeth A."},{"family":"McCoy","given":"Michael W."},{"family":"Vonesh","given":"James R."}],"editor":[{"family":"Marshall","given":"Katie"}],"issued":{"date-parts":[["2021",5]]}}},{"id":184,"uris":["http://zotero.org/users/9972654/items/P8QAJHS3"],"itemData":{"id":184,"type":"article-journal","container-title":"Functional Ecology","DOI":"10.1111/1365-2435.13872","ISSN":"0269-8463, 1365-2435","issue":"10","journalAbbreviation":"Functional Ecology","language":"en","page":"2229-2240","source":"DOI.org (Crossref)","title":"Predicting the effects of body size, temperature and diet on animal feeding rates","volume":"35","author":[{"family":"Nunes","given":"Lucas T."},{"family":"Barneche","given":"Diego R."},{"family":"Lastrucci","given":"Naomi S."},{"family":"Fraga","given":"Alana A."},{"family":"Nunes","given":"José A. C. C."},{"family":"Ferreira","given":"Carlos E. L."},{"family":"Floeter","given":"Sergio R."}],"issued":{"date-parts":[["2021",10]]}}},{"id":268,"uris":["http://zotero.org/users/9972654/items/VFVD9LDE"],"itemData":{"id":268,"type":"article-journal","abstract":"Climate change can have strong effects on species interactions and community structure. Temperature-dependent effects on predator–prey interactions are a major mechanism through which these effects occur. To understand the net effects of predator attack rates and dynamic windows of prey vulnerability, we examined the impacts of temperature on the interaction of a caterpillar (Arctia virginalis) and its ant predator (Formica lasioides). We conducted field experiments to examine attack rates on caterpillars relative to temperature, ant abundance, and body size, and laboratory experiments to determine the effects of temperature on caterpillar growth. We modeled temperature-dependent survival based on the integrated effects of temperature-dependent growth and temperature- and sizedependent predation. Attack rates on caterpillars increased with warming and ant recruitment, but decreased with caterpillar size. Caterpillar growth rates increased with temperature, narrowing the window of vulnerability. The model predicted that net caterpillar survival would decrease with temperature, suggesting that A. virginalis populations could be depressed with future climate warming. Theoretical work suggests that the net outcome of predator–prey interactions with increasing temperature depends on the respective responses of interacting species in terms of velocity across space, whereas the present study suggests the importance of effects of temperature on prey window of vulnerability, or “velocity” across time.","container-title":"Ecology","DOI":"10.1002/ecy.2356","ISSN":"00129658","issue":"7","journalAbbreviation":"Ecology","language":"en","page":"1584-1590","source":"DOI.org (Crossref)","title":"As temperature increases, predator attack rate is more important to survival than a smaller window of prey vulnerability","volume":"99","author":[{"family":"Pepi","given":"Adam"},{"family":"Grof-Tisza","given":"Patrick"},{"family":"Holyoak","given":"Marcel"},{"family":"Karban","given":"Richard"}],"issued":{"date-parts":[["2018",7]]}}}],"schema":"https://github.com/citation-style-language/schema/raw/master/csl-citation.json"} </w:instrText>
      </w:r>
      <w:r w:rsidR="001B751D">
        <w:fldChar w:fldCharType="separate"/>
      </w:r>
      <w:r w:rsidR="001B751D" w:rsidRPr="009F7B89">
        <w:t>(Davidson et al., 2021; Nunes et al., 2021; Pepi et al., 2018)</w:t>
      </w:r>
      <w:r w:rsidR="001B751D">
        <w:fldChar w:fldCharType="end"/>
      </w:r>
      <w:r w:rsidR="003A6FF4">
        <w:t>.</w:t>
      </w:r>
      <w:r w:rsidR="00180185">
        <w:t xml:space="preserve"> Few have translated these </w:t>
      </w:r>
      <w:r w:rsidR="00E2539A">
        <w:t xml:space="preserve">size- and environmental condition-dependent predation </w:t>
      </w:r>
      <w:r w:rsidR="00180185">
        <w:t xml:space="preserve">to </w:t>
      </w:r>
      <w:r w:rsidR="0057685A">
        <w:t xml:space="preserve">unmanipulated </w:t>
      </w:r>
      <w:r w:rsidR="00180185">
        <w:t>field settings</w:t>
      </w:r>
      <w:r w:rsidR="007A5821">
        <w:t xml:space="preserve">, and </w:t>
      </w:r>
      <w:r w:rsidR="0057685A">
        <w:t xml:space="preserve">few </w:t>
      </w:r>
      <w:r w:rsidR="007A5821">
        <w:t xml:space="preserve">scale up </w:t>
      </w:r>
      <w:r w:rsidR="00736F48">
        <w:t>short-term</w:t>
      </w:r>
      <w:r w:rsidR="0057685A">
        <w:t xml:space="preserve"> </w:t>
      </w:r>
      <w:r w:rsidR="00F46D91">
        <w:t>impacts</w:t>
      </w:r>
      <w:r w:rsidR="00035419">
        <w:t xml:space="preserve"> of </w:t>
      </w:r>
      <w:r w:rsidR="00A44438">
        <w:t xml:space="preserve">natural </w:t>
      </w:r>
      <w:r w:rsidR="00F44B35">
        <w:t>predator assemblages (i.e</w:t>
      </w:r>
      <w:r w:rsidR="00795605">
        <w:t>.</w:t>
      </w:r>
      <w:r w:rsidR="00F44B35">
        <w:t xml:space="preserve">, through </w:t>
      </w:r>
      <w:r w:rsidR="00275490">
        <w:t>consumption</w:t>
      </w:r>
      <w:r w:rsidR="00F44B35">
        <w:t>)</w:t>
      </w:r>
      <w:r w:rsidR="00035419">
        <w:t xml:space="preserve"> </w:t>
      </w:r>
      <w:r w:rsidR="00E2539A">
        <w:t>on</w:t>
      </w:r>
      <w:r w:rsidR="00F46D91">
        <w:t xml:space="preserve"> </w:t>
      </w:r>
      <w:r w:rsidR="00FE20BE">
        <w:t xml:space="preserve">long-term interaction strength </w:t>
      </w:r>
      <w:r w:rsidR="002D1570">
        <w:t>(</w:t>
      </w:r>
      <w:r w:rsidR="00FE20BE">
        <w:t>i.e., prey limitation or</w:t>
      </w:r>
      <w:r w:rsidR="00A44438">
        <w:t xml:space="preserve"> effects on population growth; </w:t>
      </w:r>
      <w:proofErr w:type="spellStart"/>
      <w:r w:rsidR="002D1570">
        <w:t>Osenberg</w:t>
      </w:r>
      <w:proofErr w:type="spellEnd"/>
      <w:r w:rsidR="002D1570">
        <w:t xml:space="preserve"> and </w:t>
      </w:r>
      <w:proofErr w:type="spellStart"/>
      <w:r w:rsidR="002D1570">
        <w:t>Mittelbach</w:t>
      </w:r>
      <w:proofErr w:type="spellEnd"/>
      <w:r w:rsidR="002D1570">
        <w:t xml:space="preserve"> 1996)</w:t>
      </w:r>
      <w:r w:rsidR="00A42D7F">
        <w:t xml:space="preserve">. </w:t>
      </w:r>
    </w:p>
    <w:p w14:paraId="74BFCB62" w14:textId="218AA40B" w:rsidR="00BB1BDA" w:rsidRDefault="00A42D7F" w:rsidP="00AC6D9A">
      <w:pPr>
        <w:pStyle w:val="NATESTYLE1CommonCollege"/>
        <w:ind w:firstLine="720"/>
        <w:jc w:val="both"/>
      </w:pPr>
      <w:r>
        <w:t xml:space="preserve"> </w:t>
      </w:r>
      <w:r w:rsidR="00CE4A79">
        <w:t>Scaling up</w:t>
      </w:r>
      <w:r w:rsidR="00B048EF">
        <w:t xml:space="preserve"> </w:t>
      </w:r>
      <w:r w:rsidR="00D601B9">
        <w:t xml:space="preserve">short-term </w:t>
      </w:r>
      <w:r w:rsidR="00B048EF">
        <w:t>predictions of</w:t>
      </w:r>
      <w:r w:rsidR="004D2EAC">
        <w:t xml:space="preserve"> interaction strength</w:t>
      </w:r>
      <w:r w:rsidR="00E77937">
        <w:t xml:space="preserve"> from</w:t>
      </w:r>
      <w:r w:rsidR="00A86A43">
        <w:t xml:space="preserve"> changing </w:t>
      </w:r>
      <w:r w:rsidR="00D601B9">
        <w:t>environmental conditions</w:t>
      </w:r>
      <w:r w:rsidR="00C46B9B">
        <w:t xml:space="preserve"> in the lab</w:t>
      </w:r>
      <w:r w:rsidR="00D601B9">
        <w:t xml:space="preserve"> </w:t>
      </w:r>
      <w:r w:rsidR="00E77937">
        <w:t>to long</w:t>
      </w:r>
      <w:r w:rsidR="00C46B9B">
        <w:t>-</w:t>
      </w:r>
      <w:r w:rsidR="00E77937">
        <w:t>term</w:t>
      </w:r>
      <w:r w:rsidR="00C46B9B">
        <w:t xml:space="preserve"> predictions into natural settings is challenging</w:t>
      </w:r>
      <w:r w:rsidR="00E54815">
        <w:t xml:space="preserve">. </w:t>
      </w:r>
      <w:r w:rsidR="000E0B8A">
        <w:t xml:space="preserve">First, </w:t>
      </w:r>
      <w:r w:rsidR="004D25B3">
        <w:t xml:space="preserve">environmental conditions vary across space and time so it will be necessary to isolate </w:t>
      </w:r>
      <w:r w:rsidR="0090352F">
        <w:t>distinct</w:t>
      </w:r>
      <w:r w:rsidR="00340FCB">
        <w:t xml:space="preserve"> </w:t>
      </w:r>
      <w:r w:rsidR="00340FCB">
        <w:lastRenderedPageBreak/>
        <w:t>spatial or temporal contrast</w:t>
      </w:r>
      <w:r w:rsidR="0090352F">
        <w:t>s</w:t>
      </w:r>
      <w:r w:rsidR="00340FCB">
        <w:t xml:space="preserve"> to make meaningful predictions. Second, </w:t>
      </w:r>
      <w:r w:rsidR="000E0B8A">
        <w:t>n</w:t>
      </w:r>
      <w:r w:rsidR="00923B42">
        <w:t>atural s</w:t>
      </w:r>
      <w:r w:rsidR="007A72B2">
        <w:t xml:space="preserve">ettings have multiple predators that respond differently to </w:t>
      </w:r>
      <w:r w:rsidR="00993B87">
        <w:t>variation in</w:t>
      </w:r>
      <w:r w:rsidR="00100464">
        <w:t xml:space="preserve"> environmental conditions</w:t>
      </w:r>
      <w:r w:rsidR="0090352F">
        <w:t>, and these responses may include</w:t>
      </w:r>
      <w:r w:rsidR="009536AF">
        <w:t xml:space="preserve"> </w:t>
      </w:r>
      <w:r w:rsidR="00E113EA">
        <w:t xml:space="preserve">simultaneous </w:t>
      </w:r>
      <w:r w:rsidR="009536AF">
        <w:t xml:space="preserve">changes in </w:t>
      </w:r>
      <w:r w:rsidR="00737323">
        <w:t>per</w:t>
      </w:r>
      <w:r w:rsidR="00465F9C">
        <w:t>-</w:t>
      </w:r>
      <w:r w:rsidR="00737323">
        <w:t xml:space="preserve">capita foraging rates </w:t>
      </w:r>
      <w:r w:rsidR="00993B87">
        <w:t>and</w:t>
      </w:r>
      <w:r w:rsidR="00737323">
        <w:t xml:space="preserve"> abundance.</w:t>
      </w:r>
      <w:r w:rsidR="001524F1">
        <w:t xml:space="preserve"> Finally, </w:t>
      </w:r>
      <w:r w:rsidR="00751B85">
        <w:t xml:space="preserve">population growth </w:t>
      </w:r>
      <w:r w:rsidR="009A00B5">
        <w:t xml:space="preserve">is influenced by survival and reproduction, so to understand how growth and survival interact </w:t>
      </w:r>
      <w:r w:rsidR="00286C15">
        <w:t>in size- or stage-structured</w:t>
      </w:r>
      <w:r w:rsidR="00E577AC">
        <w:t xml:space="preserve"> populations</w:t>
      </w:r>
      <w:r w:rsidR="00970724">
        <w:t>,</w:t>
      </w:r>
      <w:r w:rsidR="00286C15">
        <w:t xml:space="preserve"> </w:t>
      </w:r>
      <w:r w:rsidR="001C6B3B">
        <w:t xml:space="preserve">reproduction responses to </w:t>
      </w:r>
      <w:r w:rsidR="00970724">
        <w:t xml:space="preserve">environmental conditions need to be controlled to isolate the </w:t>
      </w:r>
      <w:r w:rsidR="00344EE8">
        <w:t>interaction of</w:t>
      </w:r>
      <w:r w:rsidR="00970724">
        <w:t xml:space="preserve"> </w:t>
      </w:r>
      <w:r w:rsidR="00344EE8">
        <w:t>survival and growth.</w:t>
      </w:r>
      <w:r w:rsidR="0090352F">
        <w:t xml:space="preserve"> </w:t>
      </w:r>
      <w:r w:rsidR="008C05A5">
        <w:t>Quantifying</w:t>
      </w:r>
      <w:r w:rsidR="00E26995">
        <w:t xml:space="preserve"> </w:t>
      </w:r>
      <w:r w:rsidR="00C26414">
        <w:t xml:space="preserve">both </w:t>
      </w:r>
      <w:r w:rsidR="00E26995">
        <w:t xml:space="preserve">the impact of </w:t>
      </w:r>
      <w:r w:rsidR="008C05A5">
        <w:t xml:space="preserve">natural and varying </w:t>
      </w:r>
      <w:r w:rsidR="00E26995">
        <w:t>assemblages of predators</w:t>
      </w:r>
      <w:r w:rsidR="008C05A5">
        <w:t xml:space="preserve"> and</w:t>
      </w:r>
      <w:r w:rsidR="00E06D10">
        <w:t xml:space="preserve"> the relative strength of specific </w:t>
      </w:r>
      <w:r w:rsidR="00F50C2A">
        <w:t xml:space="preserve">predator-prey </w:t>
      </w:r>
      <w:r w:rsidR="00E06D10">
        <w:t xml:space="preserve">interactions </w:t>
      </w:r>
      <w:r w:rsidR="00CE3D59">
        <w:t xml:space="preserve">(i.e., attributing losses) </w:t>
      </w:r>
      <w:r w:rsidR="00E06D10">
        <w:t xml:space="preserve">are </w:t>
      </w:r>
      <w:r w:rsidR="00B31B1F">
        <w:t xml:space="preserve">perennially </w:t>
      </w:r>
      <w:r w:rsidR="00E06D10">
        <w:t xml:space="preserve">important matters for ecological </w:t>
      </w:r>
      <w:r w:rsidR="00CE3D59">
        <w:t>understanding</w:t>
      </w:r>
      <w:r w:rsidR="00E06D10">
        <w:t xml:space="preserve"> of recruitment </w:t>
      </w:r>
      <w:r w:rsidR="00F50C2A">
        <w:t>variation</w:t>
      </w:r>
      <w:r w:rsidR="00E06D10">
        <w:t xml:space="preserve"> and </w:t>
      </w:r>
      <w:r w:rsidR="00C26414">
        <w:t>biotic resistance</w:t>
      </w:r>
      <w:r w:rsidR="00E06D10">
        <w:t xml:space="preserve"> (</w:t>
      </w:r>
      <w:proofErr w:type="spellStart"/>
      <w:r w:rsidR="00E06D10">
        <w:t>Tward</w:t>
      </w:r>
      <w:r w:rsidR="00F50C2A">
        <w:t>ochleb</w:t>
      </w:r>
      <w:proofErr w:type="spellEnd"/>
      <w:r w:rsidR="00F50C2A">
        <w:t xml:space="preserve"> et al. 2012, </w:t>
      </w:r>
      <w:commentRangeStart w:id="1"/>
      <w:r w:rsidR="00754264">
        <w:t xml:space="preserve">Roland and Embree </w:t>
      </w:r>
      <w:r w:rsidR="00582094">
        <w:t>1995</w:t>
      </w:r>
      <w:commentRangeEnd w:id="1"/>
      <w:r w:rsidR="00CE3D59">
        <w:rPr>
          <w:rStyle w:val="CommentReference"/>
          <w:rFonts w:cstheme="minorBidi"/>
        </w:rPr>
        <w:commentReference w:id="1"/>
      </w:r>
      <w:r w:rsidR="00582094">
        <w:t xml:space="preserve">, </w:t>
      </w:r>
      <w:r w:rsidR="00A11676">
        <w:t xml:space="preserve">Dorn and Cook </w:t>
      </w:r>
      <w:r w:rsidR="00B072E2">
        <w:t xml:space="preserve">2015, </w:t>
      </w:r>
      <w:r w:rsidR="008C05A5">
        <w:t>cite).</w:t>
      </w:r>
    </w:p>
    <w:p w14:paraId="2FB3FC6D" w14:textId="6E0A2B0E" w:rsidR="00B118EA" w:rsidRDefault="00B118EA" w:rsidP="00AC6D9A">
      <w:pPr>
        <w:pStyle w:val="NATESTYLE1CommonCollege"/>
        <w:ind w:firstLine="720"/>
        <w:jc w:val="both"/>
      </w:pPr>
      <w:r>
        <w:t xml:space="preserve">Seasons represent distinct </w:t>
      </w:r>
      <w:r w:rsidR="005221C0">
        <w:t xml:space="preserve">temporal </w:t>
      </w:r>
      <w:r>
        <w:t>changes in environmental conditions that can create natural experiments for understanding how the net change in interaction strength will strengthen or weaken under a changing environment and natural predation regimes.</w:t>
      </w:r>
      <w:r w:rsidR="00667477">
        <w:t xml:space="preserve"> Understanding the net community level consumption </w:t>
      </w:r>
      <w:r w:rsidR="004538F4">
        <w:t>rate on the prey</w:t>
      </w:r>
      <w:r w:rsidR="00C2254E">
        <w:t xml:space="preserve"> across sizes</w:t>
      </w:r>
      <w:r w:rsidR="004538F4">
        <w:t xml:space="preserve"> is one method for </w:t>
      </w:r>
      <w:r w:rsidR="00AF3C93">
        <w:t>overcoming the challenge of understanding varying responses of multiple predators</w:t>
      </w:r>
      <w:r w:rsidR="00A124FF">
        <w:t xml:space="preserve"> to changing season</w:t>
      </w:r>
      <w:r w:rsidR="004F21FA">
        <w:t>s</w:t>
      </w:r>
      <w:r w:rsidR="00AF3C93">
        <w:t>.</w:t>
      </w:r>
      <w:r w:rsidR="00B346C6">
        <w:t xml:space="preserve"> </w:t>
      </w:r>
      <w:r w:rsidR="00AA4731">
        <w:t xml:space="preserve">Therefore, if the larger predator emigrated while the smaller predator remained during a season, then the vulnerable size range of the prey would shrink. </w:t>
      </w:r>
      <w:r w:rsidR="00AA4731">
        <w:t>I</w:t>
      </w:r>
      <w:r w:rsidR="00F045FA">
        <w:t>solating</w:t>
      </w:r>
      <w:r w:rsidR="00B5135C">
        <w:t xml:space="preserve"> size-dependent</w:t>
      </w:r>
      <w:r w:rsidR="00F045FA">
        <w:t xml:space="preserve"> prey survival rates (i.e., short-term interaction strength) to a </w:t>
      </w:r>
      <w:r w:rsidR="002A5B1A">
        <w:t xml:space="preserve">small-time interval (i.e., daily) </w:t>
      </w:r>
      <w:r w:rsidR="00667477">
        <w:t xml:space="preserve">mitigates the influence </w:t>
      </w:r>
      <w:r w:rsidR="005727C4">
        <w:t>of</w:t>
      </w:r>
      <w:r w:rsidR="00667477">
        <w:t xml:space="preserve"> prey growth </w:t>
      </w:r>
      <w:r w:rsidR="00AF3C93">
        <w:t xml:space="preserve">and </w:t>
      </w:r>
      <w:r w:rsidR="00B73C97">
        <w:t>show</w:t>
      </w:r>
      <w:r w:rsidR="00A066E0">
        <w:t>s how</w:t>
      </w:r>
      <w:r w:rsidR="00AF3C93">
        <w:t xml:space="preserve"> the net-community level consumption rates are changing across seasons. </w:t>
      </w:r>
      <w:r w:rsidR="00650C14">
        <w:t>Lab</w:t>
      </w:r>
      <w:r w:rsidR="008F06F4">
        <w:t xml:space="preserve"> experiments </w:t>
      </w:r>
      <w:r w:rsidR="00650C14">
        <w:t xml:space="preserve">that </w:t>
      </w:r>
      <w:r w:rsidR="008F06F4">
        <w:t>have</w:t>
      </w:r>
      <w:r w:rsidR="00D54D6F">
        <w:t xml:space="preserve"> controlled</w:t>
      </w:r>
      <w:r w:rsidR="008F06F4">
        <w:t xml:space="preserve"> predator abundance </w:t>
      </w:r>
      <w:r w:rsidR="00D54D6F">
        <w:t xml:space="preserve">across treatments have shown that predator metabolic </w:t>
      </w:r>
      <w:r w:rsidR="00650C14">
        <w:t xml:space="preserve">increases </w:t>
      </w:r>
      <w:r w:rsidR="00F512EE">
        <w:t>due to</w:t>
      </w:r>
      <w:r w:rsidR="00650C14">
        <w:t xml:space="preserve"> warmer </w:t>
      </w:r>
      <w:r w:rsidR="00F512EE">
        <w:t>temperature</w:t>
      </w:r>
      <w:r w:rsidR="00650C14">
        <w:t xml:space="preserve"> typically </w:t>
      </w:r>
      <w:r w:rsidR="00F512EE">
        <w:t>increase per-capita consumption</w:t>
      </w:r>
      <w:r w:rsidR="00E24316">
        <w:t xml:space="preserve">. </w:t>
      </w:r>
      <w:r w:rsidR="00063B00">
        <w:t>Thus, assuming predator composition and abundance do not change</w:t>
      </w:r>
      <w:r w:rsidR="00D34458">
        <w:t xml:space="preserve"> seasonally</w:t>
      </w:r>
      <w:r w:rsidR="00A30531">
        <w:t xml:space="preserve"> (</w:t>
      </w:r>
      <w:r w:rsidR="00C46BF7">
        <w:t>likely a</w:t>
      </w:r>
      <w:r w:rsidR="00D34458">
        <w:t xml:space="preserve"> poor</w:t>
      </w:r>
      <w:r w:rsidR="00063B00">
        <w:t xml:space="preserve"> </w:t>
      </w:r>
      <w:r w:rsidR="00C46BF7">
        <w:t xml:space="preserve">assumption </w:t>
      </w:r>
      <w:r w:rsidR="00063B00">
        <w:t>in natural systems</w:t>
      </w:r>
      <w:r w:rsidR="00A30531">
        <w:t>)</w:t>
      </w:r>
      <w:r w:rsidR="00E3736E">
        <w:t xml:space="preserve"> </w:t>
      </w:r>
      <w:r w:rsidR="003D6362">
        <w:t xml:space="preserve">the relationship of </w:t>
      </w:r>
      <w:r w:rsidR="004805A0">
        <w:t xml:space="preserve">prey </w:t>
      </w:r>
      <w:r w:rsidR="003D6362">
        <w:t xml:space="preserve">size </w:t>
      </w:r>
      <w:r w:rsidR="00C835CE">
        <w:t>on</w:t>
      </w:r>
      <w:r w:rsidR="003D6362">
        <w:t xml:space="preserve"> daily survival should </w:t>
      </w:r>
      <w:r w:rsidR="003D6362">
        <w:lastRenderedPageBreak/>
        <w:t>not change</w:t>
      </w:r>
      <w:r w:rsidR="004805A0">
        <w:t xml:space="preserve"> (i.e., shape of the relationship</w:t>
      </w:r>
      <w:r w:rsidR="00C835CE">
        <w:t xml:space="preserve">), but the daily survival should </w:t>
      </w:r>
      <w:r w:rsidR="00063B00">
        <w:t>decrease</w:t>
      </w:r>
      <w:r w:rsidR="00C835CE">
        <w:t xml:space="preserve"> across all sizes</w:t>
      </w:r>
      <w:r w:rsidR="00231507">
        <w:t xml:space="preserve"> in warmer</w:t>
      </w:r>
      <w:r w:rsidR="00E2684D">
        <w:t>-</w:t>
      </w:r>
      <w:r w:rsidR="00231507">
        <w:t xml:space="preserve">more productive seasons. </w:t>
      </w:r>
      <w:r w:rsidR="00842B18">
        <w:t xml:space="preserve">If predator abundance </w:t>
      </w:r>
      <w:r w:rsidR="00FB664B">
        <w:t xml:space="preserve">changes seasonally, it is possible </w:t>
      </w:r>
      <w:r w:rsidR="00641CE9">
        <w:t>that declines in abundance could counteract increases in per-capita consumption and increase daily survival.</w:t>
      </w:r>
      <w:r w:rsidR="00AD114F">
        <w:t xml:space="preserve"> Further</w:t>
      </w:r>
      <w:r w:rsidR="0026151F">
        <w:t>,</w:t>
      </w:r>
      <w:r w:rsidR="00AD114F">
        <w:t xml:space="preserve"> changes in predator composition may alter </w:t>
      </w:r>
      <w:r w:rsidR="00C136D8">
        <w:t xml:space="preserve">the shape of the size-dependent relationship </w:t>
      </w:r>
      <w:r w:rsidR="00C136D8">
        <w:fldChar w:fldCharType="begin"/>
      </w:r>
      <w:r w:rsidR="00C136D8">
        <w:instrText xml:space="preserve"> ADDIN ZOTERO_ITEM CSL_CITATION {"citationID":"jFTQGatp","properties":{"formattedCitation":"(Soomdat et al., 2014)","plainCitation":"(Soomdat et al., 2014)","noteIndex":0},"citationItems":[{"id":"JYTXUtSP/ajJ2EkBj","uris":["http://www.mendeley.com/documents/?uuid=ea910636-dee5-43c8-8db5-bef58f91076b"],"itemData":{"DOI":"10.1111/oik.01579","ISSN":"16000706","abstract":"Ecosystems host multiple coexisting predator species whose interactions may strengthen or weaken top–down control of grazers. Grazer populations often exhibit size-structure, but the nature of multiple predator effects on suppression of size-structured prey has seldom been explicitly considered. In a southeastern US salt-marsh, we used both field (additive design) and mesocosm (additive-substitutive design) experiments to test the independent and combined effects of two species of predatory crab on the survival and predator-avoidance behavior (i.e. a non-consumptive effect) of both juveniles and adults of a dominant grazing snail. Results showed: 1) juvenile snails were more vulnerable to predation; 2) consumptive impacts of predators were hierarchically nested, i.e. the larger predator consumed both juvenile and adult snails, while the smaller-bodied predator consumed only juvenile snails; 3) there were no emergent multiple predator effects on snail consumption; and 4) non-consumptive effects differed from consumptive effects, with only the large predator inducing predator-avoidance behavior of individuals within either snail ontogenetic class. The smaller predator therefore played a functionally redundant trophic role across the prey classes considered, augmenting and potentially stabilizing trophic regulation of juvenile snails. Meanwhile, the larger predator played a complementary and functionally unique role by both expanding the size-spectrum of prey trophic regulation and non-consumptively altering prey behavior. While our study suggests that nestedness of consumptive interactions determined by predator and prey body sizes may allow prediction of the functional redundancy of particular predator species, it also shows that traits beyond predator body size (e.g. habitat domain) may be required to predict potentially cascading non-consumptive effects. Future studies of multiple predators (and predator biodiversity) should continue to strive towards greater realism by incorporating not only size-structured prey, but also other aspects of resource and environmental heterogeneity typical of natural ecosystems.","author":[{"dropping-particle":"","family":"Soomdat","given":"Nicole N.","non-dropping-particle":"","parse-names":false,"suffix":""},{"dropping-particle":"","family":"Griffin","given":"John N.","non-dropping-particle":"","parse-names":false,"suffix":""},{"dropping-particle":"","family":"McCoy","given":"Michael","non-dropping-particle":"","parse-names":false,"suffix":""},{"dropping-particle":"","family":"Hensel","given":"Marc J.S.","non-dropping-particle":"","parse-names":false,"suffix":""},{"dropping-particle":"","family":"Buhler","given":"Stephanie","non-dropping-particle":"","parse-names":false,"suffix":""},{"dropping-particle":"","family":"Chejanovski","given":"Zachary","non-dropping-particle":"","parse-names":false,"suffix":""},{"dropping-particle":"","family":"Silliman","given":"Brian R.","non-dropping-particle":"","parse-names":false,"suffix":""}],"container-title":"Oikos","id":"JYTXUtSP/ajJ2EkBj","issue":"9","issued":{"date-parts":[["2014"]]},"page":"1081-1090","title":"Independent and combined effects of multiple predators across ontogeny of a dominant grazer","type":"article-journal","volume":"123"}}],"schema":"https://github.com/citation-style-language/schema/raw/master/csl-citation.json"} </w:instrText>
      </w:r>
      <w:r w:rsidR="00C136D8">
        <w:fldChar w:fldCharType="separate"/>
      </w:r>
      <w:r w:rsidR="00C136D8" w:rsidRPr="00C136D8">
        <w:t>(</w:t>
      </w:r>
      <w:proofErr w:type="spellStart"/>
      <w:r w:rsidR="00C136D8" w:rsidRPr="00C136D8">
        <w:t>Soomdat</w:t>
      </w:r>
      <w:proofErr w:type="spellEnd"/>
      <w:r w:rsidR="00C136D8" w:rsidRPr="00C136D8">
        <w:t xml:space="preserve"> et al., 2014)</w:t>
      </w:r>
      <w:r w:rsidR="00C136D8">
        <w:fldChar w:fldCharType="end"/>
      </w:r>
      <w:r w:rsidR="00C136D8">
        <w:t>.</w:t>
      </w:r>
      <w:r w:rsidR="00641CE9">
        <w:t xml:space="preserve"> </w:t>
      </w:r>
      <w:r w:rsidR="00E261E0">
        <w:t xml:space="preserve">Thus, prey daily survival in natural settings will </w:t>
      </w:r>
      <w:r w:rsidR="001E719B">
        <w:t>also</w:t>
      </w:r>
      <w:r w:rsidR="00E261E0">
        <w:t xml:space="preserve"> depend on</w:t>
      </w:r>
      <w:r w:rsidR="001E719B">
        <w:t xml:space="preserve"> seasonal changes in</w:t>
      </w:r>
      <w:r w:rsidR="00E261E0">
        <w:t xml:space="preserve"> predator composition or abundance. </w:t>
      </w:r>
      <w:r w:rsidR="001C2DF1">
        <w:t>In contrast, prey growth should generally increase in the warmer</w:t>
      </w:r>
      <w:r w:rsidR="00FD7DC1">
        <w:t>- more productive season.</w:t>
      </w:r>
      <w:r w:rsidR="00933B7C">
        <w:t xml:space="preserve"> </w:t>
      </w:r>
      <w:r w:rsidR="00E93150">
        <w:t>P</w:t>
      </w:r>
      <w:r w:rsidR="00DA4090">
        <w:t>redicti</w:t>
      </w:r>
      <w:r w:rsidR="006F217B">
        <w:t>ons of</w:t>
      </w:r>
      <w:r w:rsidR="00DA4090">
        <w:t xml:space="preserve"> </w:t>
      </w:r>
      <w:r w:rsidR="000B392D">
        <w:t>how combinations of</w:t>
      </w:r>
      <w:r w:rsidR="00FF7B9F">
        <w:t xml:space="preserve"> </w:t>
      </w:r>
      <w:r w:rsidR="00E93150">
        <w:t xml:space="preserve">size-dependent </w:t>
      </w:r>
      <w:r w:rsidR="00FF7B9F">
        <w:t xml:space="preserve">daily survival and growth </w:t>
      </w:r>
      <w:r w:rsidR="006640C7">
        <w:t xml:space="preserve">interact to </w:t>
      </w:r>
      <w:r w:rsidR="000B392D">
        <w:t xml:space="preserve">affect </w:t>
      </w:r>
      <w:r w:rsidR="006F049C">
        <w:t>long-term interaction strength (i.e., recruitment</w:t>
      </w:r>
      <w:r w:rsidR="000E1BDC">
        <w:t xml:space="preserve">/population) </w:t>
      </w:r>
      <w:r w:rsidR="006F049C">
        <w:t xml:space="preserve">across seasons </w:t>
      </w:r>
      <w:r w:rsidR="006F217B">
        <w:t xml:space="preserve">are unclear because </w:t>
      </w:r>
      <w:r w:rsidR="00BB4FE0">
        <w:t>long-term interaction strength will</w:t>
      </w:r>
      <w:r w:rsidR="006F217B">
        <w:t xml:space="preserve"> </w:t>
      </w:r>
      <w:r w:rsidR="004875F7">
        <w:t>depend</w:t>
      </w:r>
      <w:r w:rsidR="000B392D">
        <w:t xml:space="preserve"> </w:t>
      </w:r>
      <w:r w:rsidR="000E1BDC">
        <w:t>o</w:t>
      </w:r>
      <w:r w:rsidR="006A0FE8">
        <w:t xml:space="preserve">n the </w:t>
      </w:r>
      <w:r w:rsidR="00BB4FE0">
        <w:t>combination</w:t>
      </w:r>
      <w:r w:rsidR="006F217B">
        <w:t xml:space="preserve"> of growth and daily survival as well as the reproductive context.</w:t>
      </w:r>
    </w:p>
    <w:p w14:paraId="2E44EB09" w14:textId="6EA969DF" w:rsidR="001B481B" w:rsidRDefault="0022184D" w:rsidP="00AC6D9A">
      <w:pPr>
        <w:pStyle w:val="NATESTYLE1CommonCollege"/>
        <w:ind w:firstLine="720"/>
        <w:jc w:val="both"/>
      </w:pPr>
      <w:r>
        <w:t>Isoclines developed from stage- or size- structured population models have rarely been done but present a tool that could help understand the interactive effects of survival and development on long-term predator-prey interaction strength</w:t>
      </w:r>
      <w:r w:rsidR="00CD76FB">
        <w:t xml:space="preserve"> while controlling for reproductive context</w:t>
      </w:r>
      <w:r>
        <w:t xml:space="preserve">. </w:t>
      </w:r>
      <w:r w:rsidR="00B118EA">
        <w:t xml:space="preserve">Zero-population growth isoclines historically were used to predict how two interacting species can persist with variable parameters and environmental variation </w:t>
      </w:r>
      <w:r w:rsidR="00B118EA">
        <w:fldChar w:fldCharType="begin"/>
      </w:r>
      <w:r w:rsidR="00B118EA">
        <w:instrText xml:space="preserve"> ADDIN ZOTERO_ITEM CSL_CITATION {"citationID":"FU9llHrt","properties":{"formattedCitation":"(MacArthur &amp; Levins, 1964; Vance, 1985)","plainCitation":"(MacArthur &amp; Levins, 1964; Vance, 1985)","noteIndex":0},"citationItems":[{"id":1228,"uris":["http://zotero.org/users/9972654/items/Y9XE7QPP"],"itemData":{"id":1228,"type":"article-journal","container-title":"Proceedings of the National Academy of Sciences","DOI":"10.1073/pnas.51.6.1207","ISSN":"0027-8424, 1091-6490","issue":"6","journalAbbreviation":"Proc. Natl. Acad. Sci. U.S.A.","language":"en","page":"1207-1210","source":"DOI.org (Crossref)","title":"Competition, habitat selections, and character displacement in a patchy environment","volume":"51","author":[{"family":"MacArthur","given":"Robert"},{"family":"Levins","given":"Richard"}],"issued":{"date-parts":[["1964",6]]}}},{"id":1287,"uris":["http://zotero.org/users/9972654/items/A23F4GFC"],"itemData":{"id":1287,"type":"article-journal","container-title":"The American Naturalist","DOI":"10.1086/284397","ISSN":"0003-0147, 1537-5323","issue":"1","journalAbbreviation":"The American Naturalist","language":"en","page":"72-86","source":"DOI.org (Crossref)","title":"The Stable Coexistence of Two Competitors for One Resource","volume":"126","author":[{"family":"Vance","given":"Richard R."}],"issued":{"date-parts":[["1985",7]]}}}],"schema":"https://github.com/citation-style-language/schema/raw/master/csl-citation.json"} </w:instrText>
      </w:r>
      <w:r w:rsidR="00B118EA">
        <w:fldChar w:fldCharType="separate"/>
      </w:r>
      <w:r w:rsidR="00B118EA" w:rsidRPr="00B41503">
        <w:t>(MacArthur &amp; Levins, 1964; Vance, 1985)</w:t>
      </w:r>
      <w:r w:rsidR="00B118EA">
        <w:fldChar w:fldCharType="end"/>
      </w:r>
      <w:r w:rsidR="00B118EA">
        <w:t xml:space="preserve"> in theoretical models. Isoclines identify thresholds of interacting parameters that split conditions into two or more qualitative conclusions </w:t>
      </w:r>
      <w:r w:rsidR="00B118EA">
        <w:fldChar w:fldCharType="begin"/>
      </w:r>
      <w:r w:rsidR="00B118EA">
        <w:instrText xml:space="preserve"> ADDIN ZOTERO_ITEM CSL_CITATION {"citationID":"YP580HCd","properties":{"formattedCitation":"(MacArthur &amp; Levins, 1964; Vance, 1985)","plainCitation":"(MacArthur &amp; Levins, 1964; Vance, 1985)","noteIndex":0},"citationItems":[{"id":1228,"uris":["http://zotero.org/users/9972654/items/Y9XE7QPP"],"itemData":{"id":1228,"type":"article-journal","container-title":"Proceedings of the National Academy of Sciences","DOI":"10.1073/pnas.51.6.1207","ISSN":"0027-8424, 1091-6490","issue":"6","journalAbbreviation":"Proc. Natl. Acad. Sci. U.S.A.","language":"en","page":"1207-1210","source":"DOI.org (Crossref)","title":"Competition, habitat selections, and character displacement in a patchy environment","volume":"51","author":[{"family":"MacArthur","given":"Robert"},{"family":"Levins","given":"Richard"}],"issued":{"date-parts":[["1964",6]]}}},{"id":1287,"uris":["http://zotero.org/users/9972654/items/A23F4GFC"],"itemData":{"id":1287,"type":"article-journal","container-title":"The American Naturalist","DOI":"10.1086/284397","ISSN":"0003-0147, 1537-5323","issue":"1","journalAbbreviation":"The American Naturalist","language":"en","page":"72-86","source":"DOI.org (Crossref)","title":"The Stable Coexistence of Two Competitors for One Resource","volume":"126","author":[{"family":"Vance","given":"Richard R."}],"issued":{"date-parts":[["1985",7]]}}}],"schema":"https://github.com/citation-style-language/schema/raw/master/csl-citation.json"} </w:instrText>
      </w:r>
      <w:r w:rsidR="00B118EA">
        <w:fldChar w:fldCharType="separate"/>
      </w:r>
      <w:r w:rsidR="00B118EA" w:rsidRPr="00B41503">
        <w:t>(MacArthur &amp; Levins, 1964; Vance, 1985)</w:t>
      </w:r>
      <w:r w:rsidR="00B118EA">
        <w:fldChar w:fldCharType="end"/>
      </w:r>
      <w:r w:rsidR="00B118EA">
        <w:t xml:space="preserve">. </w:t>
      </w:r>
      <w:r w:rsidR="00E12FF4">
        <w:t xml:space="preserve">Models producing zero-population growth isoclines have been used to predict how two interacting species can persist with variable parameters and environmental variation </w:t>
      </w:r>
      <w:r w:rsidR="00E12FF4">
        <w:fldChar w:fldCharType="begin"/>
      </w:r>
      <w:r w:rsidR="00C136D8">
        <w:instrText xml:space="preserve"> ADDIN ZOTERO_ITEM CSL_CITATION {"citationID":"Dhnm2xPr","properties":{"formattedCitation":"(MacArthur &amp; Levins, 1964; Vance, 1985)","plainCitation":"(MacArthur &amp; Levins, 1964; Vance, 1985)","noteIndex":0},"citationItems":[{"id":1228,"uris":["http://zotero.org/users/9972654/items/Y9XE7QPP"],"itemData":{"id":1228,"type":"article-journal","container-title":"Proceedings of the National Academy of Sciences","DOI":"10.1073/pnas.51.6.1207","ISSN":"0027-8424, 1091-6490","issue":"6","journalAbbreviation":"Proc. Natl. Acad. Sci. U.S.A.","language":"en","page":"1207-1210","source":"DOI.org (Crossref)","title":"Competition, habitat selections, and character displacement in a patchy environment","volume":"51","author":[{"family":"MacArthur","given":"Robert"},{"family":"Levins","given":"Richard"}],"issued":{"date-parts":[["1964",6]]}}},{"id":1287,"uris":["http://zotero.org/users/9972654/items/A23F4GFC"],"itemData":{"id":1287,"type":"article-journal","container-title":"The American Naturalist","DOI":"10.1086/284397","ISSN":"0003-0147, 1537-5323","issue":"1","journalAbbreviation":"The American Naturalist","language":"en","page":"72-86","source":"DOI.org (Crossref)","title":"The Stable Coexistence of Two Competitors for One Resource","volume":"126","author":[{"family":"Vance","given":"Richard R."}],"issued":{"date-parts":[["1985",7]]}}}],"schema":"https://github.com/citation-style-language/schema/raw/master/csl-citation.json"} </w:instrText>
      </w:r>
      <w:r w:rsidR="00E12FF4">
        <w:fldChar w:fldCharType="separate"/>
      </w:r>
      <w:r w:rsidR="00E12FF4" w:rsidRPr="00B41503">
        <w:t>(MacArthur &amp; Levins, 1964; Vance, 1985)</w:t>
      </w:r>
      <w:r w:rsidR="00E12FF4">
        <w:fldChar w:fldCharType="end"/>
      </w:r>
      <w:r w:rsidR="00E12FF4">
        <w:t xml:space="preserve">. </w:t>
      </w:r>
      <w:r w:rsidR="00B118EA">
        <w:t>Combining stage-structured models and isoclines will help identify interactive effects of survival and development when exploring long-term interaction strength of a single size-structured prey population</w:t>
      </w:r>
      <w:r w:rsidR="00911691">
        <w:t xml:space="preserve"> while controlling for reproductive context</w:t>
      </w:r>
      <w:r w:rsidR="00B118EA">
        <w:t xml:space="preserve">. </w:t>
      </w:r>
    </w:p>
    <w:p w14:paraId="421827AE" w14:textId="2A6ED793" w:rsidR="00A72E1D" w:rsidRPr="002A77AA" w:rsidRDefault="009A2834" w:rsidP="00AC6D9A">
      <w:pPr>
        <w:pStyle w:val="NATESTYLE1CommonCollege"/>
        <w:ind w:firstLine="720"/>
        <w:jc w:val="both"/>
        <w:rPr>
          <w:rStyle w:val="eop"/>
        </w:rPr>
      </w:pPr>
      <w:r>
        <w:lastRenderedPageBreak/>
        <w:t xml:space="preserve">In this paper, </w:t>
      </w:r>
      <w:r w:rsidR="005B5CD3">
        <w:t>w</w:t>
      </w:r>
      <w:r w:rsidR="00DA2073">
        <w:t xml:space="preserve">e used </w:t>
      </w:r>
      <w:r w:rsidR="00FC7ED1">
        <w:t xml:space="preserve">a </w:t>
      </w:r>
      <w:r w:rsidR="00DA2073">
        <w:t xml:space="preserve">previously </w:t>
      </w:r>
      <w:r w:rsidR="00167EE4">
        <w:t xml:space="preserve">parameterized </w:t>
      </w:r>
      <w:r w:rsidR="00780A93">
        <w:t>stage-structured model</w:t>
      </w:r>
      <w:r w:rsidR="006C7E08">
        <w:t xml:space="preserve"> for a </w:t>
      </w:r>
      <w:r w:rsidR="00DA2073">
        <w:t>freshwater gastropod</w:t>
      </w:r>
      <w:r w:rsidR="006C7E08">
        <w:t xml:space="preserve"> of conservation concern, the Florida Apple Snail (</w:t>
      </w:r>
      <w:proofErr w:type="spellStart"/>
      <w:r w:rsidR="006C7E08" w:rsidRPr="006C7E08">
        <w:rPr>
          <w:i/>
          <w:iCs/>
        </w:rPr>
        <w:t>Pomacea</w:t>
      </w:r>
      <w:proofErr w:type="spellEnd"/>
      <w:r w:rsidR="006C7E08" w:rsidRPr="006C7E08">
        <w:rPr>
          <w:i/>
          <w:iCs/>
        </w:rPr>
        <w:t xml:space="preserve"> paludosa</w:t>
      </w:r>
      <w:r w:rsidR="008615A0">
        <w:rPr>
          <w:i/>
          <w:iCs/>
        </w:rPr>
        <w:t xml:space="preserve">; </w:t>
      </w:r>
      <w:r w:rsidR="008615A0">
        <w:t>FAS</w:t>
      </w:r>
      <w:r w:rsidR="006C7E08">
        <w:t>)</w:t>
      </w:r>
      <w:r w:rsidR="00167EE4">
        <w:t xml:space="preserve"> </w:t>
      </w:r>
      <w:r w:rsidR="00DA2073">
        <w:t>and identified</w:t>
      </w:r>
      <w:r w:rsidR="00E62B58">
        <w:t xml:space="preserve"> theoretical combinations of </w:t>
      </w:r>
      <w:r w:rsidR="00DA2073">
        <w:t>juvenil</w:t>
      </w:r>
      <w:r w:rsidR="00F84EA4">
        <w:t>e</w:t>
      </w:r>
      <w:r w:rsidR="00102147">
        <w:t xml:space="preserve">-stage </w:t>
      </w:r>
      <w:r w:rsidR="00E62B58">
        <w:t xml:space="preserve">parameters </w:t>
      </w:r>
      <w:r w:rsidR="00102147">
        <w:t>predicting</w:t>
      </w:r>
      <w:r w:rsidR="00E62B58">
        <w:t xml:space="preserve"> population </w:t>
      </w:r>
      <w:r w:rsidR="00102147">
        <w:t>stasis, growth, or decline</w:t>
      </w:r>
      <w:r w:rsidR="000B3E6E">
        <w:t xml:space="preserve">. </w:t>
      </w:r>
      <w:r w:rsidR="00F84EA4">
        <w:t xml:space="preserve">The isocline produced the expected relationship </w:t>
      </w:r>
      <w:r w:rsidR="00924C95">
        <w:t>between</w:t>
      </w:r>
      <w:r w:rsidR="001924CD">
        <w:t xml:space="preserve"> juvenile growth and survival</w:t>
      </w:r>
      <w:r w:rsidR="00924C95">
        <w:t xml:space="preserve">; faster juvenile growth begets greater resistance to </w:t>
      </w:r>
      <w:r w:rsidR="00696555">
        <w:t>mor</w:t>
      </w:r>
      <w:r w:rsidR="00924C95">
        <w:t>tality</w:t>
      </w:r>
      <w:r w:rsidR="001924CD">
        <w:t xml:space="preserve">. </w:t>
      </w:r>
      <w:r w:rsidR="00696555">
        <w:t>We then</w:t>
      </w:r>
      <w:r w:rsidR="000E667F">
        <w:t xml:space="preserve"> </w:t>
      </w:r>
      <w:r w:rsidR="006B5D84">
        <w:t>quantif</w:t>
      </w:r>
      <w:r w:rsidR="006263E9">
        <w:t>ied</w:t>
      </w:r>
      <w:r w:rsidR="006B5D84">
        <w:t xml:space="preserve"> </w:t>
      </w:r>
      <w:r w:rsidR="00802BCC">
        <w:t xml:space="preserve">size- and season-dependent </w:t>
      </w:r>
      <w:r w:rsidR="00A22333">
        <w:t>survival</w:t>
      </w:r>
      <w:r w:rsidR="00623F0D">
        <w:t xml:space="preserve"> and growth </w:t>
      </w:r>
      <w:r w:rsidR="006B5D84">
        <w:t xml:space="preserve">in the field </w:t>
      </w:r>
      <w:r w:rsidR="000E667F">
        <w:t xml:space="preserve">to </w:t>
      </w:r>
      <w:r w:rsidR="00C523F6">
        <w:t>1)</w:t>
      </w:r>
      <w:r w:rsidR="00A22333">
        <w:t xml:space="preserve"> test</w:t>
      </w:r>
      <w:r w:rsidR="00C523F6">
        <w:t xml:space="preserve"> </w:t>
      </w:r>
      <w:r w:rsidR="002E5248">
        <w:t>predict</w:t>
      </w:r>
      <w:r w:rsidR="00DD5566">
        <w:t>ions of</w:t>
      </w:r>
      <w:r w:rsidR="002E5248">
        <w:t xml:space="preserve"> </w:t>
      </w:r>
      <w:r w:rsidR="00C523F6">
        <w:t xml:space="preserve">size-dependent survival and </w:t>
      </w:r>
      <w:r w:rsidR="002E5248">
        <w:t xml:space="preserve">2) </w:t>
      </w:r>
      <w:r w:rsidR="00623F0D">
        <w:t>quantify</w:t>
      </w:r>
      <w:r w:rsidR="006263E9">
        <w:t xml:space="preserve"> </w:t>
      </w:r>
      <w:r w:rsidR="006B5D84">
        <w:t xml:space="preserve">the </w:t>
      </w:r>
      <w:r w:rsidR="00780A93">
        <w:t xml:space="preserve">net </w:t>
      </w:r>
      <w:r w:rsidR="006B5D84">
        <w:t>effects</w:t>
      </w:r>
      <w:r w:rsidR="00780A93">
        <w:t xml:space="preserve"> </w:t>
      </w:r>
      <w:r w:rsidR="00696555">
        <w:t xml:space="preserve">growth and survival </w:t>
      </w:r>
      <w:r w:rsidR="00C523F6">
        <w:t>on population growth</w:t>
      </w:r>
      <w:r w:rsidR="002E5248">
        <w:t xml:space="preserve"> potential</w:t>
      </w:r>
      <w:r w:rsidR="00802BCC">
        <w:t xml:space="preserve"> during the annual reproduction/recruitment period</w:t>
      </w:r>
      <w:r w:rsidR="004F149C">
        <w:t xml:space="preserve"> </w:t>
      </w:r>
      <w:r w:rsidR="00DD5566">
        <w:t>(spring vs early summer)</w:t>
      </w:r>
      <w:r w:rsidR="00696555">
        <w:t>.</w:t>
      </w:r>
      <w:r w:rsidR="00DD5566">
        <w:t xml:space="preserve"> </w:t>
      </w:r>
      <w:r w:rsidR="0015075C">
        <w:t xml:space="preserve">The nature of the study also allowed us to identify putative predators responsible for the limitation and the recruitment periods/seasons of lowest survival. </w:t>
      </w:r>
      <w:r w:rsidR="00324CFB">
        <w:rPr>
          <w:rStyle w:val="normaltextrun"/>
          <w:color w:val="000000"/>
          <w:shd w:val="clear" w:color="auto" w:fill="FFFFFF"/>
        </w:rPr>
        <w:t xml:space="preserve">The </w:t>
      </w:r>
      <w:r w:rsidR="008615A0">
        <w:rPr>
          <w:rStyle w:val="normaltextrun"/>
          <w:color w:val="000000"/>
          <w:shd w:val="clear" w:color="auto" w:fill="FFFFFF"/>
        </w:rPr>
        <w:t>FAS</w:t>
      </w:r>
      <w:r w:rsidR="00324CFB">
        <w:rPr>
          <w:rStyle w:val="normaltextrun"/>
          <w:color w:val="000000"/>
          <w:shd w:val="clear" w:color="auto" w:fill="FFFFFF"/>
        </w:rPr>
        <w:t xml:space="preserve"> </w:t>
      </w:r>
      <w:r w:rsidR="006C7369">
        <w:rPr>
          <w:rStyle w:val="normaltextrun"/>
          <w:color w:val="000000"/>
          <w:shd w:val="clear" w:color="auto" w:fill="FFFFFF"/>
        </w:rPr>
        <w:t xml:space="preserve">is the largest native gastropod in freshwaters of North America </w:t>
      </w:r>
      <w:r w:rsidR="00880D68">
        <w:rPr>
          <w:rStyle w:val="normaltextrun"/>
          <w:color w:val="000000"/>
          <w:shd w:val="clear" w:color="auto" w:fill="FFFFFF"/>
        </w:rPr>
        <w:t>(</w:t>
      </w:r>
      <w:proofErr w:type="spellStart"/>
      <w:r w:rsidR="00880D68">
        <w:rPr>
          <w:rStyle w:val="normaltextrun"/>
          <w:color w:val="000000"/>
          <w:shd w:val="clear" w:color="auto" w:fill="FFFFFF"/>
        </w:rPr>
        <w:t>Pennak</w:t>
      </w:r>
      <w:proofErr w:type="spellEnd"/>
      <w:r w:rsidR="00880D68">
        <w:rPr>
          <w:rStyle w:val="normaltextrun"/>
          <w:color w:val="000000"/>
          <w:shd w:val="clear" w:color="auto" w:fill="FFFFFF"/>
        </w:rPr>
        <w:t xml:space="preserve"> 1953),</w:t>
      </w:r>
      <w:r w:rsidR="006C7369">
        <w:rPr>
          <w:rStyle w:val="normaltextrun"/>
          <w:color w:val="000000"/>
          <w:shd w:val="clear" w:color="auto" w:fill="FFFFFF"/>
        </w:rPr>
        <w:t xml:space="preserve"> </w:t>
      </w:r>
      <w:r w:rsidR="004F149C">
        <w:rPr>
          <w:rStyle w:val="normaltextrun"/>
          <w:color w:val="000000"/>
          <w:shd w:val="clear" w:color="auto" w:fill="FFFFFF"/>
        </w:rPr>
        <w:t>inhabits shallow lakes and wetlands</w:t>
      </w:r>
      <w:r w:rsidR="00880D68">
        <w:rPr>
          <w:rStyle w:val="normaltextrun"/>
          <w:color w:val="000000"/>
          <w:shd w:val="clear" w:color="auto" w:fill="FFFFFF"/>
        </w:rPr>
        <w:t xml:space="preserve">, </w:t>
      </w:r>
      <w:r w:rsidR="006C7369">
        <w:rPr>
          <w:rStyle w:val="normaltextrun"/>
          <w:color w:val="000000"/>
          <w:shd w:val="clear" w:color="auto" w:fill="FFFFFF"/>
        </w:rPr>
        <w:t xml:space="preserve">and typically </w:t>
      </w:r>
      <w:r w:rsidR="00324CFB">
        <w:rPr>
          <w:rStyle w:val="normaltextrun"/>
          <w:color w:val="000000"/>
          <w:shd w:val="clear" w:color="auto" w:fill="FFFFFF"/>
        </w:rPr>
        <w:t xml:space="preserve">occurs at low </w:t>
      </w:r>
      <w:r w:rsidR="006C7369">
        <w:rPr>
          <w:rStyle w:val="normaltextrun"/>
          <w:color w:val="000000"/>
          <w:shd w:val="clear" w:color="auto" w:fill="FFFFFF"/>
        </w:rPr>
        <w:t xml:space="preserve">adult </w:t>
      </w:r>
      <w:r w:rsidR="00324CFB">
        <w:rPr>
          <w:rStyle w:val="normaltextrun"/>
          <w:color w:val="000000"/>
          <w:shd w:val="clear" w:color="auto" w:fill="FFFFFF"/>
        </w:rPr>
        <w:t>densities</w:t>
      </w:r>
      <w:r w:rsidR="006C7369">
        <w:rPr>
          <w:rStyle w:val="normaltextrun"/>
          <w:color w:val="000000"/>
          <w:shd w:val="clear" w:color="auto" w:fill="FFFFFF"/>
        </w:rPr>
        <w:t xml:space="preserve"> (&lt;&lt;1/m</w:t>
      </w:r>
      <w:r w:rsidR="006C7369" w:rsidRPr="002A77AA">
        <w:rPr>
          <w:rStyle w:val="normaltextrun"/>
          <w:color w:val="000000"/>
          <w:shd w:val="clear" w:color="auto" w:fill="FFFFFF"/>
          <w:vertAlign w:val="superscript"/>
        </w:rPr>
        <w:t>2</w:t>
      </w:r>
      <w:r w:rsidR="006C7369">
        <w:rPr>
          <w:rStyle w:val="normaltextrun"/>
          <w:color w:val="000000"/>
          <w:shd w:val="clear" w:color="auto" w:fill="FFFFFF"/>
        </w:rPr>
        <w:t>)</w:t>
      </w:r>
      <w:r w:rsidR="00324CFB">
        <w:rPr>
          <w:rStyle w:val="normaltextrun"/>
          <w:color w:val="000000"/>
          <w:shd w:val="clear" w:color="auto" w:fill="FFFFFF"/>
        </w:rPr>
        <w:t xml:space="preserve"> </w:t>
      </w:r>
      <w:r w:rsidR="00880D68">
        <w:rPr>
          <w:rStyle w:val="normaltextrun"/>
          <w:color w:val="000000"/>
          <w:shd w:val="clear" w:color="auto" w:fill="FFFFFF"/>
        </w:rPr>
        <w:t>in</w:t>
      </w:r>
      <w:r w:rsidR="006C7369">
        <w:rPr>
          <w:rStyle w:val="normaltextrun"/>
          <w:color w:val="000000"/>
          <w:shd w:val="clear" w:color="auto" w:fill="FFFFFF"/>
        </w:rPr>
        <w:t xml:space="preserve"> southern Florida</w:t>
      </w:r>
      <w:r w:rsidR="006E0409">
        <w:rPr>
          <w:rStyle w:val="normaltextrun"/>
          <w:color w:val="000000"/>
          <w:shd w:val="clear" w:color="auto" w:fill="FFFFFF"/>
        </w:rPr>
        <w:t xml:space="preserve"> </w:t>
      </w:r>
      <w:r w:rsidR="006E0409">
        <w:rPr>
          <w:rStyle w:val="normaltextrun"/>
          <w:color w:val="000000"/>
          <w:shd w:val="clear" w:color="auto" w:fill="FFFFFF"/>
        </w:rPr>
        <w:fldChar w:fldCharType="begin"/>
      </w:r>
      <w:r w:rsidR="00C136D8">
        <w:rPr>
          <w:rStyle w:val="normaltextrun"/>
          <w:color w:val="000000"/>
          <w:shd w:val="clear" w:color="auto" w:fill="FFFFFF"/>
        </w:rPr>
        <w:instrText xml:space="preserve"> ADDIN ZOTERO_ITEM CSL_CITATION {"citationID":"3GfVHqvK","properties":{"formattedCitation":"(Gutierre et al., 2019)","plainCitation":"(Gutierre et al., 2019)","noteIndex":0},"citationItems":[{"id":"JYTXUtSP/fVR3moMn","uris":["http://www.mendeley.com/documents/?uuid=e20bb10a-8f74-4c40-ac69-fffb0d9ef1c5"],"itemData":{"DOI":"10.3390/d11100183","ISSN":"14242818","abstract":"The spread of non-native species raises concerns about native species displacement, while other negative effects on native species (e.g., habitat degradation) should also be considered. The highly invasive non-native apple snail Pomacea maculata has raised such concerns as it has become established in a wide range of aquatic systems worldwide. While monitoring native Florida P. paludosa populations in Lake Tohopekaliga (LTOHO) from 2001 to 2009 and inWater Conservation Area 3A (WCA3A, Everglades) from 2006 to 2015, we opportunistically documented the establishment and distribution of P. maculata. We estimated snail densities and recorded egg cluster presence in three study sites (12 total plots, LTOHO) and 137 sites (WCA3). On LTOHO, native snails were absent or at very low densities prior to finding P. maculata. Few snails of either species were found in high-stem-density vegetation of the littoral zone. Pomacea maculata immigration into the littoral zone occurred following managed vegetation removal, and Hydrilla verticillata proliferation in LTOHO likely contributed to the spread of P. maculata. We found both native and non-native apple snail species in many WCA3A sites following P. maculata invasion. We initially found the non-native snail in two sites in southern WCA3A; they were mostly restricted to within three kilometers of initial sites over the next four years. Overall plant community compositions in LTOHO and WCA3A appeared less impacted than expected based on previous reports of P. maculata invasions.","author":[{"dropping-particle":"","family":"Gutierre","given":"Silvia M. M.","non-dropping-particle":"","parse-names":false,"suffix":""},{"dropping-particle":"","family":"Darby","given":"Philip C.","non-dropping-particle":"","parse-names":false,"suffix":""},{"dropping-particle":"","family":"Valentine-Darby","given":"Patricia L.","non-dropping-particle":"","parse-names":false,"suffix":""},{"dropping-particle":"","family":"Mellow","given":"David J.","non-dropping-particle":"","parse-names":false,"suffix":""},{"dropping-particle":"","family":"Therrien","given":"Michel","non-dropping-particle":"","parse-names":false,"suffix":""},{"dropping-particle":"","family":"Watford","given":"Miranda","non-dropping-particle":"","parse-names":false,"suffix":""}],"container-title":"Diversity","id":"qGjOpFIO/Bb0SsVkZ","issue":"10","issued":{"date-parts":[["2019"]]},"note":"1) document invasion of P. maculata in Lake Toho and WCA3A.\n2) densities of P. paludosa in Lake Toho were low prior to P. maculata invasion, but disappeared after P. maculata invasion.\n3) it appears that densities of both species in WCA3A are low (at least in the southern Deeper portions of it). There may have been a slight increase in densities from 2014 to 2015.\n4) Lake Toho snail densities are also consistently low &amp;lt;1 m2 from 2001-2009\n5) Distibutionally P. maculata is most associated with southern portion of WCA3A where it is closest to the canals","page":"1-20","title":"Contrasting patterns of pomacea maculata establishment and dispersal in an everglades wetland unit and a central florida lake","type":"article-journal","volume":"11"}}],"schema":"https://github.com/citation-style-language/schema/raw/master/csl-citation.json"} </w:instrText>
      </w:r>
      <w:r w:rsidR="006E0409">
        <w:rPr>
          <w:rStyle w:val="normaltextrun"/>
          <w:color w:val="000000"/>
          <w:shd w:val="clear" w:color="auto" w:fill="FFFFFF"/>
        </w:rPr>
        <w:fldChar w:fldCharType="separate"/>
      </w:r>
      <w:r w:rsidR="006E0409" w:rsidRPr="006E0409">
        <w:t>(Gutierre et al., 2019)</w:t>
      </w:r>
      <w:r w:rsidR="006E0409">
        <w:rPr>
          <w:rStyle w:val="normaltextrun"/>
          <w:color w:val="000000"/>
          <w:shd w:val="clear" w:color="auto" w:fill="FFFFFF"/>
        </w:rPr>
        <w:fldChar w:fldCharType="end"/>
      </w:r>
      <w:r w:rsidR="006C7369">
        <w:rPr>
          <w:rStyle w:val="normaltextrun"/>
          <w:color w:val="000000"/>
          <w:shd w:val="clear" w:color="auto" w:fill="FFFFFF"/>
        </w:rPr>
        <w:t>.</w:t>
      </w:r>
      <w:r w:rsidR="00324CFB">
        <w:rPr>
          <w:rStyle w:val="normaltextrun"/>
          <w:color w:val="000000"/>
          <w:shd w:val="clear" w:color="auto" w:fill="FFFFFF"/>
        </w:rPr>
        <w:t xml:space="preserve"> </w:t>
      </w:r>
      <w:r w:rsidR="006C7369">
        <w:rPr>
          <w:rStyle w:val="normaltextrun"/>
          <w:color w:val="000000"/>
          <w:shd w:val="clear" w:color="auto" w:fill="FFFFFF"/>
        </w:rPr>
        <w:t>The</w:t>
      </w:r>
      <w:r w:rsidR="008615A0">
        <w:rPr>
          <w:rStyle w:val="normaltextrun"/>
          <w:color w:val="000000"/>
          <w:shd w:val="clear" w:color="auto" w:fill="FFFFFF"/>
        </w:rPr>
        <w:t xml:space="preserve"> FAS</w:t>
      </w:r>
      <w:r w:rsidR="006C7369">
        <w:rPr>
          <w:rStyle w:val="normaltextrun"/>
          <w:color w:val="000000"/>
          <w:shd w:val="clear" w:color="auto" w:fill="FFFFFF"/>
        </w:rPr>
        <w:t xml:space="preserve"> </w:t>
      </w:r>
      <w:r w:rsidR="00324CFB">
        <w:rPr>
          <w:rStyle w:val="normaltextrun"/>
          <w:color w:val="000000"/>
          <w:shd w:val="clear" w:color="auto" w:fill="FFFFFF"/>
        </w:rPr>
        <w:t>is a critical resource for the endangered Snail Kite</w:t>
      </w:r>
      <w:r w:rsidR="004A3AB2">
        <w:rPr>
          <w:rStyle w:val="normaltextrun"/>
          <w:color w:val="000000"/>
          <w:shd w:val="clear" w:color="auto" w:fill="FFFFFF"/>
        </w:rPr>
        <w:t xml:space="preserve"> </w:t>
      </w:r>
      <w:r w:rsidR="004A3AB2">
        <w:rPr>
          <w:rStyle w:val="normaltextrun"/>
          <w:color w:val="000000"/>
          <w:shd w:val="clear" w:color="auto" w:fill="FFFFFF"/>
        </w:rPr>
        <w:fldChar w:fldCharType="begin"/>
      </w:r>
      <w:r w:rsidR="00C136D8">
        <w:rPr>
          <w:rStyle w:val="normaltextrun"/>
          <w:color w:val="000000"/>
          <w:shd w:val="clear" w:color="auto" w:fill="FFFFFF"/>
        </w:rPr>
        <w:instrText xml:space="preserve"> ADDIN ZOTERO_ITEM CSL_CITATION {"citationID":"ESmNradL","properties":{"formattedCitation":"(Cattau et al., 2014)","plainCitation":"(Cattau et al., 2014)","dontUpdate":true,"noteIndex":0},"citationItems":[{"id":"JYTXUtSP/QUKiy55y","uris":["http://www.mendeley.com/documents/?uuid=fe01fd9a-d1bf-45fe-9166-ea4c08c96d76"],"itemData":{"DOI":"10.1002/jwmg.706","ISSN":"19372817","abstract":"Understanding how predators respond to fluctuations in prey density has important conservation and management implications, particularly for threatened and endangered specialists. However, directly linking prey densities to predator behavior and demography over broad spatial and temporal scales is rare, in part, because it can be prohibitively expensive and time-consuming to quantify prey density over large areas. We link nesting data collected by a long-term monitoring program for the endangered snail kite (Rostrhamus sociabilis plumbeus) with 44 density estimates of its primary prey, the Florida apple snail (Pomacea paludosa), collected by multiple, smaller-scale studies from 2002 to 2010. We found evidence that key components of kite breeding biology - nest density and the number of young fledged per successful nest - were positively related to snail density. Although previous studies have shown that densities greater than approximately 0.1-0.2 snails/m2 may be necessary to sustain profitable foraging and that capture times for individual foraging kites begin to level off as snail densities exceed approximately 0.4 snails/m 2, we found continued numerical responses in snail kite reproductive parameters at greater snail densities. At occupied sites (i.e., snail-sampling sites in which ≥1 snail kite nest was present within a 2-km radius during the primary sampling period: Mar-May), the average snail density was 0.45 snails/m2 (SE = 0.12, n = 17), whereas that of unoccupied sites was 0.12 snails/m2 (SE = 0.02, n = 27). Along the snail density gradient from 0.2 to 0.4 to 1.2 snails/m2, model predictions indicated that 1) the probability of site occupancy (by nesting kites) increased from 0.48 to 0.69 to 0.90, 2) local nest abundance of occupied sites increased from 4 to 7 to 16 nests, and 3) the probability of a successful nesting attempt fledging more than 1 young increased from 0.02 to 0.07 to 0.43. We found no evidence of a snail density effect on nest survival. Understanding the differential effects of snail density on various components of snail kite breeding biology is essential to the development and implementation of management tools used for snail kite conservation and Everglades restoration. © 2014 The Wildlife Society.","author":[{"dropping-particle":"","family":"Cattau","given":"Christopher E.","non-dropping-particle":"","parse-names":false,"suffix":""},{"dropping-particle":"","family":"Darby","given":"Philip C.","non-dropping-particle":"","parse-names":false,"suffix":""},{"dropping-particle":"","family":"Fletcher","given":"Robert J.","non-dropping-particle":"","parse-names":false,"suffix":""},{"dropping-particle":"","family":"Kitchens","given":"Wiley M.","non-dropping-particle":"","parse-names":false,"suffix":""}],"container-title":"Journal of Wildlife Management","id":"qGjOpFIO/28wtUbzH","issue":"4","issued":{"date-parts":[["2014"]]},"page":"620-631","title":"Reproductive responses of the endangered snail kite to variations in prey density","type":"article-journal","volume":"78"}}],"schema":"https://github.com/citation-style-language/schema/raw/master/csl-citation.json"} </w:instrText>
      </w:r>
      <w:r w:rsidR="004A3AB2">
        <w:rPr>
          <w:rStyle w:val="normaltextrun"/>
          <w:color w:val="000000"/>
          <w:shd w:val="clear" w:color="auto" w:fill="FFFFFF"/>
        </w:rPr>
        <w:fldChar w:fldCharType="separate"/>
      </w:r>
      <w:r w:rsidR="004A3AB2" w:rsidRPr="004A3AB2">
        <w:t>(</w:t>
      </w:r>
      <w:proofErr w:type="spellStart"/>
      <w:r w:rsidR="0025127C" w:rsidRPr="00524172">
        <w:rPr>
          <w:i/>
          <w:iCs/>
        </w:rPr>
        <w:t>Rostrhamus</w:t>
      </w:r>
      <w:proofErr w:type="spellEnd"/>
      <w:r w:rsidR="0025127C" w:rsidRPr="00524172">
        <w:rPr>
          <w:i/>
          <w:iCs/>
        </w:rPr>
        <w:t xml:space="preserve"> </w:t>
      </w:r>
      <w:proofErr w:type="spellStart"/>
      <w:r w:rsidR="0025127C" w:rsidRPr="00524172">
        <w:rPr>
          <w:i/>
          <w:iCs/>
        </w:rPr>
        <w:t>sociabilis</w:t>
      </w:r>
      <w:proofErr w:type="spellEnd"/>
      <w:r w:rsidR="0025127C">
        <w:t xml:space="preserve">; </w:t>
      </w:r>
      <w:r w:rsidR="004A3AB2" w:rsidRPr="004A3AB2">
        <w:t>Cattau et al., 2014)</w:t>
      </w:r>
      <w:r w:rsidR="004A3AB2">
        <w:rPr>
          <w:rStyle w:val="normaltextrun"/>
          <w:color w:val="000000"/>
          <w:shd w:val="clear" w:color="auto" w:fill="FFFFFF"/>
        </w:rPr>
        <w:fldChar w:fldCharType="end"/>
      </w:r>
      <w:r w:rsidR="00324CFB">
        <w:rPr>
          <w:rStyle w:val="normaltextrun"/>
          <w:color w:val="000000"/>
          <w:shd w:val="clear" w:color="auto" w:fill="FFFFFF"/>
        </w:rPr>
        <w:t xml:space="preserve">, so understanding the conditions that can increase </w:t>
      </w:r>
      <w:r w:rsidR="008615A0">
        <w:rPr>
          <w:rStyle w:val="normaltextrun"/>
          <w:color w:val="000000"/>
          <w:shd w:val="clear" w:color="auto" w:fill="FFFFFF"/>
        </w:rPr>
        <w:t>FAS</w:t>
      </w:r>
      <w:r w:rsidR="00324CFB">
        <w:rPr>
          <w:rStyle w:val="normaltextrun"/>
          <w:color w:val="000000"/>
          <w:shd w:val="clear" w:color="auto" w:fill="FFFFFF"/>
        </w:rPr>
        <w:t xml:space="preserve"> population</w:t>
      </w:r>
      <w:r w:rsidR="00FF03BC">
        <w:rPr>
          <w:rStyle w:val="normaltextrun"/>
          <w:color w:val="000000"/>
          <w:shd w:val="clear" w:color="auto" w:fill="FFFFFF"/>
        </w:rPr>
        <w:t xml:space="preserve"> densities</w:t>
      </w:r>
      <w:r w:rsidR="00324CFB">
        <w:rPr>
          <w:rStyle w:val="normaltextrun"/>
          <w:color w:val="000000"/>
          <w:shd w:val="clear" w:color="auto" w:fill="FFFFFF"/>
        </w:rPr>
        <w:t xml:space="preserve"> is imperative.</w:t>
      </w:r>
      <w:r w:rsidR="00A72E1D">
        <w:rPr>
          <w:rStyle w:val="normaltextrun"/>
          <w:color w:val="000000"/>
          <w:shd w:val="clear" w:color="auto" w:fill="FFFFFF"/>
        </w:rPr>
        <w:t xml:space="preserve"> </w:t>
      </w:r>
      <w:r w:rsidR="003022E8">
        <w:rPr>
          <w:rStyle w:val="normaltextrun"/>
          <w:color w:val="000000"/>
          <w:shd w:val="clear" w:color="auto" w:fill="FFFFFF"/>
        </w:rPr>
        <w:t>Snails grow from 3</w:t>
      </w:r>
      <w:r w:rsidR="00A64E26">
        <w:rPr>
          <w:rStyle w:val="normaltextrun"/>
          <w:color w:val="000000"/>
          <w:shd w:val="clear" w:color="auto" w:fill="FFFFFF"/>
        </w:rPr>
        <w:t>-4</w:t>
      </w:r>
      <w:r w:rsidR="003022E8">
        <w:rPr>
          <w:rStyle w:val="normaltextrun"/>
          <w:color w:val="000000"/>
          <w:shd w:val="clear" w:color="auto" w:fill="FFFFFF"/>
        </w:rPr>
        <w:t xml:space="preserve"> mm shell length (SL) at hatching to &gt; 40 mm </w:t>
      </w:r>
      <w:r w:rsidR="002B355B">
        <w:rPr>
          <w:rStyle w:val="normaltextrun"/>
          <w:color w:val="000000"/>
          <w:shd w:val="clear" w:color="auto" w:fill="FFFFFF"/>
        </w:rPr>
        <w:t xml:space="preserve">SL </w:t>
      </w:r>
      <w:r w:rsidR="003022E8">
        <w:rPr>
          <w:rStyle w:val="normaltextrun"/>
          <w:color w:val="000000"/>
          <w:shd w:val="clear" w:color="auto" w:fill="FFFFFF"/>
        </w:rPr>
        <w:t xml:space="preserve">as large adults and </w:t>
      </w:r>
      <w:r w:rsidR="002B355B">
        <w:rPr>
          <w:rStyle w:val="normaltextrun"/>
          <w:color w:val="000000"/>
          <w:shd w:val="clear" w:color="auto" w:fill="FFFFFF"/>
        </w:rPr>
        <w:t xml:space="preserve">do not live </w:t>
      </w:r>
      <w:r w:rsidR="00A64E26">
        <w:rPr>
          <w:rStyle w:val="normaltextrun"/>
          <w:color w:val="000000"/>
          <w:shd w:val="clear" w:color="auto" w:fill="FFFFFF"/>
        </w:rPr>
        <w:t>beyond</w:t>
      </w:r>
      <w:r w:rsidR="002B355B">
        <w:rPr>
          <w:rStyle w:val="normaltextrun"/>
          <w:color w:val="000000"/>
          <w:shd w:val="clear" w:color="auto" w:fill="FFFFFF"/>
        </w:rPr>
        <w:t xml:space="preserve"> 1.5 years</w:t>
      </w:r>
      <w:r w:rsidR="009F153B">
        <w:rPr>
          <w:rStyle w:val="normaltextrun"/>
          <w:color w:val="000000"/>
          <w:shd w:val="clear" w:color="auto" w:fill="FFFFFF"/>
        </w:rPr>
        <w:t xml:space="preserve"> </w:t>
      </w:r>
      <w:r w:rsidR="009F153B">
        <w:rPr>
          <w:rStyle w:val="normaltextrun"/>
          <w:color w:val="000000"/>
          <w:shd w:val="clear" w:color="auto" w:fill="FFFFFF"/>
        </w:rPr>
        <w:fldChar w:fldCharType="begin"/>
      </w:r>
      <w:r w:rsidR="009F153B">
        <w:rPr>
          <w:rStyle w:val="normaltextrun"/>
          <w:color w:val="000000"/>
          <w:shd w:val="clear" w:color="auto" w:fill="FFFFFF"/>
        </w:rPr>
        <w:instrText xml:space="preserve"> ADDIN ZOTERO_ITEM CSL_CITATION {"citationID":"InbibsuW","properties":{"formattedCitation":"(Hanning, 1979)","plainCitation":"(Hanning, 1979)","noteIndex":0},"citationItems":[{"id":"JYTXUtSP/u0OSxptk","uris":["http://www.mendeley.com/documents/?uuid=36495018-42d8-4a15-8a16-ee3776eb7067"],"itemData":{"author":[{"dropping-particle":"","family":"Hanning","given":"Gary W.","non-dropping-particle":"","parse-names":false,"suffix":""}],"id":"JYTXUtSP/u0OSxptk","issued":{"date-parts":[["1979"]]},"publisher":"MS thesis: Florida State University: Tallahassee FL","title":"Aspects of Reproduction in Pomacea paludosa (mesogastropods: pilidae)","type":"thesis"}}],"schema":"https://github.com/citation-style-language/schema/raw/master/csl-citation.json"} </w:instrText>
      </w:r>
      <w:r w:rsidR="009F153B">
        <w:rPr>
          <w:rStyle w:val="normaltextrun"/>
          <w:color w:val="000000"/>
          <w:shd w:val="clear" w:color="auto" w:fill="FFFFFF"/>
        </w:rPr>
        <w:fldChar w:fldCharType="separate"/>
      </w:r>
      <w:r w:rsidR="009F153B" w:rsidRPr="009F153B">
        <w:t>(Hanning, 1979)</w:t>
      </w:r>
      <w:r w:rsidR="009F153B">
        <w:rPr>
          <w:rStyle w:val="normaltextrun"/>
          <w:color w:val="000000"/>
          <w:shd w:val="clear" w:color="auto" w:fill="FFFFFF"/>
        </w:rPr>
        <w:fldChar w:fldCharType="end"/>
      </w:r>
      <w:r w:rsidR="002B355B">
        <w:rPr>
          <w:rStyle w:val="normaltextrun"/>
          <w:color w:val="000000"/>
          <w:shd w:val="clear" w:color="auto" w:fill="FFFFFF"/>
        </w:rPr>
        <w:t>. Juveniles</w:t>
      </w:r>
      <w:r w:rsidR="003022E8">
        <w:rPr>
          <w:rStyle w:val="normaltextrun"/>
          <w:color w:val="000000"/>
          <w:shd w:val="clear" w:color="auto" w:fill="FFFFFF"/>
        </w:rPr>
        <w:t xml:space="preserve"> are prey </w:t>
      </w:r>
      <w:r w:rsidR="00A64E26">
        <w:rPr>
          <w:rStyle w:val="normaltextrun"/>
          <w:color w:val="000000"/>
          <w:shd w:val="clear" w:color="auto" w:fill="FFFFFF"/>
        </w:rPr>
        <w:t>for</w:t>
      </w:r>
      <w:r w:rsidR="003022E8">
        <w:rPr>
          <w:rStyle w:val="normaltextrun"/>
          <w:color w:val="000000"/>
          <w:shd w:val="clear" w:color="auto" w:fill="FFFFFF"/>
        </w:rPr>
        <w:t xml:space="preserve"> a diverse assemblage of </w:t>
      </w:r>
      <w:r w:rsidR="00F55D02">
        <w:rPr>
          <w:rStyle w:val="normaltextrun"/>
          <w:color w:val="000000"/>
          <w:shd w:val="clear" w:color="auto" w:fill="FFFFFF"/>
        </w:rPr>
        <w:t xml:space="preserve">ectothermic </w:t>
      </w:r>
      <w:r w:rsidR="003022E8">
        <w:rPr>
          <w:rStyle w:val="normaltextrun"/>
          <w:color w:val="000000"/>
          <w:shd w:val="clear" w:color="auto" w:fill="FFFFFF"/>
        </w:rPr>
        <w:t xml:space="preserve">aquatic predators </w:t>
      </w:r>
      <w:r w:rsidR="002B355B">
        <w:rPr>
          <w:rStyle w:val="normaltextrun"/>
          <w:color w:val="000000"/>
          <w:shd w:val="clear" w:color="auto" w:fill="FFFFFF"/>
        </w:rPr>
        <w:t>(</w:t>
      </w:r>
      <w:r w:rsidR="00790725">
        <w:rPr>
          <w:rStyle w:val="normaltextrun"/>
          <w:color w:val="000000"/>
          <w:shd w:val="clear" w:color="auto" w:fill="FFFFFF"/>
        </w:rPr>
        <w:t>see methods</w:t>
      </w:r>
      <w:r w:rsidR="002B355B">
        <w:rPr>
          <w:rStyle w:val="normaltextrun"/>
          <w:color w:val="000000"/>
          <w:shd w:val="clear" w:color="auto" w:fill="FFFFFF"/>
        </w:rPr>
        <w:t xml:space="preserve">) </w:t>
      </w:r>
      <w:r w:rsidR="003022E8">
        <w:rPr>
          <w:rStyle w:val="normaltextrun"/>
          <w:color w:val="000000"/>
          <w:shd w:val="clear" w:color="auto" w:fill="FFFFFF"/>
        </w:rPr>
        <w:t xml:space="preserve">while </w:t>
      </w:r>
      <w:r w:rsidR="00790725">
        <w:rPr>
          <w:rStyle w:val="normaltextrun"/>
          <w:color w:val="000000"/>
          <w:shd w:val="clear" w:color="auto" w:fill="FFFFFF"/>
        </w:rPr>
        <w:t xml:space="preserve">adult </w:t>
      </w:r>
      <w:r w:rsidR="003022E8">
        <w:rPr>
          <w:rStyle w:val="normaltextrun"/>
          <w:color w:val="000000"/>
          <w:shd w:val="clear" w:color="auto" w:fill="FFFFFF"/>
        </w:rPr>
        <w:t xml:space="preserve">snails </w:t>
      </w:r>
      <w:r w:rsidR="002B355B">
        <w:rPr>
          <w:rStyle w:val="normaltextrun"/>
          <w:color w:val="000000"/>
          <w:shd w:val="clear" w:color="auto" w:fill="FFFFFF"/>
        </w:rPr>
        <w:t xml:space="preserve">are prey for </w:t>
      </w:r>
      <w:r w:rsidR="00790725">
        <w:rPr>
          <w:rStyle w:val="normaltextrun"/>
          <w:color w:val="000000"/>
          <w:shd w:val="clear" w:color="auto" w:fill="FFFFFF"/>
        </w:rPr>
        <w:t xml:space="preserve">endotherms like </w:t>
      </w:r>
      <w:r w:rsidR="002E2918">
        <w:rPr>
          <w:rStyle w:val="normaltextrun"/>
          <w:color w:val="000000"/>
          <w:shd w:val="clear" w:color="auto" w:fill="FFFFFF"/>
        </w:rPr>
        <w:t>Snail Kites</w:t>
      </w:r>
      <w:r w:rsidR="00790725">
        <w:rPr>
          <w:rStyle w:val="normaltextrun"/>
          <w:color w:val="000000"/>
          <w:shd w:val="clear" w:color="auto" w:fill="FFFFFF"/>
        </w:rPr>
        <w:t xml:space="preserve"> and</w:t>
      </w:r>
      <w:r w:rsidR="002E2918">
        <w:rPr>
          <w:rStyle w:val="normaltextrun"/>
          <w:color w:val="000000"/>
          <w:shd w:val="clear" w:color="auto" w:fill="FFFFFF"/>
        </w:rPr>
        <w:t xml:space="preserve"> limpkins</w:t>
      </w:r>
      <w:r w:rsidR="00F55D02">
        <w:rPr>
          <w:rStyle w:val="normaltextrun"/>
          <w:color w:val="000000"/>
          <w:shd w:val="clear" w:color="auto" w:fill="FFFFFF"/>
        </w:rPr>
        <w:t xml:space="preserve"> (</w:t>
      </w:r>
      <w:r w:rsidR="00DB5B9A" w:rsidRPr="002A77AA">
        <w:rPr>
          <w:rStyle w:val="lrzxr"/>
          <w:i/>
          <w:iCs/>
        </w:rPr>
        <w:t xml:space="preserve">Aramus </w:t>
      </w:r>
      <w:proofErr w:type="spellStart"/>
      <w:r w:rsidR="00DB5B9A" w:rsidRPr="002A77AA">
        <w:rPr>
          <w:rStyle w:val="lrzxr"/>
          <w:i/>
          <w:iCs/>
        </w:rPr>
        <w:t>guarauna</w:t>
      </w:r>
      <w:proofErr w:type="spellEnd"/>
      <w:r w:rsidR="00F55D02">
        <w:rPr>
          <w:rStyle w:val="normaltextrun"/>
          <w:color w:val="000000"/>
          <w:shd w:val="clear" w:color="auto" w:fill="FFFFFF"/>
        </w:rPr>
        <w:t>)</w:t>
      </w:r>
      <w:r w:rsidR="00AB1E23">
        <w:rPr>
          <w:rStyle w:val="normaltextrun"/>
          <w:color w:val="000000"/>
          <w:shd w:val="clear" w:color="auto" w:fill="FFFFFF"/>
        </w:rPr>
        <w:t xml:space="preserve">. </w:t>
      </w:r>
      <w:r w:rsidR="00DB5B9A">
        <w:rPr>
          <w:rStyle w:val="normaltextrun"/>
          <w:color w:val="000000"/>
          <w:shd w:val="clear" w:color="auto" w:fill="FFFFFF"/>
        </w:rPr>
        <w:t>Survival</w:t>
      </w:r>
      <w:r w:rsidR="00AB1E23">
        <w:rPr>
          <w:rStyle w:val="normaltextrun"/>
          <w:color w:val="000000"/>
          <w:shd w:val="clear" w:color="auto" w:fill="FFFFFF"/>
        </w:rPr>
        <w:t xml:space="preserve"> was predicted to be strongly size-dependent</w:t>
      </w:r>
      <w:r w:rsidR="00DB5B9A">
        <w:rPr>
          <w:rStyle w:val="normaltextrun"/>
          <w:color w:val="000000"/>
          <w:shd w:val="clear" w:color="auto" w:fill="FFFFFF"/>
        </w:rPr>
        <w:t xml:space="preserve"> as juveniles reach a size refuge </w:t>
      </w:r>
      <w:r w:rsidR="00A64E26">
        <w:rPr>
          <w:rStyle w:val="normaltextrun"/>
          <w:color w:val="000000"/>
          <w:shd w:val="clear" w:color="auto" w:fill="FFFFFF"/>
        </w:rPr>
        <w:t xml:space="preserve">from most aquatic predators </w:t>
      </w:r>
      <w:r w:rsidR="00120CAB">
        <w:rPr>
          <w:rStyle w:val="normaltextrun"/>
          <w:color w:val="000000"/>
          <w:shd w:val="clear" w:color="auto" w:fill="FFFFFF"/>
        </w:rPr>
        <w:t>(11-12 mm SL; Valentine</w:t>
      </w:r>
      <w:r w:rsidR="00E5437C">
        <w:rPr>
          <w:rStyle w:val="normaltextrun"/>
          <w:color w:val="000000"/>
          <w:shd w:val="clear" w:color="auto" w:fill="FFFFFF"/>
        </w:rPr>
        <w:t>-Darby et al. 2015)</w:t>
      </w:r>
      <w:r w:rsidR="00AB1E23">
        <w:rPr>
          <w:rStyle w:val="normaltextrun"/>
          <w:color w:val="000000"/>
          <w:shd w:val="clear" w:color="auto" w:fill="FFFFFF"/>
        </w:rPr>
        <w:t xml:space="preserve">. </w:t>
      </w:r>
      <w:r w:rsidR="005252A7">
        <w:rPr>
          <w:rStyle w:val="normaltextrun"/>
          <w:color w:val="000000"/>
          <w:shd w:val="clear" w:color="auto" w:fill="FFFFFF"/>
        </w:rPr>
        <w:t xml:space="preserve">Reproduction occurs during both </w:t>
      </w:r>
      <w:r w:rsidR="00A64E26">
        <w:rPr>
          <w:rStyle w:val="normaltextrun"/>
          <w:color w:val="000000"/>
          <w:shd w:val="clear" w:color="auto" w:fill="FFFFFF"/>
        </w:rPr>
        <w:t>a</w:t>
      </w:r>
      <w:r w:rsidR="00FE2606">
        <w:rPr>
          <w:rStyle w:val="normaltextrun"/>
          <w:color w:val="000000"/>
          <w:shd w:val="clear" w:color="auto" w:fill="FFFFFF"/>
        </w:rPr>
        <w:t xml:space="preserve"> </w:t>
      </w:r>
      <w:r w:rsidR="005252A7">
        <w:rPr>
          <w:rStyle w:val="normaltextrun"/>
          <w:color w:val="000000"/>
          <w:shd w:val="clear" w:color="auto" w:fill="FFFFFF"/>
        </w:rPr>
        <w:t>cooler spring season (temps) with declining water depths and a warmer early summer (temps)</w:t>
      </w:r>
      <w:r w:rsidR="00FE2606">
        <w:rPr>
          <w:rStyle w:val="normaltextrun"/>
          <w:color w:val="000000"/>
          <w:shd w:val="clear" w:color="auto" w:fill="FFFFFF"/>
        </w:rPr>
        <w:t xml:space="preserve"> with rising water levels (early wet seaso</w:t>
      </w:r>
      <w:r w:rsidR="0091617A">
        <w:rPr>
          <w:rStyle w:val="normaltextrun"/>
          <w:color w:val="000000"/>
          <w:shd w:val="clear" w:color="auto" w:fill="FFFFFF"/>
        </w:rPr>
        <w:t>n</w:t>
      </w:r>
      <w:r w:rsidR="000F1A17">
        <w:rPr>
          <w:rStyle w:val="normaltextrun"/>
          <w:color w:val="000000"/>
          <w:shd w:val="clear" w:color="auto" w:fill="FFFFFF"/>
        </w:rPr>
        <w:t>;</w:t>
      </w:r>
      <w:r w:rsidR="00432EDA">
        <w:rPr>
          <w:rStyle w:val="normaltextrun"/>
          <w:color w:val="000000"/>
          <w:shd w:val="clear" w:color="auto" w:fill="FFFFFF"/>
        </w:rPr>
        <w:t xml:space="preserve"> </w:t>
      </w:r>
      <w:r w:rsidR="00432EDA">
        <w:rPr>
          <w:rStyle w:val="normaltextrun"/>
          <w:color w:val="000000"/>
          <w:shd w:val="clear" w:color="auto" w:fill="FFFFFF"/>
        </w:rPr>
        <w:fldChar w:fldCharType="begin"/>
      </w:r>
      <w:r w:rsidR="00432EDA">
        <w:rPr>
          <w:rStyle w:val="normaltextrun"/>
          <w:color w:val="000000"/>
          <w:shd w:val="clear" w:color="auto" w:fill="FFFFFF"/>
        </w:rPr>
        <w:instrText xml:space="preserve"> ADDIN ZOTERO_ITEM CSL_CITATION {"citationID":"eR34lgbU","properties":{"formattedCitation":"(Barrus et al., 2023; Hanning, 1979)","plainCitation":"(Barrus et al., 2023; Hanning, 1979)","noteIndex":0},"citationItems":[{"id":"JYTXUtSP/u5GvYNWh","uris":["http://zotero.org/users/9972654/items/9V6IVCYY"],"itemData":{"id":"JYTXUtSP/u5GvYNWh","type":"article-journal","container-title":"Hydrobiologia","language":"en","license":"All rights reserved","source":"Zotero","title":"Life history responses of two co-occurring congeneric Apple Snails (Pomacea maculata and P. paludosa) to variation in water depth and metaphyton total phosphorus","author":[{"family":"Barrus","given":"Nathan T."},{"family":"Drumheller","given":"Danielle"},{"family":"Cook","given":"Mark I."},{"family":"Dorn","given":"Nathan J."}],"issued":{"date-parts":[["2023"]]}}},{"id":"JYTXUtSP/u0OSxptk","uris":["http://www.mendeley.com/documents/?uuid=36495018-42d8-4a15-8a16-ee3776eb7067"],"itemData":{"author":[{"dropping-particle":"","family":"Hanning","given":"Gary W.","non-dropping-particle":"","parse-names":false,"suffix":""}],"id":"JYTXUtSP/u0OSxptk","issued":{"date-parts":[["1979"]]},"publisher":"MS thesis: Florida State University: Tallahassee FL","title":"Aspects of Reproduction in Pomacea paludosa (mesogastropods: pilidae)","type":"thesis"}}],"schema":"https://github.com/citation-style-language/schema/raw/master/csl-citation.json"} </w:instrText>
      </w:r>
      <w:r w:rsidR="00432EDA">
        <w:rPr>
          <w:rStyle w:val="normaltextrun"/>
          <w:color w:val="000000"/>
          <w:shd w:val="clear" w:color="auto" w:fill="FFFFFF"/>
        </w:rPr>
        <w:fldChar w:fldCharType="separate"/>
      </w:r>
      <w:r w:rsidR="00432EDA" w:rsidRPr="00432EDA">
        <w:t>Barrus et al., 2023; Hanning, 1979)</w:t>
      </w:r>
      <w:r w:rsidR="00432EDA">
        <w:rPr>
          <w:rStyle w:val="normaltextrun"/>
          <w:color w:val="000000"/>
          <w:shd w:val="clear" w:color="auto" w:fill="FFFFFF"/>
        </w:rPr>
        <w:fldChar w:fldCharType="end"/>
      </w:r>
      <w:r w:rsidR="005252A7">
        <w:rPr>
          <w:rStyle w:val="normaltextrun"/>
          <w:color w:val="000000"/>
          <w:shd w:val="clear" w:color="auto" w:fill="FFFFFF"/>
        </w:rPr>
        <w:t xml:space="preserve">. </w:t>
      </w:r>
      <w:r w:rsidR="0054389D">
        <w:rPr>
          <w:rStyle w:val="eop"/>
          <w:color w:val="000000"/>
          <w:shd w:val="clear" w:color="auto" w:fill="FFFFFF"/>
        </w:rPr>
        <w:t xml:space="preserve">We </w:t>
      </w:r>
      <w:r w:rsidR="00F84EA4">
        <w:rPr>
          <w:rStyle w:val="eop"/>
          <w:color w:val="000000"/>
          <w:shd w:val="clear" w:color="auto" w:fill="FFFFFF"/>
        </w:rPr>
        <w:t xml:space="preserve">further </w:t>
      </w:r>
      <w:r w:rsidR="0054389D">
        <w:rPr>
          <w:rStyle w:val="eop"/>
          <w:color w:val="000000"/>
          <w:shd w:val="clear" w:color="auto" w:fill="FFFFFF"/>
        </w:rPr>
        <w:t xml:space="preserve">predict that prey </w:t>
      </w:r>
      <w:r w:rsidR="008E44CD">
        <w:rPr>
          <w:rStyle w:val="eop"/>
          <w:color w:val="000000"/>
          <w:shd w:val="clear" w:color="auto" w:fill="FFFFFF"/>
        </w:rPr>
        <w:t>growth</w:t>
      </w:r>
      <w:r w:rsidR="0054389D">
        <w:rPr>
          <w:rStyle w:val="eop"/>
          <w:color w:val="000000"/>
          <w:shd w:val="clear" w:color="auto" w:fill="FFFFFF"/>
        </w:rPr>
        <w:t xml:space="preserve"> should increase in the warmer wet season</w:t>
      </w:r>
      <w:r w:rsidR="00243140">
        <w:rPr>
          <w:rStyle w:val="eop"/>
          <w:color w:val="000000"/>
          <w:shd w:val="clear" w:color="auto" w:fill="FFFFFF"/>
        </w:rPr>
        <w:t xml:space="preserve"> enabling populations to withstand lower</w:t>
      </w:r>
      <w:r w:rsidR="00351BDF">
        <w:rPr>
          <w:rStyle w:val="eop"/>
          <w:color w:val="000000"/>
          <w:shd w:val="clear" w:color="auto" w:fill="FFFFFF"/>
        </w:rPr>
        <w:t xml:space="preserve"> </w:t>
      </w:r>
      <w:r w:rsidR="00463D0B">
        <w:rPr>
          <w:rStyle w:val="eop"/>
          <w:color w:val="000000"/>
          <w:shd w:val="clear" w:color="auto" w:fill="FFFFFF"/>
        </w:rPr>
        <w:t>survival</w:t>
      </w:r>
      <w:r w:rsidR="0054389D">
        <w:rPr>
          <w:rStyle w:val="eop"/>
          <w:color w:val="000000"/>
          <w:shd w:val="clear" w:color="auto" w:fill="FFFFFF"/>
        </w:rPr>
        <w:t>.</w:t>
      </w:r>
      <w:r w:rsidR="00A94715">
        <w:rPr>
          <w:rStyle w:val="eop"/>
          <w:color w:val="000000"/>
          <w:shd w:val="clear" w:color="auto" w:fill="FFFFFF"/>
        </w:rPr>
        <w:t xml:space="preserve"> Identifying the </w:t>
      </w:r>
      <w:r w:rsidR="00FC4DB4">
        <w:rPr>
          <w:rStyle w:val="eop"/>
          <w:color w:val="000000"/>
          <w:shd w:val="clear" w:color="auto" w:fill="FFFFFF"/>
        </w:rPr>
        <w:t>predators responsible for</w:t>
      </w:r>
      <w:r w:rsidR="00A94715">
        <w:rPr>
          <w:rStyle w:val="eop"/>
          <w:color w:val="000000"/>
          <w:shd w:val="clear" w:color="auto" w:fill="FFFFFF"/>
        </w:rPr>
        <w:t xml:space="preserve"> juvenile losses and the predicted </w:t>
      </w:r>
      <w:r w:rsidR="00A94715">
        <w:rPr>
          <w:rStyle w:val="eop"/>
          <w:color w:val="000000"/>
          <w:shd w:val="clear" w:color="auto" w:fill="FFFFFF"/>
        </w:rPr>
        <w:lastRenderedPageBreak/>
        <w:t>net effects of juvenile loss and growth for population growth were unknown and unpredictable at the time of the study</w:t>
      </w:r>
      <w:r w:rsidR="00AF72B6">
        <w:rPr>
          <w:rStyle w:val="eop"/>
          <w:color w:val="000000"/>
          <w:shd w:val="clear" w:color="auto" w:fill="FFFFFF"/>
        </w:rPr>
        <w:t>.</w:t>
      </w:r>
    </w:p>
    <w:p w14:paraId="0F60B768" w14:textId="2C729057" w:rsidR="00695B5F" w:rsidRPr="00524172" w:rsidRDefault="00A17D6C" w:rsidP="00AC6D9A">
      <w:pPr>
        <w:pStyle w:val="Heading1"/>
        <w:spacing w:before="0"/>
      </w:pPr>
      <w:r>
        <w:t>Materials and methods</w:t>
      </w:r>
    </w:p>
    <w:p w14:paraId="7E73ABEA" w14:textId="43758196" w:rsidR="00695B5F" w:rsidRPr="00695B5F" w:rsidRDefault="008F4491" w:rsidP="00AC6D9A">
      <w:pPr>
        <w:pStyle w:val="Heading2"/>
        <w:spacing w:before="0"/>
      </w:pPr>
      <w:bookmarkStart w:id="2" w:name="_Toc92806943"/>
      <w:r>
        <w:t>System and study species</w:t>
      </w:r>
    </w:p>
    <w:p w14:paraId="627E9B11" w14:textId="52B1C538" w:rsidR="00695B5F" w:rsidRPr="00524172" w:rsidRDefault="00944415" w:rsidP="00AC6D9A">
      <w:pPr>
        <w:pStyle w:val="NATESTYLE1CommonCollege"/>
        <w:ind w:firstLine="720"/>
        <w:jc w:val="both"/>
      </w:pPr>
      <w:r w:rsidRPr="00524172">
        <w:t>The Florida Everglades</w:t>
      </w:r>
      <w:r w:rsidR="00CC2708" w:rsidRPr="00524172">
        <w:t xml:space="preserve"> is a</w:t>
      </w:r>
      <w:r w:rsidR="00152AF9" w:rsidRPr="00524172">
        <w:t xml:space="preserve"> shallow,</w:t>
      </w:r>
      <w:r w:rsidR="008168D9" w:rsidRPr="00524172">
        <w:t xml:space="preserve"> </w:t>
      </w:r>
      <w:r w:rsidR="00CC2708" w:rsidRPr="00524172">
        <w:t>expansive</w:t>
      </w:r>
      <w:r w:rsidR="00DA4B13" w:rsidRPr="00524172">
        <w:t xml:space="preserve"> (~915,000 ha)</w:t>
      </w:r>
      <w:r w:rsidR="00152AF9" w:rsidRPr="00524172">
        <w:t xml:space="preserve">, </w:t>
      </w:r>
      <w:r w:rsidR="00CC2708" w:rsidRPr="00524172">
        <w:t>subtropical</w:t>
      </w:r>
      <w:r w:rsidR="008168D9" w:rsidRPr="00524172">
        <w:t>,</w:t>
      </w:r>
      <w:r w:rsidR="00CC2708" w:rsidRPr="00524172">
        <w:t xml:space="preserve"> oligotrophic wetland covering much of southern Florida</w:t>
      </w:r>
      <w:r w:rsidR="0010376C">
        <w:t xml:space="preserve"> </w:t>
      </w:r>
      <w:r w:rsidR="00DA4B13" w:rsidRPr="00524172">
        <w:fldChar w:fldCharType="begin" w:fldLock="1"/>
      </w:r>
      <w:r w:rsidR="00C136D8">
        <w:instrText xml:space="preserve"> ADDIN ZOTERO_ITEM CSL_CITATION {"citationID":"jiu52jqW","properties":{"formattedCitation":"(Richardson, 2010)","plainCitation":"(Richardson, 2010)","dontUpdate":true,"noteIndex":0},"citationItems":[{"id":"JYTXUtSP/xBCkvD6s","uris":["http://www.mendeley.com/documents/?uuid=16e607dc-8cd5-4fae-b269-7a09eebe9548"],"itemData":{"DOI":"10.1007/s11273-009-9156-4","ISSN":"09234861","abstract":"The Everglades is the largest subtropical wetland in the United States. Because of its size, floral and faunal diversity, geological history and hydrological functions on the Florida landscape, the remaining Everglades are considered to be the crown jewel of U. S. wetlands. It is also called a \"sentinel wetland\" to test our society's resolve for ecosystem restoration. Originally called Pa-hay-okee (\"grassy lake\") by the American Indians, it was later popularized as the \"river of grass\" by Marjory Stoneman Douglas. This metaphor unfortunately has led to a simplistic view of the complexities of the Everglades ecosystem and how it functions on the landscape. Often incorrectly referred to as the \"marsh\" or \"swamp,\" the Everglades is a fen peatland or alkaline mire. These are important distinctions when one considers how different marshes and swamps are from peatlands in terms of their hydrologic controls, biogeochemistry, rate of peat development, plant and animal communities and-importantly-succession patterns. This paper provides a brief review of the geological processes that led to the development of the Everglades, compares historic and current hydrologic flow patterns, assesses nutrient conditions, presents information on vegetation communities and succession patterns, and provides a new peatland classification of the Everglades system, which may help in the development of a more appropriate restoration management framework. © 2009 Springer Science+Business Media B.V.","author":[{"dropping-particle":"","family":"Richardson","given":"Curtis J.","non-dropping-particle":"","parse-names":false,"suffix":""}],"container-title":"Wetlands Ecology and Management","id":"ITEM-1","issue":"5","issued":{"date-parts":[["2010"]]},"page":"517-542","title":"The Everglades: North America's subtropical wetland","type":"article-journal","volume":"18"}}],"schema":"https://github.com/citation-style-language/schema/raw/master/csl-citation.json"} </w:instrText>
      </w:r>
      <w:r w:rsidR="00DA4B13" w:rsidRPr="00524172">
        <w:fldChar w:fldCharType="separate"/>
      </w:r>
      <w:r w:rsidR="00B41503" w:rsidRPr="00B41503">
        <w:t>(Richardson, 2010</w:t>
      </w:r>
      <w:r w:rsidR="00B972DE">
        <w:t>; Fig</w:t>
      </w:r>
      <w:r w:rsidR="00703E18">
        <w:t>ure 1</w:t>
      </w:r>
      <w:r w:rsidR="00B41503" w:rsidRPr="00B41503">
        <w:t>)</w:t>
      </w:r>
      <w:r w:rsidR="00DA4B13" w:rsidRPr="00524172">
        <w:fldChar w:fldCharType="end"/>
      </w:r>
      <w:r w:rsidR="00CC2708" w:rsidRPr="00524172">
        <w:t>.</w:t>
      </w:r>
      <w:r w:rsidR="00004CAC">
        <w:t xml:space="preserve"> </w:t>
      </w:r>
      <w:r w:rsidR="00152AF9" w:rsidRPr="00524172">
        <w:t>R</w:t>
      </w:r>
      <w:r w:rsidR="00FD2148" w:rsidRPr="00524172">
        <w:t>ainfall</w:t>
      </w:r>
      <w:r w:rsidR="00152AF9" w:rsidRPr="00524172">
        <w:t xml:space="preserve"> is seasonal</w:t>
      </w:r>
      <w:r w:rsidR="008168D9" w:rsidRPr="00524172">
        <w:t xml:space="preserve"> with a</w:t>
      </w:r>
      <w:r w:rsidR="00152AF9" w:rsidRPr="00524172">
        <w:t xml:space="preserve">pproximately </w:t>
      </w:r>
      <w:r w:rsidR="00FD2148" w:rsidRPr="00524172">
        <w:t>80% of rain fall</w:t>
      </w:r>
      <w:r w:rsidR="008168D9" w:rsidRPr="00524172">
        <w:t>ing</w:t>
      </w:r>
      <w:r w:rsidR="00152AF9" w:rsidRPr="00524172">
        <w:t xml:space="preserve"> from </w:t>
      </w:r>
      <w:r w:rsidR="00FD2148" w:rsidRPr="00524172">
        <w:t xml:space="preserve">June-November </w:t>
      </w:r>
      <w:r w:rsidR="00FD2148" w:rsidRPr="00524172">
        <w:fldChar w:fldCharType="begin" w:fldLock="1"/>
      </w:r>
      <w:r w:rsidR="00C136D8">
        <w:instrText xml:space="preserve"> ADDIN ZOTERO_ITEM CSL_CITATION {"citationID":"Ee526Lf7","properties":{"formattedCitation":"(Gaiser et al., 2012)","plainCitation":"(Gaiser et al., 2012)","noteIndex":0},"citationItems":[{"id":"JYTXUtSP/2zqKGhZ9","uris":["http://www.mendeley.com/documents/?uuid=15aef32b-3858-46ff-bb33-05419a5aecb5"],"itemData":{"ISBN":"9780520271647","author":[{"dropping-particle":"","family":"Gaiser","given":"Evelyn E.","non-dropping-particle":"","parse-names":false,"suffix":""},{"dropping-particle":"","family":"Trexler","given":"Joel C.","non-dropping-particle":"","parse-names":false,"suffix":""},{"dropping-particle":"","family":"Wetzel","given":"P. R.","non-dropping-particle":"","parse-names":false,"suffix":""}],"container-title":"Wetland Habitats of North America","editor":[{"dropping-particle":"","family":"Batzer","given":"Darold P.","non-dropping-particle":"","parse-names":false,"suffix":""},{"dropping-particle":"","family":"Baldwin","given":"Andrew H.","non-dropping-particle":"","parse-names":false,"suffix":""}],"id":"ITEM-1","issued":{"date-parts":[["2012"]]},"page":"231-252","publisher":"University of California Press","publisher-place":"Los Angeles","title":"The Florida Everglades","type":"chapter"}}],"schema":"https://github.com/citation-style-language/schema/raw/master/csl-citation.json"} </w:instrText>
      </w:r>
      <w:r w:rsidR="00FD2148" w:rsidRPr="00524172">
        <w:fldChar w:fldCharType="separate"/>
      </w:r>
      <w:r w:rsidR="00B41503" w:rsidRPr="00B41503">
        <w:t>(Gaiser et al., 2012)</w:t>
      </w:r>
      <w:r w:rsidR="00FD2148" w:rsidRPr="00524172">
        <w:fldChar w:fldCharType="end"/>
      </w:r>
      <w:r w:rsidR="00152AF9" w:rsidRPr="00524172">
        <w:t xml:space="preserve"> which</w:t>
      </w:r>
      <w:r w:rsidR="00004CAC">
        <w:t xml:space="preserve"> </w:t>
      </w:r>
      <w:r w:rsidR="00FD2148" w:rsidRPr="00524172">
        <w:t xml:space="preserve">produces intra-annual water depth fluctuations of ≥ 60 cm. </w:t>
      </w:r>
      <w:r w:rsidR="00B167F5" w:rsidRPr="00524172">
        <w:t xml:space="preserve">The degree of </w:t>
      </w:r>
      <w:r w:rsidR="00152AF9" w:rsidRPr="00524172">
        <w:t>water level recession</w:t>
      </w:r>
      <w:r w:rsidR="00B167F5" w:rsidRPr="00524172">
        <w:t xml:space="preserve"> </w:t>
      </w:r>
      <w:r w:rsidR="00152AF9" w:rsidRPr="00524172">
        <w:t xml:space="preserve">and depth </w:t>
      </w:r>
      <w:r w:rsidR="00B167F5" w:rsidRPr="00524172">
        <w:t>in the dry season is a function of rainfall and water management decisions.</w:t>
      </w:r>
      <w:r w:rsidR="00004CAC">
        <w:t xml:space="preserve"> </w:t>
      </w:r>
      <w:r w:rsidR="0006523D">
        <w:t>Historically</w:t>
      </w:r>
      <w:r w:rsidR="00B167F5" w:rsidRPr="00524172">
        <w:t xml:space="preserve">, water flowed in a single shallow sheet from Lake Okeechobee at slow velocity across the spatial extent of the Everglades (i.e., sheet flow; </w:t>
      </w:r>
      <w:r w:rsidR="00B167F5" w:rsidRPr="00524172">
        <w:fldChar w:fldCharType="begin" w:fldLock="1"/>
      </w:r>
      <w:r w:rsidR="00C136D8">
        <w:instrText xml:space="preserve"> ADDIN ZOTERO_ITEM CSL_CITATION {"citationID":"TMEDJYkg","properties":{"formattedCitation":"(Sklar et al., 2005)","plainCitation":"(Sklar et al., 2005)","dontUpdate":true,"noteIndex":0},"citationItems":[{"id":"JYTXUtSP/xjrGZTkG","uris":["http://www.mendeley.com/documents/?uuid=a1a63377-8d00-41a4-adfb-85f7d9415890"],"itemData":{"DOI":"10.1890/1540-9295(2005)003[0161:TEUOER]2.0.CO;2","ISSN":"15409309","abstract":"The biotic integrity of the Florida Everglades, a wetland of immense international importance, is threatened as a result of decades of human manipulation for drainage and development. Past management of the system only exacerbated the problems associated with nutrient enrichment and disruption of regional hydrology. The Comprehensive Everglades Restoration Plan (CERP) now being implemented by Federal and State governments is an attempt to strike a balance between the needs of the environment with the complex management of water and the seemingly unbridled economic growth of southern Florida. CERP is expected to reverse negative environmental trends by \"getting the water right\", but successful Everglades restoration will require both geochemical and hydrologic intervention on a massive scale. This will produce ecological trade-offs and will require new and innovative scientific measures to (1) reduce total phosphorus concentrations within the remaining marsh to 10 μg/L or lower; (2) quantify and link ecological benefits to the restoration of depths, hydroperiods, and flow velocities; and (3) compensate for ecological, economic, and hydrologic uncertainties in the CERP through adaptive management. © The Ecological Society of America.","author":[{"dropping-particle":"","family":"Sklar","given":"Fred H.","non-dropping-particle":"","parse-names":false,"suffix":""},{"dropping-particle":"","family":"Chimney","given":"Michael J.","non-dropping-particle":"","parse-names":false,"suffix":""},{"dropping-particle":"","family":"Newman","given":"Susan","non-dropping-particle":"","parse-names":false,"suffix":""},{"dropping-particle":"","family":"McCormick","given":"Paul","non-dropping-particle":"","parse-names":false,"suffix":""},{"dropping-particle":"","family":"Gawlik","given":"Dale","non-dropping-particle":"","parse-names":false,"suffix":""},{"dropping-particle":"","family":"Miao","given":"Shi Li","non-dropping-particle":"","parse-names":false,"suffix":""},{"dropping-particle":"","family":"McVoy","given":"Christopher","non-dropping-particle":"","parse-names":false,"suffix":""},{"dropping-particle":"","family":"Said","given":"Winifred","non-dropping-particle":"","parse-names":false,"suffix":""},{"dropping-particle":"","family":"Newman","given":"Jana","non-dropping-particle":"","parse-names":false,"suffix":""},{"dropping-particle":"","family":"Coronado","given":"Carlos","non-dropping-particle":"","parse-names":false,"suffix":""},{"dropping-particle":"","family":"Crozier","given":"Gaea","non-dropping-particle":"","parse-names":false,"suffix":""},{"dropping-particle":"","family":"Korvela","given":"Michael","non-dropping-particle":"","parse-names":false,"suffix":""},{"dropping-particle":"","family":"Rutchey","given":"Ken","non-dropping-particle":"","parse-names":false,"suffix":""}],"container-title":"Frontiers in Ecology and the Environment","id":"ITEM-1","issue":"3","issued":{"date-parts":[["2005"]]},"page":"161-169","title":"The ecological - Societal underpinnings of Everglades restoration","type":"article-journal","volume":"3"}}],"schema":"https://github.com/citation-style-language/schema/raw/master/csl-citation.json"} </w:instrText>
      </w:r>
      <w:r w:rsidR="00B167F5" w:rsidRPr="00524172">
        <w:fldChar w:fldCharType="separate"/>
      </w:r>
      <w:r w:rsidR="007954A5" w:rsidRPr="007954A5">
        <w:t>Sklar et al., 2005</w:t>
      </w:r>
      <w:r w:rsidR="00B167F5" w:rsidRPr="00524172">
        <w:fldChar w:fldCharType="end"/>
      </w:r>
      <w:r w:rsidR="00B167F5" w:rsidRPr="00524172">
        <w:t xml:space="preserve">), but flow </w:t>
      </w:r>
      <w:r w:rsidR="00A94715">
        <w:t>was reduced</w:t>
      </w:r>
      <w:r w:rsidR="00A94715" w:rsidRPr="00524172">
        <w:t xml:space="preserve"> </w:t>
      </w:r>
      <w:r w:rsidR="00A94715">
        <w:t xml:space="preserve">or eliminated </w:t>
      </w:r>
      <w:r w:rsidR="00B167F5" w:rsidRPr="00524172">
        <w:t>after compartmentalization</w:t>
      </w:r>
      <w:r w:rsidR="0006523D">
        <w:t xml:space="preserve"> and drainage</w:t>
      </w:r>
      <w:r w:rsidR="00B167F5" w:rsidRPr="00524172">
        <w:t xml:space="preserve">. </w:t>
      </w:r>
      <w:r w:rsidR="00A94715">
        <w:t>D</w:t>
      </w:r>
      <w:r w:rsidR="00B167F5" w:rsidRPr="00524172">
        <w:t>rainage of the Everglades altered the hydrologic conditions by increasing water depths in some areas but decreasing depths in others.</w:t>
      </w:r>
      <w:r w:rsidR="00004CAC">
        <w:t xml:space="preserve"> </w:t>
      </w:r>
      <w:r w:rsidR="006A6EF3" w:rsidRPr="00524172">
        <w:t>Within the Everglades, t</w:t>
      </w:r>
      <w:r w:rsidR="008168D9" w:rsidRPr="00524172">
        <w:t xml:space="preserve">he ridge-slough landscape </w:t>
      </w:r>
      <w:r w:rsidR="00A00A02" w:rsidRPr="00524172">
        <w:t>originally covered 55% of the Everglades</w:t>
      </w:r>
      <w:r w:rsidR="009C7ADD">
        <w:t xml:space="preserve"> </w:t>
      </w:r>
      <w:r w:rsidR="00B167F5" w:rsidRPr="00524172">
        <w:fldChar w:fldCharType="begin" w:fldLock="1"/>
      </w:r>
      <w:r w:rsidR="00C136D8">
        <w:instrText xml:space="preserve"> ADDIN ZOTERO_ITEM CSL_CITATION {"citationID":"hR1P7KXk","properties":{"formattedCitation":"(McVoy et al., 2011)","plainCitation":"(McVoy et al., 2011)","noteIndex":0},"citationItems":[{"id":"JYTXUtSP/GKxiv8ia","uris":["http://www.mendeley.com/documents/?uuid=a8b351cb-5577-4028-884a-a027213992a7"],"itemData":{"author":[{"dropping-particle":"","family":"McVoy","given":"Christopher W.","non-dropping-particle":"","parse-names":false,"suffix":""},{"dropping-particle":"","family":"Said","given":"Winifred Park","non-dropping-particle":"","parse-names":false,"suffix":""},{"dropping-particle":"","family":"Obeysekera","given":"Jayantha","non-dropping-particle":"","parse-names":false,"suffix":""},{"dropping-particle":"","family":"VanArman","given":"Joel A.","non-dropping-particle":"","parse-names":false,"suffix":""},{"dropping-particle":"","family":"Dreschel","given":"Thomas W.","non-dropping-particle":"","parse-names":false,"suffix":""}],"id":"ITEM-1","issued":{"date-parts":[["2011"]]},"number-of-pages":"175-200","publisher":"University Press of Florida","publisher-place":"Gainesville, FL","title":"Landscapes and Hydrology of the Predrainage Everglades","type":"book"}}],"schema":"https://github.com/citation-style-language/schema/raw/master/csl-citation.json"} </w:instrText>
      </w:r>
      <w:r w:rsidR="00B167F5" w:rsidRPr="00524172">
        <w:fldChar w:fldCharType="separate"/>
      </w:r>
      <w:r w:rsidR="00B41503" w:rsidRPr="00B41503">
        <w:t>(McVoy et al., 2011)</w:t>
      </w:r>
      <w:r w:rsidR="00B167F5" w:rsidRPr="00524172">
        <w:fldChar w:fldCharType="end"/>
      </w:r>
      <w:r w:rsidR="008168D9" w:rsidRPr="00524172">
        <w:t>,</w:t>
      </w:r>
      <w:r w:rsidR="00DA4B13" w:rsidRPr="00524172">
        <w:t xml:space="preserve"> but now covers ~44%</w:t>
      </w:r>
      <w:r w:rsidR="009C7ADD">
        <w:t xml:space="preserve"> </w:t>
      </w:r>
      <w:r w:rsidR="00DA4B13" w:rsidRPr="00524172">
        <w:fldChar w:fldCharType="begin" w:fldLock="1"/>
      </w:r>
      <w:r w:rsidR="00C136D8">
        <w:instrText xml:space="preserve"> ADDIN ZOTERO_ITEM CSL_CITATION {"citationID":"YyQU902S","properties":{"formattedCitation":"(Richardson, 2010)","plainCitation":"(Richardson, 2010)","noteIndex":0},"citationItems":[{"id":"JYTXUtSP/xBCkvD6s","uris":["http://www.mendeley.com/documents/?uuid=16e607dc-8cd5-4fae-b269-7a09eebe9548"],"itemData":{"DOI":"10.1007/s11273-009-9156-4","ISSN":"09234861","abstract":"The Everglades is the largest subtropical wetland in the United States. Because of its size, floral and faunal diversity, geological history and hydrological functions on the Florida landscape, the remaining Everglades are considered to be the crown jewel of U. S. wetlands. It is also called a \"sentinel wetland\" to test our society's resolve for ecosystem restoration. Originally called Pa-hay-okee (\"grassy lake\") by the American Indians, it was later popularized as the \"river of grass\" by Marjory Stoneman Douglas. This metaphor unfortunately has led to a simplistic view of the complexities of the Everglades ecosystem and how it functions on the landscape. Often incorrectly referred to as the \"marsh\" or \"swamp,\" the Everglades is a fen peatland or alkaline mire. These are important distinctions when one considers how different marshes and swamps are from peatlands in terms of their hydrologic controls, biogeochemistry, rate of peat development, plant and animal communities and-importantly-succession patterns. This paper provides a brief review of the geological processes that led to the development of the Everglades, compares historic and current hydrologic flow patterns, assesses nutrient conditions, presents information on vegetation communities and succession patterns, and provides a new peatland classification of the Everglades system, which may help in the development of a more appropriate restoration management framework. © 2009 Springer Science+Business Media B.V.","author":[{"dropping-particle":"","family":"Richardson","given":"Curtis J.","non-dropping-particle":"","parse-names":false,"suffix":""}],"container-title":"Wetlands Ecology and Management","id":"ITEM-1","issue":"5","issued":{"date-parts":[["2010"]]},"page":"517-542","title":"The Everglades: North America's subtropical wetland","type":"article-journal","volume":"18"}}],"schema":"https://github.com/citation-style-language/schema/raw/master/csl-citation.json"} </w:instrText>
      </w:r>
      <w:r w:rsidR="00DA4B13" w:rsidRPr="00524172">
        <w:fldChar w:fldCharType="separate"/>
      </w:r>
      <w:r w:rsidR="00B41503" w:rsidRPr="00B41503">
        <w:t>(Richardson, 2010)</w:t>
      </w:r>
      <w:r w:rsidR="00DA4B13" w:rsidRPr="00524172">
        <w:fldChar w:fldCharType="end"/>
      </w:r>
      <w:r w:rsidR="006A6EF3" w:rsidRPr="00524172">
        <w:t>.</w:t>
      </w:r>
      <w:r w:rsidR="00004CAC">
        <w:t xml:space="preserve"> </w:t>
      </w:r>
      <w:r w:rsidR="00FD2148" w:rsidRPr="00524172">
        <w:t>In th</w:t>
      </w:r>
      <w:r w:rsidR="006A6EF3" w:rsidRPr="00524172">
        <w:t>e ridge-slough</w:t>
      </w:r>
      <w:r w:rsidR="00FD2148" w:rsidRPr="00524172">
        <w:t xml:space="preserve"> landscape, r</w:t>
      </w:r>
      <w:r w:rsidR="00A00A02" w:rsidRPr="00524172">
        <w:t>idges and sloughs differ slightly by elevation (~10-15 cm)</w:t>
      </w:r>
      <w:r w:rsidR="00D724D9" w:rsidRPr="00524172">
        <w:t xml:space="preserve"> which </w:t>
      </w:r>
      <w:r w:rsidR="00A00A02" w:rsidRPr="00524172">
        <w:t>changes the likelihood of seasonal flooding and dryin</w:t>
      </w:r>
      <w:r w:rsidR="00E27B55">
        <w:t>g. The likelihood of seasonal flooding and drying</w:t>
      </w:r>
      <w:r w:rsidR="00A00A02" w:rsidRPr="00524172">
        <w:t xml:space="preserve"> </w:t>
      </w:r>
      <w:r w:rsidR="00C12775">
        <w:t>differentiates</w:t>
      </w:r>
      <w:r w:rsidR="00A00A02" w:rsidRPr="00524172">
        <w:t xml:space="preserve"> distinct habitat/vegetation patches.</w:t>
      </w:r>
      <w:r w:rsidR="00004CAC">
        <w:t xml:space="preserve"> </w:t>
      </w:r>
      <w:r w:rsidR="001D2C6A">
        <w:t>T</w:t>
      </w:r>
      <w:r w:rsidR="00DA0E8C" w:rsidRPr="00524172">
        <w:t xml:space="preserve">he lowest elevation </w:t>
      </w:r>
      <w:r w:rsidR="00CC2708" w:rsidRPr="00524172">
        <w:t>slough</w:t>
      </w:r>
      <w:r w:rsidR="00971D0A" w:rsidRPr="00524172">
        <w:t xml:space="preserve"> habitat</w:t>
      </w:r>
      <w:r w:rsidR="00887622" w:rsidRPr="00524172">
        <w:t>s</w:t>
      </w:r>
      <w:r w:rsidR="00971D0A" w:rsidRPr="00524172">
        <w:t xml:space="preserve"> </w:t>
      </w:r>
      <w:r w:rsidR="00DA0E8C" w:rsidRPr="00524172">
        <w:t xml:space="preserve">dry to sediment surfaces every 3-10 years </w:t>
      </w:r>
      <w:r w:rsidR="00887622" w:rsidRPr="00524172">
        <w:t>and are dominated by floating vegetation like lilies (</w:t>
      </w:r>
      <w:r w:rsidR="00887622" w:rsidRPr="00524172">
        <w:rPr>
          <w:i/>
        </w:rPr>
        <w:t>Nymphaea odorata</w:t>
      </w:r>
      <w:r w:rsidR="00887622" w:rsidRPr="00524172">
        <w:t>)</w:t>
      </w:r>
      <w:r w:rsidR="00DA0E8C" w:rsidRPr="00524172">
        <w:t xml:space="preserve"> or emergent spike-rushes (</w:t>
      </w:r>
      <w:r w:rsidR="00DA0E8C" w:rsidRPr="00524172">
        <w:rPr>
          <w:i/>
        </w:rPr>
        <w:t>Eleocharis</w:t>
      </w:r>
      <w:r w:rsidR="00DA0E8C" w:rsidRPr="00524172">
        <w:t xml:space="preserve"> spp.). Sloughs are interspersed with higher elev</w:t>
      </w:r>
      <w:r w:rsidR="00D728C7" w:rsidRPr="00524172">
        <w:t>a</w:t>
      </w:r>
      <w:r w:rsidR="00DA0E8C" w:rsidRPr="00524172">
        <w:t>tion</w:t>
      </w:r>
      <w:r w:rsidR="00CC2708" w:rsidRPr="00524172">
        <w:t xml:space="preserve"> ridge</w:t>
      </w:r>
      <w:r w:rsidR="00971D0A" w:rsidRPr="00524172">
        <w:t>s</w:t>
      </w:r>
      <w:r w:rsidR="00887622" w:rsidRPr="00524172">
        <w:t xml:space="preserve"> dominate</w:t>
      </w:r>
      <w:r w:rsidR="00DA0E8C" w:rsidRPr="00524172">
        <w:t>d</w:t>
      </w:r>
      <w:r w:rsidR="00887622" w:rsidRPr="00524172">
        <w:t xml:space="preserve"> by sawgrass (</w:t>
      </w:r>
      <w:proofErr w:type="spellStart"/>
      <w:r w:rsidR="00887622" w:rsidRPr="00524172">
        <w:rPr>
          <w:i/>
          <w:iCs/>
        </w:rPr>
        <w:t>Cladium</w:t>
      </w:r>
      <w:proofErr w:type="spellEnd"/>
      <w:r w:rsidR="00887622" w:rsidRPr="00524172">
        <w:rPr>
          <w:i/>
          <w:iCs/>
        </w:rPr>
        <w:t xml:space="preserve"> </w:t>
      </w:r>
      <w:proofErr w:type="spellStart"/>
      <w:r w:rsidR="00887622" w:rsidRPr="00524172">
        <w:rPr>
          <w:i/>
          <w:iCs/>
        </w:rPr>
        <w:t>jamaicense</w:t>
      </w:r>
      <w:proofErr w:type="spellEnd"/>
      <w:r w:rsidR="00887622" w:rsidRPr="00524172">
        <w:t>)</w:t>
      </w:r>
      <w:r w:rsidR="00971D0A" w:rsidRPr="00524172">
        <w:t xml:space="preserve"> </w:t>
      </w:r>
      <w:r w:rsidR="00DA0E8C" w:rsidRPr="00524172">
        <w:t>that dry most years</w:t>
      </w:r>
      <w:r w:rsidR="003D202C">
        <w:t xml:space="preserve"> </w:t>
      </w:r>
      <w:r w:rsidR="00337821">
        <w:fldChar w:fldCharType="begin" w:fldLock="1"/>
      </w:r>
      <w:r w:rsidR="00C136D8">
        <w:instrText xml:space="preserve"> ADDIN ZOTERO_ITEM CSL_CITATION {"citationID":"y4FaJhpt","properties":{"formattedCitation":"(Zweig &amp; Kitchens, 2008)","plainCitation":"(Zweig &amp; Kitchens, 2008)","noteIndex":0},"citationItems":[{"id":"JYTXUtSP/rDXLaBDi","uris":["http://www.mendeley.com/documents/?uuid=0181195a-b84a-4f7e-a535-201d97ffb664"],"itemData":{"DOI":"10.1672/08-96.1","ISSN":"02775212","abstract":"Projects of the scope of the restoration of the Florida Everglades require substantial information regarding ecological mechanisms, and these are often poorly understood. We provide critical base knowledge for Everglades restoration by characterizing the existing vegetation communities of an Everglades remnant, describing how present and historic hydrology affect wetland vegetation community composition, and documenting change from communities described in previous studies. Vegetation biomass samples were collected along transects across Water Conservation Area 3A South (3AS). Ten community types were present between November 2002 and 2005. Separate analyses for key a priori groups (slough, wet prairie, and sawgrass) provided detailed conclusions about effects of historic hydrology on the vegetation of 3AS. Communities were affected by hydrologic variables up to four years previous to the sample. We identified wet prairie/slough species such as Eleocharis spp. and Nymphaea odorata as short-term sentinel species of community change. Sawgrass and N. odorata should be monitored for long-term change. Comparisons to preceding studies indicated that many of the communities of previous times, when conditions were drier, no longer exist in our study area and have been replaced by deeper water community types. © 2008 The Society of Wetland Scientists.","author":[{"dropping-particle":"","family":"Zweig","given":"Christa L.","non-dropping-particle":"","parse-names":false,"suffix":""},{"dropping-particle":"","family":"Kitchens","given":"Wiley M.","non-dropping-particle":"","parse-names":false,"suffix":""}],"container-title":"Wetlands","id":"ITEM-1","issue":"4","issued":{"date-parts":[["2008"]]},"page":"1086-1096","title":"Effects of landscape gradients on wetland vegetation communities: Information for large-scale restoration","type":"article-journal","volume":"28"}}],"schema":"https://github.com/citation-style-language/schema/raw/master/csl-citation.json"} </w:instrText>
      </w:r>
      <w:r w:rsidR="00337821">
        <w:fldChar w:fldCharType="separate"/>
      </w:r>
      <w:r w:rsidR="00B41503" w:rsidRPr="00B41503">
        <w:t>(Zweig &amp; Kitchens, 2008)</w:t>
      </w:r>
      <w:r w:rsidR="00337821">
        <w:fldChar w:fldCharType="end"/>
      </w:r>
      <w:r w:rsidR="00DA0E8C" w:rsidRPr="00524172">
        <w:t xml:space="preserve">. </w:t>
      </w:r>
      <w:r w:rsidR="00CC2708" w:rsidRPr="00524172">
        <w:t>Ongoing hydro-restoration of the Everglades ecosystem aims to restore hydro-patterns to improve conditions for wildlife</w:t>
      </w:r>
      <w:r w:rsidR="003557BF">
        <w:t xml:space="preserve"> and natural communities</w:t>
      </w:r>
      <w:r w:rsidR="00942D3E">
        <w:t xml:space="preserve"> (National Academies of Sciences, Engineering and Medicine 2021)</w:t>
      </w:r>
      <w:r w:rsidR="00CC2708" w:rsidRPr="00524172">
        <w:t>.</w:t>
      </w:r>
    </w:p>
    <w:p w14:paraId="4F7562F6" w14:textId="750DE950" w:rsidR="0048065C" w:rsidRDefault="00866A71" w:rsidP="00AC6D9A">
      <w:pPr>
        <w:pStyle w:val="NATESTYLE1CommonCollege"/>
        <w:ind w:firstLine="720"/>
        <w:jc w:val="both"/>
      </w:pPr>
      <w:r w:rsidRPr="00524172">
        <w:lastRenderedPageBreak/>
        <w:t xml:space="preserve">The </w:t>
      </w:r>
      <w:r w:rsidR="00714E48">
        <w:t xml:space="preserve">FAS </w:t>
      </w:r>
      <w:r w:rsidR="00851601" w:rsidRPr="00524172">
        <w:t>experiences</w:t>
      </w:r>
      <w:r w:rsidR="00944415" w:rsidRPr="00524172">
        <w:t xml:space="preserve"> a wide range of predators</w:t>
      </w:r>
      <w:r w:rsidR="00421661" w:rsidRPr="00524172">
        <w:t xml:space="preserve"> besides endangered kites</w:t>
      </w:r>
      <w:r w:rsidR="00944415" w:rsidRPr="00524172">
        <w:t>.</w:t>
      </w:r>
      <w:r w:rsidR="00004CAC">
        <w:t xml:space="preserve"> </w:t>
      </w:r>
      <w:r w:rsidR="00944415" w:rsidRPr="00524172">
        <w:t xml:space="preserve">At adult sizes, </w:t>
      </w:r>
      <w:r w:rsidR="002A7366">
        <w:t>t</w:t>
      </w:r>
      <w:r w:rsidRPr="00524172">
        <w:t xml:space="preserve">he </w:t>
      </w:r>
      <w:r w:rsidR="00714E48">
        <w:t>FAS</w:t>
      </w:r>
      <w:r w:rsidR="00944415" w:rsidRPr="00524172">
        <w:t xml:space="preserve"> </w:t>
      </w:r>
      <w:r w:rsidR="007C0AD9" w:rsidRPr="00524172">
        <w:t xml:space="preserve">are prey for </w:t>
      </w:r>
      <w:r w:rsidR="00944415" w:rsidRPr="00524172">
        <w:t>wildlife like alligators (</w:t>
      </w:r>
      <w:r w:rsidR="00944415" w:rsidRPr="00524172">
        <w:rPr>
          <w:i/>
          <w:iCs/>
        </w:rPr>
        <w:t xml:space="preserve">Alligator </w:t>
      </w:r>
      <w:proofErr w:type="spellStart"/>
      <w:r w:rsidR="00944415" w:rsidRPr="00524172">
        <w:rPr>
          <w:i/>
          <w:iCs/>
        </w:rPr>
        <w:t>mississippiensis</w:t>
      </w:r>
      <w:proofErr w:type="spellEnd"/>
      <w:r w:rsidR="00944415" w:rsidRPr="00524172">
        <w:t>)</w:t>
      </w:r>
      <w:r w:rsidR="00453CCB">
        <w:t>,</w:t>
      </w:r>
      <w:r w:rsidR="00944415" w:rsidRPr="00524172">
        <w:t xml:space="preserve"> limpkins (</w:t>
      </w:r>
      <w:r w:rsidR="00944415" w:rsidRPr="00524172">
        <w:rPr>
          <w:i/>
          <w:iCs/>
        </w:rPr>
        <w:t xml:space="preserve">Aramus </w:t>
      </w:r>
      <w:proofErr w:type="spellStart"/>
      <w:r w:rsidR="00944415" w:rsidRPr="00524172">
        <w:rPr>
          <w:i/>
          <w:iCs/>
        </w:rPr>
        <w:t>guarauna</w:t>
      </w:r>
      <w:proofErr w:type="spellEnd"/>
      <w:r w:rsidR="00944415" w:rsidRPr="00524172">
        <w:t>), and soft-shell turtles (</w:t>
      </w:r>
      <w:proofErr w:type="spellStart"/>
      <w:r w:rsidR="00944415" w:rsidRPr="00524172">
        <w:rPr>
          <w:i/>
          <w:iCs/>
        </w:rPr>
        <w:t>Trionyx</w:t>
      </w:r>
      <w:proofErr w:type="spellEnd"/>
      <w:r w:rsidR="00944415" w:rsidRPr="00524172">
        <w:rPr>
          <w:i/>
          <w:iCs/>
        </w:rPr>
        <w:t xml:space="preserve"> ferox</w:t>
      </w:r>
      <w:r w:rsidR="00453CCB">
        <w:rPr>
          <w:i/>
          <w:iCs/>
        </w:rPr>
        <w:t>;</w:t>
      </w:r>
      <w:r w:rsidR="00721287">
        <w:t xml:space="preserve"> </w:t>
      </w:r>
      <w:r w:rsidR="001C6E9D">
        <w:rPr>
          <w:i/>
          <w:iCs/>
        </w:rPr>
        <w:fldChar w:fldCharType="begin" w:fldLock="1"/>
      </w:r>
      <w:r w:rsidR="00C136D8">
        <w:rPr>
          <w:i/>
          <w:iCs/>
        </w:rPr>
        <w:instrText xml:space="preserve"> ADDIN ZOTERO_ITEM CSL_CITATION {"citationID":"54ibfVkn","properties":{"formattedCitation":"(Dalrymple, 1977; Snyder &amp; Snyder, 1971)","plainCitation":"(Dalrymple, 1977; Snyder &amp; Snyder, 1971)","dontUpdate":true,"noteIndex":0},"citationItems":[{"id":"JYTXUtSP/XXgy5fmV","uris":["http://www.mendeley.com/documents/?uuid=6f1b866d-c852-4402-8335-00a325696f4a"],"itemData":{"author":[{"dropping-particle":"","family":"Dalrymple","given":"George H.","non-dropping-particle":"","parse-names":false,"suffix":""}],"container-title":"Journal of Herpetology","id":"ITEM-1","issue":"3","issued":{"date-parts":[["1977"]]},"page":"255-285","title":"Intraspecific Variation in the Cranial Feeding Mechanism of Turtles of the Genus Trionyx ( Reptilia , Testudines , Trionychidae )","type":"article-journal","volume":"11"}},{"id":"JYTXUtSP/Af6HVFLD","uris":["http://www.mendeley.com/documents/?uuid=156a7cc0-ec3d-4893-a697-426dd1ccd219"],"itemData":{"author":[{"dropping-particle":"","family":"Snyder","given":"Noel F R","non-dropping-particle":"","parse-names":false,"suffix":""},{"dropping-particle":"","family":"Snyder","given":"Helen A","non-dropping-particle":"","parse-names":false,"suffix":""}],"container-title":"Behavior","id":"ITEM-2","issue":"3","issued":{"date-parts":[["1971"]]},"page":"175-215","title":"Defenses of the Florida Apple Snail Pomacea paludosa","type":"article-journal","volume":"40"}}],"schema":"https://github.com/citation-style-language/schema/raw/master/csl-citation.json"} </w:instrText>
      </w:r>
      <w:r w:rsidR="001C6E9D">
        <w:rPr>
          <w:i/>
          <w:iCs/>
        </w:rPr>
        <w:fldChar w:fldCharType="separate"/>
      </w:r>
      <w:r w:rsidR="00B41503" w:rsidRPr="00B41503">
        <w:t>Dalrymple, 1977; Snyder &amp; Snyder, 1971)</w:t>
      </w:r>
      <w:r w:rsidR="001C6E9D">
        <w:rPr>
          <w:i/>
          <w:iCs/>
        </w:rPr>
        <w:fldChar w:fldCharType="end"/>
      </w:r>
      <w:r w:rsidR="00944415" w:rsidRPr="00524172">
        <w:t>.</w:t>
      </w:r>
      <w:r w:rsidR="00004CAC">
        <w:t xml:space="preserve"> </w:t>
      </w:r>
      <w:r w:rsidR="00944415" w:rsidRPr="00524172">
        <w:t>At sizes</w:t>
      </w:r>
      <w:r w:rsidR="003016A5" w:rsidRPr="00524172">
        <w:t xml:space="preserve"> &lt; </w:t>
      </w:r>
      <w:r w:rsidR="00AB0947" w:rsidRPr="00524172">
        <w:t>22</w:t>
      </w:r>
      <w:r w:rsidR="003016A5" w:rsidRPr="00524172">
        <w:t xml:space="preserve"> mm</w:t>
      </w:r>
      <w:r w:rsidR="00F50AE8">
        <w:t xml:space="preserve"> SL,</w:t>
      </w:r>
      <w:r w:rsidR="007C0AD9" w:rsidRPr="00524172">
        <w:t xml:space="preserve"> </w:t>
      </w:r>
      <w:r w:rsidR="003154F2">
        <w:t xml:space="preserve">laboratory experiments </w:t>
      </w:r>
      <w:r w:rsidR="007E0736">
        <w:t xml:space="preserve">showed that </w:t>
      </w:r>
      <w:r w:rsidR="00AB0947" w:rsidRPr="00524172">
        <w:t xml:space="preserve">apple snails </w:t>
      </w:r>
      <w:r w:rsidR="00944415" w:rsidRPr="00524172">
        <w:t>are prey</w:t>
      </w:r>
      <w:r w:rsidR="008969B4">
        <w:t xml:space="preserve"> for</w:t>
      </w:r>
      <w:r w:rsidR="00944415" w:rsidRPr="00524172">
        <w:t xml:space="preserve"> crayfish</w:t>
      </w:r>
      <w:r w:rsidR="003C4706">
        <w:t xml:space="preserve"> </w:t>
      </w:r>
      <w:r w:rsidR="007766FB">
        <w:t>(</w:t>
      </w:r>
      <w:proofErr w:type="spellStart"/>
      <w:r w:rsidR="007766FB" w:rsidRPr="00D601BB">
        <w:rPr>
          <w:i/>
          <w:iCs/>
        </w:rPr>
        <w:t>Procambarus</w:t>
      </w:r>
      <w:proofErr w:type="spellEnd"/>
      <w:r w:rsidR="007766FB" w:rsidRPr="00D601BB">
        <w:rPr>
          <w:i/>
          <w:iCs/>
        </w:rPr>
        <w:t xml:space="preserve"> </w:t>
      </w:r>
      <w:proofErr w:type="spellStart"/>
      <w:r w:rsidR="007766FB" w:rsidRPr="00D601BB">
        <w:t>spp</w:t>
      </w:r>
      <w:proofErr w:type="spellEnd"/>
      <w:r w:rsidR="00D601BB">
        <w:t xml:space="preserve">; </w:t>
      </w:r>
      <w:r w:rsidR="00D95A86">
        <w:fldChar w:fldCharType="begin" w:fldLock="1"/>
      </w:r>
      <w:r w:rsidR="00C136D8">
        <w:instrText xml:space="preserve"> ADDIN ZOTERO_ITEM CSL_CITATION {"citationID":"M327yXO6","properties":{"formattedCitation":"(Davidson &amp; Dorn, 2018; Valentine-Darby et al., 2015)","plainCitation":"(Davidson &amp; Dorn, 2018; Valentine-Darby et al., 2015)","noteIndex":0},"citationItems":[{"id":"JYTXUtSP/tvF41uMu","uris":["http://www.mendeley.com/documents/?uuid=a62de050-7814-4702-947f-ed8048859c17"],"itemData":{"DOI":"10.1007/s00442-018-4099-1","ISBN":"0123456789","ISSN":"00298549","PMID":"29488012","abstract":"Predator–prey interactions are often size-structured and focused on smaller vulnerable size classes. Predators are also predicted to sort prey communities according to relative vulnerabilities. Increased system productivity and juvenile growth may benefit some species more than others, making relative vulnerability non-static and growth-mediated. We hypothesized that increased system productivity would weaken juvenile-stage predation generally, and potentially shift the community sorting effects of a predator. Using replicated wetland mesocosms we quantified the effects of a generalist size-specific crayfish predator (Procambarus fallax) on juveniles of two species of apple snails (Pomacea spp.) under two levels of system productivity (low vs. high). After 6 weeks of exposure, we quantified predator and productivity effects on snail survival, biomass, and composition of the assemblage. Crayfish depressed the final density and biomass of snails, and sorted the assemblage, selectively favoring survival of the native P. paludosa over the intrinsically more vulnerable invasive P. maculata. Both snails grew faster at higher productivity, but growth differentially increased survival of the invasive snail in the presence of crayfish and weakened the sorting effect. The native P. paludosa hatches at a larger less vulnerable size than the invasive P. maculata, but higher productivity reduced the relative advantage of P. paludosa. Our results are inconsistent with predictions about the sorting effects of predators across productivity gradients, because the more vulnerable prey dominated at low productivity. Our findings highlight that the relative vulnerabilities of prey to a common predator are not always fixed, but can be growth-mediated.","author":[{"dropping-particle":"","family":"Davidson","given":"Andrew T.","non-dropping-particle":"","parse-names":false,"suffix":""},{"dropping-particle":"","family":"Dorn","given":"Nathan J.","non-dropping-particle":"","parse-names":false,"suffix":""}],"container-title":"Oecologia","id":"jA1NzBln/6VD1VlAs","issue":"4","issued":{"date-parts":[["2018"]]},"page":"1101-1111","title":"System productivity alters predator sorting of a size-structured mixed prey community","type":"article-journal","volume":"186"}},{"id":"JYTXUtSP/w4Tjvh0L","uris":["http://www.mendeley.com/documents/?uuid=5bad5b7e-3272-429d-8e97-25176a79aab7"],"itemData":{"author":[{"dropping-particle":"","family":"Valentine-Darby","given":"Patricia L","non-dropping-particle":"","parse-names":false,"suffix":""},{"dropping-particle":"","family":"Kell","given":"Sarah E","non-dropping-particle":"","parse-names":false,"suffix":""},{"dropping-particle":"","family":"Darby","given":"Philip C","non-dropping-particle":"","parse-names":false,"suffix":""}],"container-title":"Florida Scientist","id":"ITEM-1","issue":"1","issued":{"date-parts":[["2015"]]},"page":"47-56","title":"Predation on Florida apple snails ( Pomacea paludosa ) by native and non-native aquatic fauna , and predator-prey size relationships","type":"article-journal","volume":"78"}}],"schema":"https://github.com/citation-style-language/schema/raw/master/csl-citation.json"} </w:instrText>
      </w:r>
      <w:r w:rsidR="00D95A86">
        <w:fldChar w:fldCharType="separate"/>
      </w:r>
      <w:r w:rsidR="00B45C79" w:rsidRPr="00B45C79">
        <w:t>(Davidson &amp; Dorn, 2018; Valentine-Darby et al., 2015)</w:t>
      </w:r>
      <w:r w:rsidR="00D95A86">
        <w:fldChar w:fldCharType="end"/>
      </w:r>
      <w:r w:rsidR="00944415" w:rsidRPr="00524172">
        <w:t>, Redear Sunfish</w:t>
      </w:r>
      <w:r w:rsidR="00721287">
        <w:t xml:space="preserve"> </w:t>
      </w:r>
      <w:r w:rsidR="00D95A86">
        <w:rPr>
          <w:i/>
        </w:rPr>
        <w:fldChar w:fldCharType="begin" w:fldLock="1"/>
      </w:r>
      <w:r w:rsidR="00C136D8">
        <w:rPr>
          <w:i/>
        </w:rPr>
        <w:instrText xml:space="preserve"> ADDIN ZOTERO_ITEM CSL_CITATION {"citationID":"u30QX2SH","properties":{"formattedCitation":"(Valentine-Darby et al., 2015)","plainCitation":"(Valentine-Darby et al., 2015)","dontUpdate":true,"noteIndex":0},"citationItems":[{"id":"JYTXUtSP/w4Tjvh0L","uris":["http://www.mendeley.com/documents/?uuid=5bad5b7e-3272-429d-8e97-25176a79aab7"],"itemData":{"author":[{"dropping-particle":"","family":"Valentine-Darby","given":"Patricia L","non-dropping-particle":"","parse-names":false,"suffix":""},{"dropping-particle":"","family":"Kell","given":"Sarah E","non-dropping-particle":"","parse-names":false,"suffix":""},{"dropping-particle":"","family":"Darby","given":"Philip C","non-dropping-particle":"","parse-names":false,"suffix":""}],"container-title":"Florida Scientist","id":"ITEM-1","issue":"1","issued":{"date-parts":[["2015"]]},"page":"47-56","title":"Predation on Florida apple snails ( Pomacea paludosa ) by native and non-native aquatic fauna , and predator-prey size relationships","type":"article-journal","volume":"78"}}],"schema":"https://github.com/citation-style-language/schema/raw/master/csl-citation.json"} </w:instrText>
      </w:r>
      <w:r w:rsidR="00D95A86">
        <w:rPr>
          <w:i/>
        </w:rPr>
        <w:fldChar w:fldCharType="separate"/>
      </w:r>
      <w:r w:rsidR="007954A5" w:rsidRPr="007954A5">
        <w:t>(</w:t>
      </w:r>
      <w:r w:rsidR="00634282" w:rsidRPr="00634282">
        <w:rPr>
          <w:i/>
          <w:iCs/>
        </w:rPr>
        <w:t xml:space="preserve">Lepomis </w:t>
      </w:r>
      <w:proofErr w:type="spellStart"/>
      <w:r w:rsidR="00634282" w:rsidRPr="00634282">
        <w:rPr>
          <w:i/>
          <w:iCs/>
        </w:rPr>
        <w:t>microlophus</w:t>
      </w:r>
      <w:proofErr w:type="spellEnd"/>
      <w:r w:rsidR="00634282">
        <w:t xml:space="preserve">; </w:t>
      </w:r>
      <w:r w:rsidR="007954A5" w:rsidRPr="007954A5">
        <w:t>Valentine-Darby et al., 2015)</w:t>
      </w:r>
      <w:r w:rsidR="00D95A86">
        <w:rPr>
          <w:i/>
        </w:rPr>
        <w:fldChar w:fldCharType="end"/>
      </w:r>
      <w:r w:rsidR="00944415" w:rsidRPr="00524172">
        <w:t>, Mayan Cichlid</w:t>
      </w:r>
      <w:r w:rsidR="00634282">
        <w:t xml:space="preserve"> </w:t>
      </w:r>
      <w:r w:rsidR="00D95A86">
        <w:rPr>
          <w:i/>
          <w:iCs/>
        </w:rPr>
        <w:fldChar w:fldCharType="begin" w:fldLock="1"/>
      </w:r>
      <w:r w:rsidR="00C136D8">
        <w:rPr>
          <w:i/>
          <w:iCs/>
        </w:rPr>
        <w:instrText xml:space="preserve"> ADDIN ZOTERO_ITEM CSL_CITATION {"citationID":"WHZZs9mv","properties":{"formattedCitation":"(Valentine-Darby et al., 2015)","plainCitation":"(Valentine-Darby et al., 2015)","dontUpdate":true,"noteIndex":0},"citationItems":[{"id":"JYTXUtSP/w4Tjvh0L","uris":["http://www.mendeley.com/documents/?uuid=5bad5b7e-3272-429d-8e97-25176a79aab7"],"itemData":{"author":[{"dropping-particle":"","family":"Valentine-Darby","given":"Patricia L","non-dropping-particle":"","parse-names":false,"suffix":""},{"dropping-particle":"","family":"Kell","given":"Sarah E","non-dropping-particle":"","parse-names":false,"suffix":""},{"dropping-particle":"","family":"Darby","given":"Philip C","non-dropping-particle":"","parse-names":false,"suffix":""}],"container-title":"Florida Scientist","id":"ITEM-1","issue":"1","issued":{"date-parts":[["2015"]]},"page":"47-56","title":"Predation on Florida apple snails ( Pomacea paludosa ) by native and non-native aquatic fauna , and predator-prey size relationships","type":"article-journal","volume":"78"}}],"schema":"https://github.com/citation-style-language/schema/raw/master/csl-citation.json"} </w:instrText>
      </w:r>
      <w:r w:rsidR="00D95A86">
        <w:rPr>
          <w:i/>
          <w:iCs/>
        </w:rPr>
        <w:fldChar w:fldCharType="separate"/>
      </w:r>
      <w:r w:rsidR="007954A5" w:rsidRPr="007954A5">
        <w:t>(</w:t>
      </w:r>
      <w:proofErr w:type="spellStart"/>
      <w:r w:rsidR="0057130E" w:rsidRPr="0057130E">
        <w:rPr>
          <w:i/>
          <w:iCs/>
        </w:rPr>
        <w:t>Mayahero</w:t>
      </w:r>
      <w:proofErr w:type="spellEnd"/>
      <w:r w:rsidR="0057130E" w:rsidRPr="0057130E">
        <w:rPr>
          <w:i/>
          <w:iCs/>
        </w:rPr>
        <w:t xml:space="preserve"> </w:t>
      </w:r>
      <w:proofErr w:type="spellStart"/>
      <w:r w:rsidR="0057130E" w:rsidRPr="0057130E">
        <w:rPr>
          <w:i/>
          <w:iCs/>
        </w:rPr>
        <w:t>uropthalmus</w:t>
      </w:r>
      <w:proofErr w:type="spellEnd"/>
      <w:r w:rsidR="0057130E">
        <w:t xml:space="preserve">; </w:t>
      </w:r>
      <w:r w:rsidR="007954A5" w:rsidRPr="007954A5">
        <w:t>Valentine-Darby et al., 2015)</w:t>
      </w:r>
      <w:r w:rsidR="00D95A86">
        <w:rPr>
          <w:i/>
          <w:iCs/>
        </w:rPr>
        <w:fldChar w:fldCharType="end"/>
      </w:r>
      <w:r w:rsidR="00944415" w:rsidRPr="00524172">
        <w:t>,</w:t>
      </w:r>
      <w:r w:rsidR="00F504BD" w:rsidRPr="00524172">
        <w:t xml:space="preserve"> African Jewelfish</w:t>
      </w:r>
      <w:r w:rsidR="00721287">
        <w:t xml:space="preserve"> </w:t>
      </w:r>
      <w:r w:rsidR="00D95A86">
        <w:rPr>
          <w:i/>
          <w:iCs/>
        </w:rPr>
        <w:fldChar w:fldCharType="begin" w:fldLock="1"/>
      </w:r>
      <w:r w:rsidR="00C136D8">
        <w:rPr>
          <w:i/>
          <w:iCs/>
        </w:rPr>
        <w:instrText xml:space="preserve"> ADDIN ZOTERO_ITEM CSL_CITATION {"citationID":"Gzilzpba","properties":{"formattedCitation":"(Valentine-Darby et al., 2015)","plainCitation":"(Valentine-Darby et al., 2015)","dontUpdate":true,"noteIndex":0},"citationItems":[{"id":"JYTXUtSP/w4Tjvh0L","uris":["http://www.mendeley.com/documents/?uuid=5bad5b7e-3272-429d-8e97-25176a79aab7"],"itemData":{"author":[{"dropping-particle":"","family":"Valentine-Darby","given":"Patricia L","non-dropping-particle":"","parse-names":false,"suffix":""},{"dropping-particle":"","family":"Kell","given":"Sarah E","non-dropping-particle":"","parse-names":false,"suffix":""},{"dropping-particle":"","family":"Darby","given":"Philip C","non-dropping-particle":"","parse-names":false,"suffix":""}],"container-title":"Florida Scientist","id":"ITEM-1","issue":"1","issued":{"date-parts":[["2015"]]},"page":"47-56","title":"Predation on Florida apple snails ( Pomacea paludosa ) by native and non-native aquatic fauna , and predator-prey size relationships","type":"article-journal","volume":"78"}}],"schema":"https://github.com/citation-style-language/schema/raw/master/csl-citation.json"} </w:instrText>
      </w:r>
      <w:r w:rsidR="00D95A86">
        <w:rPr>
          <w:i/>
          <w:iCs/>
        </w:rPr>
        <w:fldChar w:fldCharType="separate"/>
      </w:r>
      <w:r w:rsidR="007954A5" w:rsidRPr="007954A5">
        <w:t>(</w:t>
      </w:r>
      <w:proofErr w:type="spellStart"/>
      <w:r w:rsidR="0057130E" w:rsidRPr="0057130E">
        <w:rPr>
          <w:i/>
          <w:iCs/>
        </w:rPr>
        <w:t>Hemicromis</w:t>
      </w:r>
      <w:proofErr w:type="spellEnd"/>
      <w:r w:rsidR="0057130E" w:rsidRPr="0057130E">
        <w:rPr>
          <w:i/>
          <w:iCs/>
        </w:rPr>
        <w:t xml:space="preserve"> </w:t>
      </w:r>
      <w:proofErr w:type="spellStart"/>
      <w:r w:rsidR="0057130E" w:rsidRPr="0057130E">
        <w:rPr>
          <w:i/>
          <w:iCs/>
        </w:rPr>
        <w:t>bimaculatus</w:t>
      </w:r>
      <w:proofErr w:type="spellEnd"/>
      <w:r w:rsidR="0057130E">
        <w:t xml:space="preserve">; </w:t>
      </w:r>
      <w:r w:rsidR="007954A5" w:rsidRPr="007954A5">
        <w:t>Valentine-Darby et al., 2015)</w:t>
      </w:r>
      <w:r w:rsidR="00D95A86">
        <w:rPr>
          <w:i/>
          <w:iCs/>
        </w:rPr>
        <w:fldChar w:fldCharType="end"/>
      </w:r>
      <w:r w:rsidR="00F504BD" w:rsidRPr="00524172">
        <w:t xml:space="preserve"> </w:t>
      </w:r>
      <w:r w:rsidR="00D067F1" w:rsidRPr="00524172">
        <w:t>(</w:t>
      </w:r>
      <w:proofErr w:type="spellStart"/>
      <w:r w:rsidR="00D067F1" w:rsidRPr="00524172">
        <w:rPr>
          <w:i/>
          <w:iCs/>
        </w:rPr>
        <w:t>Hemicromis</w:t>
      </w:r>
      <w:proofErr w:type="spellEnd"/>
      <w:r w:rsidR="00D067F1" w:rsidRPr="00524172">
        <w:rPr>
          <w:i/>
          <w:iCs/>
        </w:rPr>
        <w:t xml:space="preserve"> </w:t>
      </w:r>
      <w:proofErr w:type="spellStart"/>
      <w:r w:rsidR="00D067F1" w:rsidRPr="00524172">
        <w:rPr>
          <w:i/>
          <w:iCs/>
        </w:rPr>
        <w:t>bimaculatus</w:t>
      </w:r>
      <w:proofErr w:type="spellEnd"/>
      <w:r w:rsidR="00D067F1" w:rsidRPr="00524172">
        <w:t>)</w:t>
      </w:r>
      <w:r w:rsidR="00F504BD" w:rsidRPr="00524172">
        <w:t>,</w:t>
      </w:r>
      <w:r w:rsidR="00944415" w:rsidRPr="00524172">
        <w:t xml:space="preserve"> Seminole Killifish</w:t>
      </w:r>
      <w:r w:rsidR="0057130E">
        <w:t xml:space="preserve"> </w:t>
      </w:r>
      <w:r w:rsidR="00D95A86">
        <w:rPr>
          <w:i/>
          <w:iCs/>
        </w:rPr>
        <w:fldChar w:fldCharType="begin" w:fldLock="1"/>
      </w:r>
      <w:r w:rsidR="00C136D8">
        <w:rPr>
          <w:i/>
          <w:iCs/>
        </w:rPr>
        <w:instrText xml:space="preserve"> ADDIN ZOTERO_ITEM CSL_CITATION {"citationID":"TorTqED7","properties":{"formattedCitation":"(Valentine-Darby et al., 2015)","plainCitation":"(Valentine-Darby et al., 2015)","dontUpdate":true,"noteIndex":0},"citationItems":[{"id":"JYTXUtSP/w4Tjvh0L","uris":["http://www.mendeley.com/documents/?uuid=5bad5b7e-3272-429d-8e97-25176a79aab7"],"itemData":{"author":[{"dropping-particle":"","family":"Valentine-Darby","given":"Patricia L","non-dropping-particle":"","parse-names":false,"suffix":""},{"dropping-particle":"","family":"Kell","given":"Sarah E","non-dropping-particle":"","parse-names":false,"suffix":""},{"dropping-particle":"","family":"Darby","given":"Philip C","non-dropping-particle":"","parse-names":false,"suffix":""}],"container-title":"Florida Scientist","id":"ITEM-1","issue":"1","issued":{"date-parts":[["2015"]]},"page":"47-56","title":"Predation on Florida apple snails ( Pomacea paludosa ) by native and non-native aquatic fauna , and predator-prey size relationships","type":"article-journal","volume":"78"}}],"schema":"https://github.com/citation-style-language/schema/raw/master/csl-citation.json"} </w:instrText>
      </w:r>
      <w:r w:rsidR="00D95A86">
        <w:rPr>
          <w:i/>
          <w:iCs/>
        </w:rPr>
        <w:fldChar w:fldCharType="separate"/>
      </w:r>
      <w:r w:rsidR="007954A5" w:rsidRPr="007954A5">
        <w:t>(</w:t>
      </w:r>
      <w:proofErr w:type="spellStart"/>
      <w:r w:rsidR="0057130E" w:rsidRPr="0057130E">
        <w:rPr>
          <w:i/>
          <w:iCs/>
        </w:rPr>
        <w:t>Fundulus</w:t>
      </w:r>
      <w:proofErr w:type="spellEnd"/>
      <w:r w:rsidR="0057130E" w:rsidRPr="0057130E">
        <w:rPr>
          <w:i/>
          <w:iCs/>
        </w:rPr>
        <w:t xml:space="preserve"> </w:t>
      </w:r>
      <w:proofErr w:type="spellStart"/>
      <w:r w:rsidR="0057130E" w:rsidRPr="0057130E">
        <w:rPr>
          <w:i/>
          <w:iCs/>
        </w:rPr>
        <w:t>seminolis</w:t>
      </w:r>
      <w:proofErr w:type="spellEnd"/>
      <w:r w:rsidR="0057130E">
        <w:t xml:space="preserve">; </w:t>
      </w:r>
      <w:r w:rsidR="007954A5" w:rsidRPr="007954A5">
        <w:t>Valentine-Darby et al., 2015)</w:t>
      </w:r>
      <w:r w:rsidR="00D95A86">
        <w:rPr>
          <w:i/>
          <w:iCs/>
        </w:rPr>
        <w:fldChar w:fldCharType="end"/>
      </w:r>
      <w:r w:rsidR="005865FB">
        <w:t xml:space="preserve">, </w:t>
      </w:r>
      <w:r w:rsidR="00944415" w:rsidRPr="00524172">
        <w:t>Greater Siren</w:t>
      </w:r>
      <w:r w:rsidR="005865FB">
        <w:t xml:space="preserve"> </w:t>
      </w:r>
      <w:r w:rsidR="00D95A86">
        <w:fldChar w:fldCharType="begin" w:fldLock="1"/>
      </w:r>
      <w:r w:rsidR="00C136D8">
        <w:instrText xml:space="preserve"> ADDIN ZOTERO_ITEM CSL_CITATION {"citationID":"1vdTn4O4","properties":{"formattedCitation":"(Valentine-Darby et al., 2015)","plainCitation":"(Valentine-Darby et al., 2015)","dontUpdate":true,"noteIndex":0},"citationItems":[{"id":"JYTXUtSP/w4Tjvh0L","uris":["http://www.mendeley.com/documents/?uuid=5bad5b7e-3272-429d-8e97-25176a79aab7"],"itemData":{"author":[{"dropping-particle":"","family":"Valentine-Darby","given":"Patricia L","non-dropping-particle":"","parse-names":false,"suffix":""},{"dropping-particle":"","family":"Kell","given":"Sarah E","non-dropping-particle":"","parse-names":false,"suffix":""},{"dropping-particle":"","family":"Darby","given":"Philip C","non-dropping-particle":"","parse-names":false,"suffix":""}],"container-title":"Florida Scientist","id":"ITEM-1","issue":"1","issued":{"date-parts":[["2015"]]},"page":"47-56","title":"Predation on Florida apple snails ( Pomacea paludosa ) by native and non-native aquatic fauna , and predator-prey size relationships","type":"article-journal","volume":"78"}}],"schema":"https://github.com/citation-style-language/schema/raw/master/csl-citation.json"} </w:instrText>
      </w:r>
      <w:r w:rsidR="00D95A86">
        <w:fldChar w:fldCharType="separate"/>
      </w:r>
      <w:r w:rsidR="007954A5" w:rsidRPr="007954A5">
        <w:t>(</w:t>
      </w:r>
      <w:r w:rsidR="005865FB" w:rsidRPr="005865FB">
        <w:rPr>
          <w:i/>
          <w:iCs/>
        </w:rPr>
        <w:t xml:space="preserve">Siren </w:t>
      </w:r>
      <w:proofErr w:type="spellStart"/>
      <w:r w:rsidR="005865FB" w:rsidRPr="005865FB">
        <w:rPr>
          <w:i/>
          <w:iCs/>
        </w:rPr>
        <w:t>lacertina</w:t>
      </w:r>
      <w:proofErr w:type="spellEnd"/>
      <w:r w:rsidR="005865FB">
        <w:t xml:space="preserve">, </w:t>
      </w:r>
      <w:r w:rsidR="007954A5" w:rsidRPr="007954A5">
        <w:t>Valentine-Darby et al., 2015)</w:t>
      </w:r>
      <w:r w:rsidR="00D95A86">
        <w:fldChar w:fldCharType="end"/>
      </w:r>
      <w:r w:rsidR="00944415" w:rsidRPr="00524172">
        <w:t>, and Turtles</w:t>
      </w:r>
      <w:r w:rsidR="005865FB">
        <w:t xml:space="preserve"> </w:t>
      </w:r>
      <w:r w:rsidR="00D95A86">
        <w:fldChar w:fldCharType="begin" w:fldLock="1"/>
      </w:r>
      <w:r w:rsidR="00C136D8">
        <w:instrText xml:space="preserve"> ADDIN ZOTERO_ITEM CSL_CITATION {"citationID":"T5or34wX","properties":{"formattedCitation":"(Valentine-Darby et al., 2015)","plainCitation":"(Valentine-Darby et al., 2015)","dontUpdate":true,"noteIndex":0},"citationItems":[{"id":"JYTXUtSP/w4Tjvh0L","uris":["http://www.mendeley.com/documents/?uuid=5bad5b7e-3272-429d-8e97-25176a79aab7"],"itemData":{"author":[{"dropping-particle":"","family":"Valentine-Darby","given":"Patricia L","non-dropping-particle":"","parse-names":false,"suffix":""},{"dropping-particle":"","family":"Kell","given":"Sarah E","non-dropping-particle":"","parse-names":false,"suffix":""},{"dropping-particle":"","family":"Darby","given":"Philip C","non-dropping-particle":"","parse-names":false,"suffix":""}],"container-title":"Florida Scientist","id":"ITEM-1","issue":"1","issued":{"date-parts":[["2015"]]},"page":"47-56","title":"Predation on Florida apple snails ( Pomacea paludosa ) by native and non-native aquatic fauna , and predator-prey size relationships","type":"article-journal","volume":"78"}}],"schema":"https://github.com/citation-style-language/schema/raw/master/csl-citation.json"} </w:instrText>
      </w:r>
      <w:r w:rsidR="00D95A86">
        <w:fldChar w:fldCharType="separate"/>
      </w:r>
      <w:r w:rsidR="007954A5" w:rsidRPr="007954A5">
        <w:t>(</w:t>
      </w:r>
      <w:proofErr w:type="spellStart"/>
      <w:r w:rsidR="005865FB" w:rsidRPr="00524172">
        <w:rPr>
          <w:i/>
          <w:iCs/>
          <w:noProof/>
          <w:shd w:val="clear" w:color="auto" w:fill="FFFFFF"/>
        </w:rPr>
        <w:t>Kinosternon</w:t>
      </w:r>
      <w:proofErr w:type="spellEnd"/>
      <w:r w:rsidR="005865FB" w:rsidRPr="00524172">
        <w:rPr>
          <w:i/>
          <w:iCs/>
          <w:noProof/>
          <w:shd w:val="clear" w:color="auto" w:fill="FFFFFF"/>
        </w:rPr>
        <w:t xml:space="preserve"> bauri</w:t>
      </w:r>
      <w:r w:rsidR="005865FB" w:rsidRPr="00524172">
        <w:rPr>
          <w:noProof/>
        </w:rPr>
        <w:t xml:space="preserve"> &amp; </w:t>
      </w:r>
      <w:r w:rsidR="005865FB" w:rsidRPr="00524172">
        <w:rPr>
          <w:i/>
          <w:iCs/>
          <w:noProof/>
          <w:shd w:val="clear" w:color="auto" w:fill="FFFFFF"/>
        </w:rPr>
        <w:t>Sternotherus odoratus</w:t>
      </w:r>
      <w:r w:rsidR="005865FB">
        <w:rPr>
          <w:i/>
          <w:iCs/>
          <w:noProof/>
          <w:shd w:val="clear" w:color="auto" w:fill="FFFFFF"/>
        </w:rPr>
        <w:t>;</w:t>
      </w:r>
      <w:r w:rsidR="005865FB" w:rsidRPr="007954A5">
        <w:t xml:space="preserve"> </w:t>
      </w:r>
      <w:r w:rsidR="007954A5" w:rsidRPr="007954A5">
        <w:t>Valentine-Darby et al., 2015)</w:t>
      </w:r>
      <w:r w:rsidR="00D95A86">
        <w:fldChar w:fldCharType="end"/>
      </w:r>
      <w:r w:rsidR="00944415" w:rsidRPr="00524172">
        <w:t>.</w:t>
      </w:r>
      <w:r w:rsidR="00973149" w:rsidRPr="00524172">
        <w:t xml:space="preserve"> Giant water bugs (</w:t>
      </w:r>
      <w:proofErr w:type="spellStart"/>
      <w:r w:rsidR="00973149" w:rsidRPr="00524172">
        <w:t>Belostomatidae</w:t>
      </w:r>
      <w:proofErr w:type="spellEnd"/>
      <w:r w:rsidR="00973149" w:rsidRPr="00524172">
        <w:t>)</w:t>
      </w:r>
      <w:r w:rsidR="00AB0947" w:rsidRPr="00524172">
        <w:t xml:space="preserve"> </w:t>
      </w:r>
      <w:r w:rsidR="00F42392">
        <w:t>m</w:t>
      </w:r>
      <w:r w:rsidR="00F42392" w:rsidRPr="00524172">
        <w:t xml:space="preserve">ay be predators of juvenile </w:t>
      </w:r>
      <w:r w:rsidR="00F42392">
        <w:t>apple snail because they</w:t>
      </w:r>
      <w:r w:rsidR="00F42392" w:rsidRPr="00524172">
        <w:t xml:space="preserve"> </w:t>
      </w:r>
      <w:r w:rsidR="00AB0947" w:rsidRPr="00524172">
        <w:t>are known gastropod predators</w:t>
      </w:r>
      <w:r w:rsidR="00F42392">
        <w:t xml:space="preserve"> </w:t>
      </w:r>
      <w:r w:rsidR="00973149" w:rsidRPr="00524172">
        <w:t>but have not been investigated</w:t>
      </w:r>
      <w:r w:rsidR="005865FB">
        <w:t xml:space="preserve"> </w:t>
      </w:r>
      <w:r w:rsidR="001A7550" w:rsidRPr="00524172">
        <w:fldChar w:fldCharType="begin" w:fldLock="1"/>
      </w:r>
      <w:r w:rsidR="00C136D8">
        <w:instrText xml:space="preserve"> ADDIN ZOTERO_ITEM CSL_CITATION {"citationID":"F4IvHqiy","properties":{"formattedCitation":"(Kesler &amp; Munns, 1989)","plainCitation":"(Kesler &amp; Munns, 1989)","noteIndex":0},"citationItems":[{"id":"JYTXUtSP/cB0N6V5l","uris":["http://www.mendeley.com/documents/?uuid=603a43cc-c049-4d0a-a15d-5c7faa6b7b97"],"itemData":{"author":[{"dropping-particle":"","family":"Kesler","given":"D. H.","non-dropping-particle":"","parse-names":false,"suffix":""},{"dropping-particle":"","family":"Munns","given":"W. R. Jr","non-dropping-particle":"","parse-names":false,"suffix":""}],"container-title":"Journal of the North American Benthological Society","id":"ITEM-1","issue":"4","issued":{"date-parts":[["1989"]]},"page":"342-350","title":"Predation by Belostoma flumineum ( Hemiptera ): An Important Cause of Mortality in Freshwater Snails Author","type":"article-journal","volume":"8"}}],"schema":"https://github.com/citation-style-language/schema/raw/master/csl-citation.json"} </w:instrText>
      </w:r>
      <w:r w:rsidR="001A7550" w:rsidRPr="00524172">
        <w:fldChar w:fldCharType="separate"/>
      </w:r>
      <w:r w:rsidR="00B41503" w:rsidRPr="00B41503">
        <w:t>(Kesler &amp; Munns, 1989)</w:t>
      </w:r>
      <w:r w:rsidR="001A7550" w:rsidRPr="00524172">
        <w:fldChar w:fldCharType="end"/>
      </w:r>
      <w:r w:rsidR="00973149" w:rsidRPr="00524172">
        <w:t>.</w:t>
      </w:r>
      <w:r w:rsidR="00944415" w:rsidRPr="00524172">
        <w:t xml:space="preserve"> </w:t>
      </w:r>
      <w:r w:rsidR="00973149" w:rsidRPr="00524172">
        <w:t>Collectively, the</w:t>
      </w:r>
      <w:r w:rsidR="00944415" w:rsidRPr="00524172">
        <w:t xml:space="preserve"> effect of juvenile-stage predators on population growth has not been investigated </w:t>
      </w:r>
      <w:r w:rsidR="002C040A" w:rsidRPr="00524172">
        <w:t>in any natural wetland</w:t>
      </w:r>
      <w:r w:rsidR="00944415" w:rsidRPr="00524172">
        <w:t>.</w:t>
      </w:r>
      <w:r w:rsidR="00004CAC">
        <w:t xml:space="preserve"> </w:t>
      </w:r>
      <w:bookmarkStart w:id="3" w:name="_Hlk98946915"/>
      <w:bookmarkStart w:id="4" w:name="_Toc92806946"/>
      <w:bookmarkEnd w:id="2"/>
    </w:p>
    <w:p w14:paraId="2A833600" w14:textId="3D3B7623" w:rsidR="006C3755" w:rsidRDefault="0048065C" w:rsidP="00AC6D9A">
      <w:pPr>
        <w:pStyle w:val="NATESTYLE1CommonCollege"/>
        <w:ind w:firstLine="720"/>
        <w:jc w:val="both"/>
      </w:pPr>
      <w:r>
        <w:rPr>
          <w:rStyle w:val="CommentReference"/>
          <w:sz w:val="24"/>
          <w:szCs w:val="24"/>
        </w:rPr>
        <w:t xml:space="preserve">Our work was </w:t>
      </w:r>
      <w:r w:rsidR="008F4491">
        <w:rPr>
          <w:rStyle w:val="CommentReference"/>
          <w:sz w:val="24"/>
          <w:szCs w:val="24"/>
        </w:rPr>
        <w:t xml:space="preserve">conducted </w:t>
      </w:r>
      <w:r>
        <w:rPr>
          <w:rStyle w:val="CommentReference"/>
          <w:sz w:val="24"/>
          <w:szCs w:val="24"/>
        </w:rPr>
        <w:t xml:space="preserve">in the Loxahatchee Impoundment Landscape Assessment (LILA) </w:t>
      </w:r>
      <w:r w:rsidR="008F4491">
        <w:rPr>
          <w:rStyle w:val="CommentReference"/>
          <w:sz w:val="24"/>
          <w:szCs w:val="24"/>
        </w:rPr>
        <w:t>wetlands</w:t>
      </w:r>
      <w:r w:rsidR="00B8131F">
        <w:rPr>
          <w:rStyle w:val="CommentReference"/>
          <w:sz w:val="24"/>
          <w:szCs w:val="24"/>
        </w:rPr>
        <w:t xml:space="preserve"> </w:t>
      </w:r>
      <w:r>
        <w:rPr>
          <w:rStyle w:val="CommentReference"/>
          <w:sz w:val="24"/>
          <w:szCs w:val="24"/>
        </w:rPr>
        <w:t xml:space="preserve">and two sites in the western portion of </w:t>
      </w:r>
      <w:r w:rsidR="00B8131F">
        <w:rPr>
          <w:rStyle w:val="CommentReference"/>
          <w:sz w:val="24"/>
          <w:szCs w:val="24"/>
        </w:rPr>
        <w:t>W</w:t>
      </w:r>
      <w:r>
        <w:rPr>
          <w:rStyle w:val="CommentReference"/>
          <w:sz w:val="24"/>
          <w:szCs w:val="24"/>
        </w:rPr>
        <w:t xml:space="preserve">ater </w:t>
      </w:r>
      <w:r w:rsidR="00B8131F">
        <w:rPr>
          <w:rStyle w:val="CommentReference"/>
          <w:sz w:val="24"/>
          <w:szCs w:val="24"/>
        </w:rPr>
        <w:t>C</w:t>
      </w:r>
      <w:r>
        <w:rPr>
          <w:rStyle w:val="CommentReference"/>
          <w:sz w:val="24"/>
          <w:szCs w:val="24"/>
        </w:rPr>
        <w:t xml:space="preserve">onservation </w:t>
      </w:r>
      <w:r w:rsidR="00B8131F">
        <w:rPr>
          <w:rStyle w:val="CommentReference"/>
          <w:sz w:val="24"/>
          <w:szCs w:val="24"/>
        </w:rPr>
        <w:t>A</w:t>
      </w:r>
      <w:r>
        <w:rPr>
          <w:rStyle w:val="CommentReference"/>
          <w:sz w:val="24"/>
          <w:szCs w:val="24"/>
        </w:rPr>
        <w:t>rea 3A (WCA3A</w:t>
      </w:r>
      <w:r w:rsidR="00F64011">
        <w:rPr>
          <w:rStyle w:val="CommentReference"/>
          <w:sz w:val="24"/>
          <w:szCs w:val="24"/>
        </w:rPr>
        <w:t>; Figure 1</w:t>
      </w:r>
      <w:r>
        <w:rPr>
          <w:rStyle w:val="CommentReference"/>
          <w:sz w:val="24"/>
          <w:szCs w:val="24"/>
        </w:rPr>
        <w:t>)</w:t>
      </w:r>
      <w:r w:rsidR="00540574">
        <w:rPr>
          <w:rStyle w:val="CommentReference"/>
          <w:sz w:val="24"/>
          <w:szCs w:val="24"/>
        </w:rPr>
        <w:t xml:space="preserve"> i</w:t>
      </w:r>
      <w:r w:rsidR="003D7D76">
        <w:rPr>
          <w:rStyle w:val="CommentReference"/>
          <w:sz w:val="24"/>
          <w:szCs w:val="24"/>
        </w:rPr>
        <w:t>n Florida</w:t>
      </w:r>
      <w:r w:rsidR="00B8131F">
        <w:rPr>
          <w:rStyle w:val="CommentReference"/>
          <w:sz w:val="24"/>
          <w:szCs w:val="24"/>
        </w:rPr>
        <w:t>,</w:t>
      </w:r>
      <w:r w:rsidR="003D7D76">
        <w:rPr>
          <w:rStyle w:val="CommentReference"/>
          <w:sz w:val="24"/>
          <w:szCs w:val="24"/>
        </w:rPr>
        <w:t xml:space="preserve"> USA</w:t>
      </w:r>
      <w:r>
        <w:rPr>
          <w:rStyle w:val="CommentReference"/>
          <w:sz w:val="24"/>
          <w:szCs w:val="24"/>
        </w:rPr>
        <w:t xml:space="preserve">. LILA consists of four 8 ha experimental wetlands </w:t>
      </w:r>
      <w:r w:rsidR="00B8131F">
        <w:rPr>
          <w:rStyle w:val="CommentReference"/>
          <w:sz w:val="24"/>
          <w:szCs w:val="24"/>
        </w:rPr>
        <w:t xml:space="preserve">(macrocosms </w:t>
      </w:r>
      <w:r>
        <w:rPr>
          <w:rStyle w:val="CommentReference"/>
          <w:sz w:val="24"/>
          <w:szCs w:val="24"/>
        </w:rPr>
        <w:t>M1-M4</w:t>
      </w:r>
      <w:r w:rsidR="00B8131F">
        <w:rPr>
          <w:rStyle w:val="CommentReference"/>
          <w:sz w:val="24"/>
          <w:szCs w:val="24"/>
        </w:rPr>
        <w:t>)</w:t>
      </w:r>
      <w:r>
        <w:rPr>
          <w:rStyle w:val="CommentReference"/>
          <w:sz w:val="24"/>
          <w:szCs w:val="24"/>
        </w:rPr>
        <w:t>, that mimic the ridge and slough landscape of the Everglades</w:t>
      </w:r>
      <w:r w:rsidR="00E41663">
        <w:rPr>
          <w:rStyle w:val="CommentReference"/>
          <w:sz w:val="24"/>
          <w:szCs w:val="24"/>
        </w:rPr>
        <w:t xml:space="preserve"> (Figure 1B)</w:t>
      </w:r>
      <w:r>
        <w:rPr>
          <w:rStyle w:val="CommentReference"/>
          <w:sz w:val="24"/>
          <w:szCs w:val="24"/>
        </w:rPr>
        <w:t>. The water levels in LILA are controlled by pumps and culverts that allow for landscape</w:t>
      </w:r>
      <w:r w:rsidR="00B8131F">
        <w:rPr>
          <w:rStyle w:val="CommentReference"/>
          <w:sz w:val="24"/>
          <w:szCs w:val="24"/>
        </w:rPr>
        <w:t>-</w:t>
      </w:r>
      <w:r>
        <w:rPr>
          <w:rStyle w:val="CommentReference"/>
          <w:sz w:val="24"/>
          <w:szCs w:val="24"/>
        </w:rPr>
        <w:t xml:space="preserve">scale hydrologic experiments. Wetlands M1 &amp; M3 were managed for an unconstrained hydrologic treatment </w:t>
      </w:r>
      <w:r w:rsidR="00B8131F">
        <w:rPr>
          <w:rStyle w:val="CommentReference"/>
          <w:sz w:val="24"/>
          <w:szCs w:val="24"/>
        </w:rPr>
        <w:t>(higher wet season maximal depths; ~</w:t>
      </w:r>
      <w:r w:rsidR="00290B27">
        <w:rPr>
          <w:rStyle w:val="CommentReference"/>
          <w:sz w:val="24"/>
          <w:szCs w:val="24"/>
        </w:rPr>
        <w:t>0.9</w:t>
      </w:r>
      <w:r w:rsidR="00B8131F">
        <w:rPr>
          <w:rStyle w:val="CommentReference"/>
          <w:sz w:val="24"/>
          <w:szCs w:val="24"/>
        </w:rPr>
        <w:t xml:space="preserve"> m) </w:t>
      </w:r>
      <w:r>
        <w:rPr>
          <w:rStyle w:val="CommentReference"/>
          <w:sz w:val="24"/>
          <w:szCs w:val="24"/>
        </w:rPr>
        <w:t xml:space="preserve">while M2 &amp; M4 were managed for a constrained </w:t>
      </w:r>
      <w:r w:rsidR="00D52F51">
        <w:rPr>
          <w:rStyle w:val="CommentReference"/>
          <w:sz w:val="24"/>
          <w:szCs w:val="24"/>
        </w:rPr>
        <w:t>summertime depth</w:t>
      </w:r>
      <w:r w:rsidR="00B8131F">
        <w:rPr>
          <w:rStyle w:val="CommentReference"/>
          <w:sz w:val="24"/>
          <w:szCs w:val="24"/>
        </w:rPr>
        <w:t xml:space="preserve"> (&lt; 0.7 m)</w:t>
      </w:r>
      <w:r>
        <w:rPr>
          <w:rStyle w:val="CommentReference"/>
          <w:sz w:val="24"/>
          <w:szCs w:val="24"/>
        </w:rPr>
        <w:t xml:space="preserve">. The unconstrained wetlands are generally deeper than constrained wetlands </w:t>
      </w:r>
      <w:r w:rsidR="006D502F">
        <w:rPr>
          <w:rStyle w:val="CommentReference"/>
          <w:sz w:val="24"/>
          <w:szCs w:val="24"/>
        </w:rPr>
        <w:t xml:space="preserve">and depths rise faster in the wet season </w:t>
      </w:r>
      <w:r>
        <w:rPr>
          <w:rStyle w:val="CommentReference"/>
          <w:sz w:val="24"/>
          <w:szCs w:val="24"/>
        </w:rPr>
        <w:t>although wetlands reach the same low water level</w:t>
      </w:r>
      <w:r w:rsidR="006D6E27">
        <w:rPr>
          <w:rStyle w:val="CommentReference"/>
          <w:sz w:val="24"/>
          <w:szCs w:val="24"/>
        </w:rPr>
        <w:t>s</w:t>
      </w:r>
      <w:r w:rsidR="00727360">
        <w:rPr>
          <w:rStyle w:val="CommentReference"/>
          <w:sz w:val="24"/>
          <w:szCs w:val="24"/>
        </w:rPr>
        <w:t xml:space="preserve"> in the dry season</w:t>
      </w:r>
      <w:r>
        <w:rPr>
          <w:rStyle w:val="CommentReference"/>
          <w:sz w:val="24"/>
          <w:szCs w:val="24"/>
        </w:rPr>
        <w:t xml:space="preserve">. </w:t>
      </w:r>
      <w:r w:rsidR="006D502F">
        <w:rPr>
          <w:rStyle w:val="CommentReference"/>
          <w:sz w:val="24"/>
          <w:szCs w:val="24"/>
        </w:rPr>
        <w:t>S</w:t>
      </w:r>
      <w:r w:rsidR="00E0601B">
        <w:rPr>
          <w:rStyle w:val="CommentReference"/>
          <w:sz w:val="24"/>
          <w:szCs w:val="24"/>
        </w:rPr>
        <w:t>hallower</w:t>
      </w:r>
      <w:r w:rsidR="00E76A28">
        <w:rPr>
          <w:rStyle w:val="CommentReference"/>
          <w:sz w:val="24"/>
          <w:szCs w:val="24"/>
        </w:rPr>
        <w:t xml:space="preserve"> water levels are </w:t>
      </w:r>
      <w:r w:rsidR="00CF120B">
        <w:rPr>
          <w:rStyle w:val="CommentReference"/>
          <w:sz w:val="24"/>
          <w:szCs w:val="24"/>
        </w:rPr>
        <w:t xml:space="preserve">generally favorable for </w:t>
      </w:r>
      <w:r w:rsidR="00714E48">
        <w:rPr>
          <w:rStyle w:val="CommentReference"/>
          <w:sz w:val="24"/>
          <w:szCs w:val="24"/>
        </w:rPr>
        <w:t>FAS</w:t>
      </w:r>
      <w:r w:rsidR="00CF120B">
        <w:rPr>
          <w:rStyle w:val="CommentReference"/>
          <w:sz w:val="24"/>
          <w:szCs w:val="24"/>
        </w:rPr>
        <w:t xml:space="preserve"> reproduction </w:t>
      </w:r>
      <w:r w:rsidR="00942462">
        <w:rPr>
          <w:rStyle w:val="CommentReference"/>
          <w:sz w:val="24"/>
          <w:szCs w:val="24"/>
        </w:rPr>
        <w:fldChar w:fldCharType="begin"/>
      </w:r>
      <w:r w:rsidR="00C136D8">
        <w:rPr>
          <w:rStyle w:val="CommentReference"/>
          <w:sz w:val="24"/>
          <w:szCs w:val="24"/>
        </w:rPr>
        <w:instrText xml:space="preserve"> ADDIN ZOTERO_ITEM CSL_CITATION {"citationID":"faL6A1hv","properties":{"formattedCitation":"(Barrus et al., 2023)","plainCitation":"(Barrus et al., 2023)","noteIndex":0},"citationItems":[{"id":"JYTXUtSP/u5GvYNWh","uris":["http://zotero.org/users/9972654/items/9V6IVCYY"],"itemData":{"id":"8UtNXBJq/5vLlPnUR","type":"article-journal","container-title":"Hydrobiologia","language":"en","license":"All rights reserved","source":"Zotero","title":"Life history responses of two co-occurring congeneric Apple Snails (Pomacea maculata and P. paludosa) to variation in water depth and metaphyton total phosphorus","author":[{"family":"Barrus","given":"Nathan T."},{"family":"Drumheller","given":"Danielle"},{"family":"Cook","given":"Mark I."},{"family":"Dorn","given":"Nathan J."}],"issued":{"date-parts":[["2023"]]}}}],"schema":"https://github.com/citation-style-language/schema/raw/master/csl-citation.json"} </w:instrText>
      </w:r>
      <w:r w:rsidR="00942462">
        <w:rPr>
          <w:rStyle w:val="CommentReference"/>
          <w:sz w:val="24"/>
          <w:szCs w:val="24"/>
        </w:rPr>
        <w:fldChar w:fldCharType="separate"/>
      </w:r>
      <w:r w:rsidR="00942462" w:rsidRPr="00942462">
        <w:t>(Barrus et al., 2023)</w:t>
      </w:r>
      <w:r w:rsidR="00942462">
        <w:rPr>
          <w:rStyle w:val="CommentReference"/>
          <w:sz w:val="24"/>
          <w:szCs w:val="24"/>
        </w:rPr>
        <w:fldChar w:fldCharType="end"/>
      </w:r>
      <w:r w:rsidR="00F92B48">
        <w:rPr>
          <w:rStyle w:val="CommentReference"/>
          <w:sz w:val="24"/>
          <w:szCs w:val="24"/>
        </w:rPr>
        <w:t xml:space="preserve">, we refer </w:t>
      </w:r>
      <w:r w:rsidR="008969B4">
        <w:rPr>
          <w:rStyle w:val="CommentReference"/>
          <w:sz w:val="24"/>
          <w:szCs w:val="24"/>
        </w:rPr>
        <w:t xml:space="preserve">to </w:t>
      </w:r>
      <w:r w:rsidR="00F92B48">
        <w:rPr>
          <w:rStyle w:val="CommentReference"/>
          <w:sz w:val="24"/>
          <w:szCs w:val="24"/>
        </w:rPr>
        <w:t xml:space="preserve">the </w:t>
      </w:r>
      <w:r w:rsidR="00F92B48">
        <w:rPr>
          <w:rStyle w:val="CommentReference"/>
          <w:sz w:val="24"/>
          <w:szCs w:val="24"/>
        </w:rPr>
        <w:lastRenderedPageBreak/>
        <w:t xml:space="preserve">deeper unconstrained hydrologic treatment as </w:t>
      </w:r>
      <w:r w:rsidR="009633BA">
        <w:rPr>
          <w:rStyle w:val="CommentReference"/>
          <w:sz w:val="24"/>
          <w:szCs w:val="24"/>
        </w:rPr>
        <w:t xml:space="preserve">“poor reproduction” </w:t>
      </w:r>
      <w:r w:rsidR="00F526B2">
        <w:rPr>
          <w:rStyle w:val="CommentReference"/>
          <w:sz w:val="24"/>
          <w:szCs w:val="24"/>
        </w:rPr>
        <w:t xml:space="preserve">and the shallower constrained hydrologic as the </w:t>
      </w:r>
      <w:r w:rsidR="009633BA">
        <w:rPr>
          <w:rStyle w:val="CommentReference"/>
          <w:sz w:val="24"/>
          <w:szCs w:val="24"/>
        </w:rPr>
        <w:t xml:space="preserve">“good reproduction” </w:t>
      </w:r>
      <w:r w:rsidR="006D502F">
        <w:rPr>
          <w:rStyle w:val="CommentReference"/>
          <w:sz w:val="24"/>
          <w:szCs w:val="24"/>
        </w:rPr>
        <w:t>hydrologic treatment</w:t>
      </w:r>
      <w:r w:rsidR="00F526B2">
        <w:rPr>
          <w:rStyle w:val="CommentReference"/>
          <w:sz w:val="24"/>
          <w:szCs w:val="24"/>
        </w:rPr>
        <w:t>.</w:t>
      </w:r>
      <w:r w:rsidR="000A2A8E">
        <w:rPr>
          <w:rStyle w:val="CommentReference"/>
          <w:sz w:val="24"/>
          <w:szCs w:val="24"/>
        </w:rPr>
        <w:t xml:space="preserve"> </w:t>
      </w:r>
      <w:commentRangeStart w:id="5"/>
      <w:r w:rsidR="00970C24" w:rsidRPr="00C5007F">
        <w:rPr>
          <w:rStyle w:val="CommentReference"/>
          <w:sz w:val="24"/>
          <w:szCs w:val="24"/>
        </w:rPr>
        <w:t xml:space="preserve">The quality of the hydrologic conditions for reproduction is meant as a relative comparison between the two </w:t>
      </w:r>
      <w:r w:rsidR="005B6FED">
        <w:rPr>
          <w:rStyle w:val="CommentReference"/>
          <w:sz w:val="24"/>
          <w:szCs w:val="24"/>
        </w:rPr>
        <w:t>treatments</w:t>
      </w:r>
      <w:r w:rsidR="00970C24" w:rsidRPr="00C5007F">
        <w:rPr>
          <w:rStyle w:val="CommentReference"/>
          <w:sz w:val="24"/>
          <w:szCs w:val="24"/>
        </w:rPr>
        <w:t xml:space="preserve"> and does not necessarily represent conditions that are naturally good or poor in the ridge-slough landscape</w:t>
      </w:r>
      <w:commentRangeEnd w:id="5"/>
      <w:r w:rsidR="006D502F">
        <w:rPr>
          <w:rStyle w:val="CommentReference"/>
          <w:rFonts w:cstheme="minorBidi"/>
        </w:rPr>
        <w:commentReference w:id="5"/>
      </w:r>
      <w:r w:rsidR="008969B4">
        <w:rPr>
          <w:rStyle w:val="CommentReference"/>
          <w:sz w:val="24"/>
          <w:szCs w:val="24"/>
        </w:rPr>
        <w:t xml:space="preserve">. </w:t>
      </w:r>
      <w:r w:rsidR="006D502F">
        <w:rPr>
          <w:rStyle w:val="CommentReference"/>
          <w:sz w:val="24"/>
          <w:szCs w:val="24"/>
        </w:rPr>
        <w:t>Th</w:t>
      </w:r>
      <w:r w:rsidR="008969B4">
        <w:rPr>
          <w:rStyle w:val="CommentReference"/>
          <w:sz w:val="24"/>
          <w:szCs w:val="24"/>
        </w:rPr>
        <w:t xml:space="preserve">e </w:t>
      </w:r>
      <w:r w:rsidR="006D502F">
        <w:rPr>
          <w:rStyle w:val="CommentReference"/>
          <w:sz w:val="24"/>
          <w:szCs w:val="24"/>
        </w:rPr>
        <w:t xml:space="preserve">depth flux in LILA </w:t>
      </w:r>
      <w:r w:rsidR="00970C24" w:rsidRPr="00C5007F">
        <w:rPr>
          <w:rStyle w:val="CommentReference"/>
          <w:sz w:val="24"/>
          <w:szCs w:val="24"/>
        </w:rPr>
        <w:t xml:space="preserve">are realistic conditions experienced within the </w:t>
      </w:r>
      <w:r w:rsidR="006D502F">
        <w:rPr>
          <w:rStyle w:val="CommentReference"/>
          <w:sz w:val="24"/>
          <w:szCs w:val="24"/>
        </w:rPr>
        <w:t>natural Everglades</w:t>
      </w:r>
      <w:r w:rsidR="00970C24" w:rsidRPr="00C5007F">
        <w:rPr>
          <w:rStyle w:val="CommentReference"/>
          <w:sz w:val="24"/>
          <w:szCs w:val="24"/>
        </w:rPr>
        <w:t xml:space="preserve"> landscape</w:t>
      </w:r>
      <w:r w:rsidR="00CE2E06">
        <w:rPr>
          <w:rStyle w:val="CommentReference"/>
          <w:sz w:val="24"/>
          <w:szCs w:val="24"/>
        </w:rPr>
        <w:t xml:space="preserve"> but their net effects on population growth are less clear than their impacts on reproduction</w:t>
      </w:r>
      <w:r w:rsidR="00970C24" w:rsidRPr="00C5007F">
        <w:rPr>
          <w:rStyle w:val="CommentReference"/>
          <w:sz w:val="24"/>
          <w:szCs w:val="24"/>
        </w:rPr>
        <w:t>.</w:t>
      </w:r>
      <w:r w:rsidR="00970C24">
        <w:rPr>
          <w:rStyle w:val="CommentReference"/>
          <w:sz w:val="24"/>
          <w:szCs w:val="24"/>
        </w:rPr>
        <w:t xml:space="preserve"> </w:t>
      </w:r>
      <w:r w:rsidR="00F526B2">
        <w:rPr>
          <w:rStyle w:val="CommentReference"/>
          <w:sz w:val="24"/>
          <w:szCs w:val="24"/>
        </w:rPr>
        <w:t xml:space="preserve">In addition to our work in LILA, we did work </w:t>
      </w:r>
      <w:r w:rsidR="00481FD7">
        <w:rPr>
          <w:rStyle w:val="CommentReference"/>
          <w:sz w:val="24"/>
          <w:szCs w:val="24"/>
        </w:rPr>
        <w:t>at two sites (WCA</w:t>
      </w:r>
      <w:r w:rsidR="00CE2E06">
        <w:rPr>
          <w:rStyle w:val="CommentReference"/>
          <w:sz w:val="24"/>
          <w:szCs w:val="24"/>
        </w:rPr>
        <w:t>3A long-term monitoring sites 2 and 3; Ruetz et al. 2005)</w:t>
      </w:r>
      <w:r w:rsidR="00481FD7">
        <w:rPr>
          <w:rStyle w:val="CommentReference"/>
          <w:sz w:val="24"/>
          <w:szCs w:val="24"/>
        </w:rPr>
        <w:t xml:space="preserve"> near</w:t>
      </w:r>
      <w:r w:rsidR="00F526B2">
        <w:rPr>
          <w:rStyle w:val="CommentReference"/>
          <w:sz w:val="24"/>
          <w:szCs w:val="24"/>
        </w:rPr>
        <w:t xml:space="preserve"> the western boundary of WCA3A near </w:t>
      </w:r>
      <w:r w:rsidR="00481FD7">
        <w:rPr>
          <w:rStyle w:val="CommentReference"/>
          <w:sz w:val="24"/>
          <w:szCs w:val="24"/>
        </w:rPr>
        <w:t>Big Cypress National Park</w:t>
      </w:r>
      <w:r w:rsidR="00F56F0D">
        <w:rPr>
          <w:rStyle w:val="CommentReference"/>
          <w:sz w:val="24"/>
          <w:szCs w:val="24"/>
        </w:rPr>
        <w:t xml:space="preserve"> (Figure 1)</w:t>
      </w:r>
      <w:r w:rsidR="00481FD7">
        <w:rPr>
          <w:rStyle w:val="CommentReference"/>
          <w:sz w:val="24"/>
          <w:szCs w:val="24"/>
        </w:rPr>
        <w:t>.</w:t>
      </w:r>
      <w:r w:rsidR="00303D09">
        <w:rPr>
          <w:rStyle w:val="CommentReference"/>
          <w:sz w:val="24"/>
          <w:szCs w:val="24"/>
        </w:rPr>
        <w:t xml:space="preserve"> </w:t>
      </w:r>
      <w:r w:rsidR="00481FD7">
        <w:rPr>
          <w:rStyle w:val="CommentReference"/>
          <w:sz w:val="24"/>
          <w:szCs w:val="24"/>
        </w:rPr>
        <w:t>These sites were chosen because they were near location</w:t>
      </w:r>
      <w:r w:rsidR="00E97B57">
        <w:rPr>
          <w:rStyle w:val="CommentReference"/>
          <w:sz w:val="24"/>
          <w:szCs w:val="24"/>
        </w:rPr>
        <w:t>s</w:t>
      </w:r>
      <w:r w:rsidR="00481FD7">
        <w:rPr>
          <w:rStyle w:val="CommentReference"/>
          <w:sz w:val="24"/>
          <w:szCs w:val="24"/>
        </w:rPr>
        <w:t xml:space="preserve"> of </w:t>
      </w:r>
      <w:r w:rsidR="003F563C">
        <w:rPr>
          <w:rStyle w:val="CommentReference"/>
          <w:sz w:val="24"/>
          <w:szCs w:val="24"/>
        </w:rPr>
        <w:t xml:space="preserve">historical </w:t>
      </w:r>
      <w:r w:rsidR="00481FD7">
        <w:rPr>
          <w:rStyle w:val="CommentReference"/>
          <w:sz w:val="24"/>
          <w:szCs w:val="24"/>
        </w:rPr>
        <w:t>Snail Kite nesting</w:t>
      </w:r>
      <w:r w:rsidR="00E928AE">
        <w:rPr>
          <w:rStyle w:val="CommentReference"/>
          <w:sz w:val="24"/>
          <w:szCs w:val="24"/>
        </w:rPr>
        <w:t xml:space="preserve"> </w:t>
      </w:r>
      <w:r w:rsidR="00671072">
        <w:rPr>
          <w:rStyle w:val="CommentReference"/>
          <w:sz w:val="24"/>
          <w:szCs w:val="24"/>
        </w:rPr>
        <w:fldChar w:fldCharType="begin"/>
      </w:r>
      <w:r w:rsidR="00671072">
        <w:rPr>
          <w:rStyle w:val="CommentReference"/>
          <w:sz w:val="24"/>
          <w:szCs w:val="24"/>
        </w:rPr>
        <w:instrText xml:space="preserve"> ADDIN ZOTERO_ITEM CSL_CITATION {"citationID":"wtlfBrH2","properties":{"formattedCitation":"(Cattau et al., 2016)","plainCitation":"(Cattau et al., 2016)","noteIndex":0},"citationItems":[{"id":21,"uris":["http://zotero.org/users/9972654/items/5ITZNIS4"],"itemData":{"id":21,"type":"article-journal","abstract":"Identifying impacts of non-­native species on native populations is central to conservation and ecology. While effects of non-n­ ative predators on native prey populations have recently received much attention, impacts of introduced prey on native predator populations are less understood. Non-n­ative prey can influence predator behavior and demography through direct and indirect pathways, yet quantitative assessments of the relative impacts of multiple, potentially counteracting, effects on native predator population growth remain scarce. Using ≈20 years of range-w­ ide monitoring data, we tested for effects of a recently introduced, rapidly spreading non-­native prey species (Pomacea maculata) on the behavior and demography of the endangered Snail Kite (Rostrhamus sociabilis). ­Previous studies found that food-h­ andling difficulties caused by the large size of P. maculata (relative to the native P. paludosa) can lead to energetic deficiencies in juvenile kites, suggesting the potential for evolutionary traps to occur. However, high densities of P. maculata populations could facilitate kites by providing supplemental food resources. Contrary to prior hypotheses, we found that juvenile apparent survival increased ≈50% in wetlands invaded by non-n­ative snails. Breeding rates and number of young fledged/successful nests were also positively associated with non-­native snail presence, suggesting direct trophic benefits to kites. We found no direct effects of the invasive snail on adult survival or daily nest survival rates. Kite movements and breeding distribution closely tracked the spread of non-­native snail populations. Since 2005, kites have been heavily concentrated in northern regions where non-­native snails have established. This geographic shift has had hidden costs, as use of northern regions is associated with lower adult survival. Despite negative impacts to this key vital rate, matrix population modeling indicated that the multifarious effects of the non-n­ ative snail invasion on kites culminated in increased population growth rates, likely lowering short-t­erm extinction risks. Results suggest that considering only particular components of behavior or demography may be inadequate to infer the population-­ dynamic importance of non-­native prey on native predators, including their role in creating potential evolutionary traps. Our findings provide information pertinent to Everglades restoration, highlighting potential management trade-o­ ffs for non-n­ ative species that may aid imperiled species recovery yet disrupt other native communities.","container-title":"Ecological Applications","DOI":"10.1890/15-1020.1","ISSN":"1051-0761, 1939-5582","issue":"7","journalAbbreviation":"Ecol Appl","language":"en","page":"1952-1968","source":"DOI.org (Crossref)","title":"Counteracting effects of a non‐native prey on the demography of a native predator culminate in positive population growth","volume":"26","author":[{"family":"Cattau","given":"Christopher E."},{"family":"Fletcher","given":"Robert J."},{"family":"Reichert","given":"Brian E."},{"family":"Kitchens","given":"Wiley M."}],"issued":{"date-parts":[["2016",10]]}}}],"schema":"https://github.com/citation-style-language/schema/raw/master/csl-citation.json"} </w:instrText>
      </w:r>
      <w:r w:rsidR="00671072">
        <w:rPr>
          <w:rStyle w:val="CommentReference"/>
          <w:sz w:val="24"/>
          <w:szCs w:val="24"/>
        </w:rPr>
        <w:fldChar w:fldCharType="separate"/>
      </w:r>
      <w:r w:rsidR="00671072" w:rsidRPr="00671072">
        <w:t>(Cattau et al., 2016)</w:t>
      </w:r>
      <w:r w:rsidR="00671072">
        <w:rPr>
          <w:rStyle w:val="CommentReference"/>
          <w:sz w:val="24"/>
          <w:szCs w:val="24"/>
        </w:rPr>
        <w:fldChar w:fldCharType="end"/>
      </w:r>
      <w:r w:rsidR="00481FD7">
        <w:rPr>
          <w:rStyle w:val="CommentReference"/>
          <w:sz w:val="24"/>
          <w:szCs w:val="24"/>
        </w:rPr>
        <w:t xml:space="preserve">. </w:t>
      </w:r>
    </w:p>
    <w:p w14:paraId="7BE25B5D" w14:textId="77777777" w:rsidR="00BD6949" w:rsidRDefault="00BD6949" w:rsidP="00AC6D9A">
      <w:pPr>
        <w:pStyle w:val="Heading2"/>
        <w:spacing w:before="0"/>
      </w:pPr>
      <w:r w:rsidRPr="00524172">
        <w:t>Zero</w:t>
      </w:r>
      <w:r>
        <w:t>-</w:t>
      </w:r>
      <w:r w:rsidRPr="00524172">
        <w:t>Population Growth Isocline</w:t>
      </w:r>
    </w:p>
    <w:p w14:paraId="1DAB5ABE" w14:textId="55E9870D" w:rsidR="0058592F" w:rsidRPr="008458E2" w:rsidRDefault="0058592F" w:rsidP="00AC6D9A">
      <w:pPr>
        <w:rPr>
          <w:rFonts w:cs="Times New Roman"/>
          <w:szCs w:val="24"/>
        </w:rPr>
      </w:pPr>
      <w:r>
        <w:tab/>
      </w:r>
      <w:r w:rsidRPr="008458E2">
        <w:rPr>
          <w:rFonts w:cs="Times New Roman"/>
          <w:szCs w:val="24"/>
        </w:rPr>
        <w:t>We</w:t>
      </w:r>
      <w:r w:rsidR="00FC650C" w:rsidRPr="008458E2">
        <w:rPr>
          <w:rFonts w:cs="Times New Roman"/>
          <w:szCs w:val="24"/>
        </w:rPr>
        <w:t xml:space="preserve"> used a </w:t>
      </w:r>
      <w:r w:rsidRPr="008458E2">
        <w:rPr>
          <w:rFonts w:cs="Times New Roman"/>
          <w:szCs w:val="24"/>
        </w:rPr>
        <w:t>published</w:t>
      </w:r>
      <w:r w:rsidR="000F6878" w:rsidRPr="008458E2">
        <w:rPr>
          <w:rFonts w:cs="Times New Roman"/>
          <w:szCs w:val="24"/>
        </w:rPr>
        <w:t xml:space="preserve"> stage-structured population model</w:t>
      </w:r>
      <w:r w:rsidR="00D249A3">
        <w:rPr>
          <w:rFonts w:cs="Times New Roman"/>
          <w:szCs w:val="24"/>
        </w:rPr>
        <w:t xml:space="preserve"> </w:t>
      </w:r>
      <w:r w:rsidR="00D249A3">
        <w:rPr>
          <w:rFonts w:cs="Times New Roman"/>
          <w:szCs w:val="24"/>
        </w:rPr>
        <w:fldChar w:fldCharType="begin"/>
      </w:r>
      <w:r w:rsidR="00C136D8">
        <w:rPr>
          <w:rFonts w:cs="Times New Roman"/>
          <w:szCs w:val="24"/>
        </w:rPr>
        <w:instrText xml:space="preserve"> ADDIN ZOTERO_ITEM CSL_CITATION {"citationID":"VVXLKFDj","properties":{"formattedCitation":"(Darby et al., 2015)","plainCitation":"(Darby et al., 2015)","noteIndex":0},"citationItems":[{"id":"JYTXUtSP/B2lEerkH","uris":["http://www.mendeley.com/documents/?uuid=4b3bcdb2-9cf1-4953-bac5-5a7bf31b077a"],"itemData":{"DOI":"10.1007/s10980-015-0205-5","ISSN":"15729761","abstract":"Context: The Florida Everglades has diminished in size and its existing wetland hydrology has been altered. The endangered snail kite (Rostrhamus sociabilis) has nearly abandoned the Everglades, and its prey, the apple snail (Pomacea paludosa), has declined. Objective: We developed a population model (EverSnail) to understand apple snail response to inter- and intra-annual fluctuations in water depths over the Everglades landscape. EverSnail was developed as a tool to understand how apple snails respond to different hydrologic scenarios. Methods: EverSnail is an age- and size-structured, spatially-explicit landscape model of P. paludosa in the Everglades. Landscape-level inputs are water depth and air temperature. We conducted sensitivity analyses by running EverSnail with ±20 % the baseline value of eight parameters. Results: EverSnail was sensitive to changes in survival and water depth associated with reproduction. The EverSnail population varied with changes and/or differences in depth generally consistent with empirical data; site-specific comparisons to field data proved less reliable. A simulated 3-year wet period resulted in a shift in apple snail distribution, but little change in total abundance over the landscape. In contrast, a simulated 3-year succession of relatively dry years resulted in overall lower snail abundances. Conclusions: Comparisons of model output to empirical data indicate the need for more data to better understand, and eventually parameterize, several aspects of snail ecology in support of EverSnail. A primary value of EverSnail is its capacity to describe the relative response of snail abundance to alternative hydrologic scenarios considered for Everglades water management and restoration.","author":[{"dropping-particle":"","family":"Darby","given":"Philip C.","non-dropping-particle":"","parse-names":false,"suffix":""},{"dropping-particle":"","family":"DeAngelis","given":"Donald L.","non-dropping-particle":"","parse-names":false,"suffix":""},{"dropping-particle":"","family":"Romañach","given":"Stephanie S.","non-dropping-particle":"","parse-names":false,"suffix":""},{"dropping-particle":"","family":"Suir","given":"Kevin","non-dropping-particle":"","parse-names":false,"suffix":""},{"dropping-particle":"","family":"Bridevaux","given":"Joshua","non-dropping-particle":"","parse-names":false,"suffix":""}],"container-title":"Landscape Ecology","id":"W369gbw0/uR6ZpGQm","issue":"8","issued":{"date-parts":[["2015"]]},"page":"1497-1510","title":"Modeling apple snail population dynamics on the Everglades landscape","type":"article-journal","volume":"30"}}],"schema":"https://github.com/citation-style-language/schema/raw/master/csl-citation.json"} </w:instrText>
      </w:r>
      <w:r w:rsidR="00D249A3">
        <w:rPr>
          <w:rFonts w:cs="Times New Roman"/>
          <w:szCs w:val="24"/>
        </w:rPr>
        <w:fldChar w:fldCharType="separate"/>
      </w:r>
      <w:r w:rsidR="00D249A3" w:rsidRPr="00D249A3">
        <w:rPr>
          <w:rFonts w:cs="Times New Roman"/>
        </w:rPr>
        <w:t>(Darby et al., 2015)</w:t>
      </w:r>
      <w:r w:rsidR="00D249A3">
        <w:rPr>
          <w:rFonts w:cs="Times New Roman"/>
          <w:szCs w:val="24"/>
        </w:rPr>
        <w:fldChar w:fldCharType="end"/>
      </w:r>
      <w:r w:rsidR="00FC650C" w:rsidRPr="008458E2">
        <w:rPr>
          <w:rFonts w:cs="Times New Roman"/>
          <w:szCs w:val="24"/>
        </w:rPr>
        <w:t xml:space="preserve"> to </w:t>
      </w:r>
      <w:r w:rsidR="00AF6B94" w:rsidRPr="008458E2">
        <w:rPr>
          <w:rFonts w:cs="Times New Roman"/>
          <w:szCs w:val="24"/>
        </w:rPr>
        <w:t>create zero</w:t>
      </w:r>
      <w:r w:rsidR="00946CB9">
        <w:rPr>
          <w:rFonts w:cs="Times New Roman"/>
          <w:szCs w:val="24"/>
        </w:rPr>
        <w:t>-</w:t>
      </w:r>
      <w:r w:rsidR="00AF6B94" w:rsidRPr="008458E2">
        <w:rPr>
          <w:rFonts w:cs="Times New Roman"/>
          <w:szCs w:val="24"/>
        </w:rPr>
        <w:t>population growth isocline</w:t>
      </w:r>
      <w:r w:rsidR="00962718">
        <w:rPr>
          <w:rFonts w:cs="Times New Roman"/>
          <w:szCs w:val="24"/>
        </w:rPr>
        <w:t>s</w:t>
      </w:r>
      <w:r w:rsidR="00AF6B94" w:rsidRPr="008458E2">
        <w:rPr>
          <w:rFonts w:cs="Times New Roman"/>
          <w:szCs w:val="24"/>
        </w:rPr>
        <w:t xml:space="preserve"> </w:t>
      </w:r>
      <w:r w:rsidR="00FC650C" w:rsidRPr="008458E2">
        <w:rPr>
          <w:rFonts w:cs="Times New Roman"/>
          <w:szCs w:val="24"/>
        </w:rPr>
        <w:t>f</w:t>
      </w:r>
      <w:r w:rsidR="00962718">
        <w:rPr>
          <w:rFonts w:cs="Times New Roman"/>
          <w:szCs w:val="24"/>
        </w:rPr>
        <w:t>rom</w:t>
      </w:r>
      <w:r w:rsidR="00FC650C" w:rsidRPr="008458E2">
        <w:rPr>
          <w:rFonts w:cs="Times New Roman"/>
          <w:szCs w:val="24"/>
        </w:rPr>
        <w:t xml:space="preserve"> combinatorial reassessments </w:t>
      </w:r>
      <w:r w:rsidR="00AF6B94" w:rsidRPr="008458E2">
        <w:rPr>
          <w:rFonts w:cs="Times New Roman"/>
          <w:szCs w:val="24"/>
        </w:rPr>
        <w:t xml:space="preserve">of two parameters, </w:t>
      </w:r>
      <w:r w:rsidR="00FC650C" w:rsidRPr="008458E2">
        <w:rPr>
          <w:rFonts w:cs="Times New Roman"/>
          <w:szCs w:val="24"/>
        </w:rPr>
        <w:t xml:space="preserve">juvenile development </w:t>
      </w:r>
      <w:r w:rsidR="00AF6B94" w:rsidRPr="008458E2">
        <w:rPr>
          <w:rFonts w:cs="Times New Roman"/>
          <w:szCs w:val="24"/>
        </w:rPr>
        <w:t xml:space="preserve">and </w:t>
      </w:r>
      <w:r w:rsidR="005312C6">
        <w:rPr>
          <w:rFonts w:cs="Times New Roman"/>
          <w:szCs w:val="24"/>
        </w:rPr>
        <w:t xml:space="preserve">cumulative juvenile survival </w:t>
      </w:r>
      <w:r w:rsidR="001C47A9" w:rsidRPr="008458E2">
        <w:rPr>
          <w:rFonts w:cs="Times New Roman"/>
          <w:szCs w:val="24"/>
        </w:rPr>
        <w:t>(survival of snails &lt; 10 mm SL</w:t>
      </w:r>
      <w:r w:rsidR="005312C6">
        <w:rPr>
          <w:rFonts w:cs="Times New Roman"/>
          <w:szCs w:val="24"/>
        </w:rPr>
        <w:t>, CJS</w:t>
      </w:r>
      <w:r w:rsidR="001C47A9" w:rsidRPr="008458E2">
        <w:rPr>
          <w:rFonts w:cs="Times New Roman"/>
          <w:szCs w:val="24"/>
        </w:rPr>
        <w:t>)</w:t>
      </w:r>
      <w:r w:rsidR="00841791">
        <w:rPr>
          <w:rFonts w:cs="Times New Roman"/>
          <w:szCs w:val="24"/>
        </w:rPr>
        <w:t xml:space="preserve"> under different hydrologic condition</w:t>
      </w:r>
      <w:r w:rsidR="005E361E">
        <w:rPr>
          <w:rFonts w:cs="Times New Roman"/>
          <w:szCs w:val="24"/>
        </w:rPr>
        <w:t>s</w:t>
      </w:r>
      <w:r w:rsidR="00841791">
        <w:rPr>
          <w:rFonts w:cs="Times New Roman"/>
          <w:szCs w:val="24"/>
        </w:rPr>
        <w:t xml:space="preserve"> important for reproduction (see SI</w:t>
      </w:r>
      <w:r w:rsidR="003B7D38">
        <w:rPr>
          <w:rFonts w:cs="Times New Roman"/>
          <w:szCs w:val="24"/>
        </w:rPr>
        <w:t>; Figure 2</w:t>
      </w:r>
      <w:r w:rsidR="00841791">
        <w:rPr>
          <w:rFonts w:cs="Times New Roman"/>
          <w:szCs w:val="24"/>
        </w:rPr>
        <w:t>)</w:t>
      </w:r>
      <w:r w:rsidR="001C47A9" w:rsidRPr="008458E2">
        <w:rPr>
          <w:rFonts w:cs="Times New Roman"/>
          <w:szCs w:val="24"/>
        </w:rPr>
        <w:t>.</w:t>
      </w:r>
      <w:r w:rsidR="003E5D6C">
        <w:rPr>
          <w:rFonts w:cs="Times New Roman"/>
          <w:szCs w:val="24"/>
        </w:rPr>
        <w:t xml:space="preserve"> The isocline</w:t>
      </w:r>
      <w:r w:rsidR="00CF7719">
        <w:rPr>
          <w:rFonts w:cs="Times New Roman"/>
          <w:szCs w:val="24"/>
        </w:rPr>
        <w:t>s</w:t>
      </w:r>
      <w:r w:rsidR="003E5D6C">
        <w:rPr>
          <w:rFonts w:cs="Times New Roman"/>
          <w:szCs w:val="24"/>
        </w:rPr>
        <w:t xml:space="preserve"> </w:t>
      </w:r>
      <w:r w:rsidR="00E56494">
        <w:rPr>
          <w:rFonts w:cs="Times New Roman"/>
          <w:szCs w:val="24"/>
        </w:rPr>
        <w:t xml:space="preserve">graphically represent population state (i.e., growing, declining, or at replacement) under many juvenile </w:t>
      </w:r>
      <w:r w:rsidR="002A6D85">
        <w:rPr>
          <w:rFonts w:cs="Times New Roman"/>
          <w:szCs w:val="24"/>
        </w:rPr>
        <w:t>growth</w:t>
      </w:r>
      <w:r w:rsidR="00E56494">
        <w:rPr>
          <w:rFonts w:cs="Times New Roman"/>
          <w:szCs w:val="24"/>
        </w:rPr>
        <w:t xml:space="preserve"> and survival rates</w:t>
      </w:r>
      <w:r w:rsidR="00571A97">
        <w:rPr>
          <w:rFonts w:cs="Times New Roman"/>
          <w:szCs w:val="24"/>
        </w:rPr>
        <w:t xml:space="preserve"> given </w:t>
      </w:r>
      <w:r w:rsidR="000F53B9">
        <w:rPr>
          <w:rFonts w:cs="Times New Roman"/>
          <w:szCs w:val="24"/>
        </w:rPr>
        <w:t>the two</w:t>
      </w:r>
      <w:r w:rsidR="00571A97">
        <w:rPr>
          <w:rFonts w:cs="Times New Roman"/>
          <w:szCs w:val="24"/>
        </w:rPr>
        <w:t xml:space="preserve"> hydrologic </w:t>
      </w:r>
      <w:r w:rsidR="00946CB9">
        <w:rPr>
          <w:rFonts w:cs="Times New Roman"/>
          <w:szCs w:val="24"/>
        </w:rPr>
        <w:t>treatments</w:t>
      </w:r>
      <w:r w:rsidR="000F53B9">
        <w:rPr>
          <w:rFonts w:cs="Times New Roman"/>
          <w:szCs w:val="24"/>
        </w:rPr>
        <w:t xml:space="preserve"> in LILA</w:t>
      </w:r>
      <w:r w:rsidR="00571A97">
        <w:rPr>
          <w:rFonts w:cs="Times New Roman"/>
          <w:szCs w:val="24"/>
        </w:rPr>
        <w:t xml:space="preserve"> (i.e., </w:t>
      </w:r>
      <w:proofErr w:type="gramStart"/>
      <w:r w:rsidR="00571A97">
        <w:rPr>
          <w:rFonts w:cs="Times New Roman"/>
          <w:szCs w:val="24"/>
        </w:rPr>
        <w:t>good</w:t>
      </w:r>
      <w:proofErr w:type="gramEnd"/>
      <w:r w:rsidR="00571A97">
        <w:rPr>
          <w:rFonts w:cs="Times New Roman"/>
          <w:szCs w:val="24"/>
        </w:rPr>
        <w:t xml:space="preserve"> and poor reproduction</w:t>
      </w:r>
      <w:r w:rsidR="009656FE">
        <w:rPr>
          <w:rFonts w:cs="Times New Roman"/>
          <w:szCs w:val="24"/>
        </w:rPr>
        <w:t>; Figure 2</w:t>
      </w:r>
      <w:r w:rsidR="00571A97">
        <w:rPr>
          <w:rFonts w:cs="Times New Roman"/>
          <w:szCs w:val="24"/>
        </w:rPr>
        <w:t>).</w:t>
      </w:r>
      <w:r w:rsidR="00C5007F" w:rsidRPr="00C5007F">
        <w:rPr>
          <w:rStyle w:val="CommentReference"/>
          <w:sz w:val="24"/>
          <w:szCs w:val="24"/>
        </w:rPr>
        <w:t xml:space="preserve"> </w:t>
      </w:r>
      <w:r w:rsidR="00B21787">
        <w:rPr>
          <w:rStyle w:val="CommentReference"/>
          <w:sz w:val="24"/>
          <w:szCs w:val="24"/>
        </w:rPr>
        <w:t xml:space="preserve">The model was coded in R </w:t>
      </w:r>
      <w:commentRangeStart w:id="6"/>
      <w:r w:rsidR="00B21787">
        <w:rPr>
          <w:rStyle w:val="CommentReference"/>
          <w:sz w:val="24"/>
          <w:szCs w:val="24"/>
        </w:rPr>
        <w:t>(little detail)</w:t>
      </w:r>
      <w:r w:rsidR="000F53B9">
        <w:rPr>
          <w:rStyle w:val="CommentReference"/>
          <w:sz w:val="24"/>
          <w:szCs w:val="24"/>
        </w:rPr>
        <w:t xml:space="preserve"> </w:t>
      </w:r>
      <w:commentRangeEnd w:id="6"/>
      <w:r w:rsidR="00244C6C">
        <w:rPr>
          <w:rStyle w:val="CommentReference"/>
        </w:rPr>
        <w:commentReference w:id="6"/>
      </w:r>
      <w:r w:rsidR="000F53B9">
        <w:rPr>
          <w:rStyle w:val="CommentReference"/>
          <w:sz w:val="24"/>
          <w:szCs w:val="24"/>
        </w:rPr>
        <w:t xml:space="preserve">other parameters in the </w:t>
      </w:r>
      <w:r w:rsidR="00D1587C">
        <w:rPr>
          <w:rStyle w:val="CommentReference"/>
          <w:sz w:val="24"/>
          <w:szCs w:val="24"/>
        </w:rPr>
        <w:t xml:space="preserve">published </w:t>
      </w:r>
      <w:r w:rsidR="000F53B9">
        <w:rPr>
          <w:rStyle w:val="CommentReference"/>
          <w:sz w:val="24"/>
          <w:szCs w:val="24"/>
        </w:rPr>
        <w:t>model were</w:t>
      </w:r>
      <w:r w:rsidR="00D1587C">
        <w:rPr>
          <w:rStyle w:val="CommentReference"/>
          <w:sz w:val="24"/>
          <w:szCs w:val="24"/>
        </w:rPr>
        <w:t xml:space="preserve"> left unchanged</w:t>
      </w:r>
      <w:r w:rsidR="00B21787">
        <w:rPr>
          <w:rStyle w:val="CommentReference"/>
          <w:sz w:val="24"/>
          <w:szCs w:val="24"/>
        </w:rPr>
        <w:t xml:space="preserve"> (SI, Darby et al. 2015)</w:t>
      </w:r>
      <w:r w:rsidR="00D1587C">
        <w:rPr>
          <w:rStyle w:val="CommentReference"/>
          <w:sz w:val="24"/>
          <w:szCs w:val="24"/>
        </w:rPr>
        <w:t xml:space="preserve">. </w:t>
      </w:r>
    </w:p>
    <w:bookmarkEnd w:id="3"/>
    <w:bookmarkEnd w:id="4"/>
    <w:p w14:paraId="1103D7A4" w14:textId="2141666C" w:rsidR="00695B5F" w:rsidRPr="00695B5F" w:rsidRDefault="001E648E" w:rsidP="00AC6D9A">
      <w:pPr>
        <w:pStyle w:val="Heading2"/>
        <w:spacing w:before="0"/>
      </w:pPr>
      <w:r>
        <w:t>Survival Rates</w:t>
      </w:r>
    </w:p>
    <w:p w14:paraId="7F2B903D" w14:textId="38BB9498" w:rsidR="00695B5F" w:rsidRPr="00524172" w:rsidRDefault="00BA7AC5" w:rsidP="00AC6D9A">
      <w:pPr>
        <w:pStyle w:val="NATESTYLE1CommonCollege"/>
        <w:ind w:firstLine="720"/>
        <w:jc w:val="both"/>
      </w:pPr>
      <w:r>
        <w:t>We conducted tethering experiments to 1) test for</w:t>
      </w:r>
      <w:r w:rsidR="004472A5" w:rsidRPr="00524172">
        <w:t xml:space="preserve"> size-dependent survival</w:t>
      </w:r>
      <w:r w:rsidR="00362BEF">
        <w:t>,</w:t>
      </w:r>
      <w:r w:rsidR="004472A5" w:rsidRPr="00524172">
        <w:t xml:space="preserve"> </w:t>
      </w:r>
      <w:r w:rsidR="00362BEF">
        <w:t xml:space="preserve">2) </w:t>
      </w:r>
      <w:r w:rsidR="004472A5" w:rsidRPr="00524172">
        <w:t>test for differences in survival between seasons</w:t>
      </w:r>
      <w:r w:rsidR="00362BEF">
        <w:t xml:space="preserve">, and </w:t>
      </w:r>
      <w:r w:rsidR="00E61D53">
        <w:t>3</w:t>
      </w:r>
      <w:r w:rsidR="00362BEF">
        <w:t>)</w:t>
      </w:r>
      <w:r w:rsidR="0066334F">
        <w:t xml:space="preserve"> </w:t>
      </w:r>
      <w:r w:rsidR="00F31F82">
        <w:t xml:space="preserve">measure CJS </w:t>
      </w:r>
      <w:r w:rsidR="0066334F">
        <w:t xml:space="preserve">in LILA and </w:t>
      </w:r>
      <w:r w:rsidR="003F563C">
        <w:t>in WCA3A</w:t>
      </w:r>
      <w:r w:rsidR="0066334F">
        <w:t xml:space="preserve"> </w:t>
      </w:r>
      <w:r w:rsidR="00C8632E">
        <w:t xml:space="preserve">each season </w:t>
      </w:r>
      <w:r w:rsidR="00856563">
        <w:t>to relate to the zero-population growth isocline</w:t>
      </w:r>
      <w:r w:rsidR="004472A5" w:rsidRPr="00524172">
        <w:t>.</w:t>
      </w:r>
      <w:r w:rsidR="00981992">
        <w:t xml:space="preserve"> </w:t>
      </w:r>
      <w:r w:rsidR="00A23104">
        <w:t xml:space="preserve">We </w:t>
      </w:r>
      <w:r w:rsidR="00A42946">
        <w:t>tested</w:t>
      </w:r>
      <w:r w:rsidR="00A23104">
        <w:t xml:space="preserve"> size-</w:t>
      </w:r>
      <w:r w:rsidR="00F75B34">
        <w:t xml:space="preserve"> and season-dependent</w:t>
      </w:r>
      <w:r w:rsidR="00A23104">
        <w:t xml:space="preserve"> survival in </w:t>
      </w:r>
      <w:r w:rsidR="006730AE">
        <w:lastRenderedPageBreak/>
        <w:t xml:space="preserve">two wetlands in </w:t>
      </w:r>
      <w:r w:rsidR="00A23104">
        <w:t xml:space="preserve">LILA by tethering snails across </w:t>
      </w:r>
      <w:r w:rsidR="004B39BA">
        <w:t>hatchling</w:t>
      </w:r>
      <w:r w:rsidR="00A23104">
        <w:t xml:space="preserve"> to </w:t>
      </w:r>
      <w:r w:rsidR="00913794">
        <w:t>adult</w:t>
      </w:r>
      <w:r w:rsidR="00A23104">
        <w:t xml:space="preserve"> sizes (3-</w:t>
      </w:r>
      <w:r w:rsidR="00913794">
        <w:t>3</w:t>
      </w:r>
      <w:r w:rsidR="00494926">
        <w:t>0</w:t>
      </w:r>
      <w:r w:rsidR="00A23104">
        <w:t xml:space="preserve"> mm shell length, SL)</w:t>
      </w:r>
      <w:r w:rsidR="00DB0033">
        <w:t xml:space="preserve"> each season</w:t>
      </w:r>
      <w:r w:rsidR="00A46813">
        <w:t xml:space="preserve"> and measuring 24 h survival</w:t>
      </w:r>
      <w:r w:rsidR="00DB0033">
        <w:t>.</w:t>
      </w:r>
      <w:r w:rsidR="001C25A2">
        <w:t xml:space="preserve"> </w:t>
      </w:r>
      <w:r w:rsidR="00A46813">
        <w:t>T</w:t>
      </w:r>
      <w:r w:rsidR="008B00E2">
        <w:t xml:space="preserve">o measure CJS </w:t>
      </w:r>
      <w:r w:rsidR="002B1297">
        <w:t xml:space="preserve">in </w:t>
      </w:r>
      <w:r w:rsidR="00A515EC">
        <w:t>WCA3A,</w:t>
      </w:r>
      <w:r w:rsidR="002B1297">
        <w:t xml:space="preserve"> we only</w:t>
      </w:r>
      <w:r w:rsidR="00673001">
        <w:t xml:space="preserve"> tethered juvenile snails (3-10 mm</w:t>
      </w:r>
      <w:r w:rsidR="003A56A6">
        <w:t xml:space="preserve"> </w:t>
      </w:r>
      <w:r w:rsidR="00673001">
        <w:t>SL).</w:t>
      </w:r>
      <w:r w:rsidR="002B1297">
        <w:t xml:space="preserve"> </w:t>
      </w:r>
      <w:r w:rsidR="00FE78C5">
        <w:t xml:space="preserve">Each tethering experiment was conducted by placing </w:t>
      </w:r>
      <w:r w:rsidR="00F40E01">
        <w:t>snail</w:t>
      </w:r>
      <w:r w:rsidR="003F563C">
        <w:t>s</w:t>
      </w:r>
      <w:r w:rsidR="00F40E01">
        <w:t xml:space="preserve"> </w:t>
      </w:r>
      <w:r w:rsidR="00A46813">
        <w:t xml:space="preserve">on </w:t>
      </w:r>
      <w:r w:rsidR="00FE78C5">
        <w:t xml:space="preserve">two </w:t>
      </w:r>
      <w:r w:rsidR="00F40E01">
        <w:t>transects</w:t>
      </w:r>
      <w:r w:rsidR="00A46813">
        <w:t xml:space="preserve"> in the sloughs</w:t>
      </w:r>
      <w:r w:rsidR="00220520">
        <w:t xml:space="preserve"> (Figure </w:t>
      </w:r>
      <w:r w:rsidR="00422D3F">
        <w:t>3</w:t>
      </w:r>
      <w:r w:rsidR="00220520">
        <w:t>)</w:t>
      </w:r>
      <w:r w:rsidR="00F40E01">
        <w:t xml:space="preserve">. </w:t>
      </w:r>
      <w:r w:rsidR="00F40E01" w:rsidRPr="00524172">
        <w:t xml:space="preserve">The transects </w:t>
      </w:r>
      <w:r w:rsidR="00A46813">
        <w:t xml:space="preserve">were arranged to capture potential spatial variation in survival and were </w:t>
      </w:r>
      <w:r w:rsidR="009E3E1D">
        <w:t>arranged</w:t>
      </w:r>
      <w:r w:rsidR="00A46813">
        <w:t xml:space="preserve"> </w:t>
      </w:r>
      <w:r w:rsidR="00F40E01" w:rsidRPr="00524172">
        <w:t xml:space="preserve">as “near” </w:t>
      </w:r>
      <w:r w:rsidR="009E3E1D">
        <w:t xml:space="preserve">ridges </w:t>
      </w:r>
      <w:r w:rsidR="00A46813">
        <w:t>(</w:t>
      </w:r>
      <w:r w:rsidR="00F40E01" w:rsidRPr="00524172">
        <w:t>within 5 m of the ridge</w:t>
      </w:r>
      <w:r w:rsidR="009E3E1D">
        <w:t>)</w:t>
      </w:r>
      <w:r w:rsidR="00F40E01" w:rsidRPr="00524172">
        <w:t xml:space="preserve">, “far” </w:t>
      </w:r>
      <w:r w:rsidR="009E3E1D">
        <w:t>(</w:t>
      </w:r>
      <w:r w:rsidR="00F40E01" w:rsidRPr="00524172">
        <w:t>15</w:t>
      </w:r>
      <w:r w:rsidR="009E3E1D">
        <w:t>-</w:t>
      </w:r>
      <w:r w:rsidR="00F40E01" w:rsidRPr="00524172">
        <w:t xml:space="preserve"> 20 m from the ridge</w:t>
      </w:r>
      <w:r w:rsidR="009E3E1D">
        <w:t xml:space="preserve"> edge</w:t>
      </w:r>
      <w:r w:rsidR="00F40E01" w:rsidRPr="00524172">
        <w:t>.</w:t>
      </w:r>
      <w:r w:rsidR="00F40E01">
        <w:t xml:space="preserve"> </w:t>
      </w:r>
      <w:r w:rsidR="00F40E01" w:rsidRPr="00524172">
        <w:t xml:space="preserve">Tethered snails within a transect were placed </w:t>
      </w:r>
      <w:r w:rsidR="009E3E1D">
        <w:t>≥2</w:t>
      </w:r>
      <w:r w:rsidR="00F40E01" w:rsidRPr="00524172">
        <w:t xml:space="preserve"> m apart to increase spatial representation and independence</w:t>
      </w:r>
      <w:r w:rsidR="002D1C9B">
        <w:t xml:space="preserve"> (Figure </w:t>
      </w:r>
      <w:r w:rsidR="00422D3F">
        <w:t>3</w:t>
      </w:r>
      <w:r w:rsidR="002D1C9B">
        <w:t>)</w:t>
      </w:r>
      <w:r w:rsidR="00F40E01" w:rsidRPr="00524172">
        <w:t xml:space="preserve">. </w:t>
      </w:r>
      <w:r w:rsidR="00AA47A2">
        <w:t>We</w:t>
      </w:r>
      <w:r w:rsidR="001F76CD">
        <w:t xml:space="preserve"> include</w:t>
      </w:r>
      <w:r w:rsidR="00AA47A2">
        <w:t>d</w:t>
      </w:r>
      <w:r w:rsidR="001F76CD">
        <w:t xml:space="preserve"> </w:t>
      </w:r>
      <w:r w:rsidR="00915E36">
        <w:t>5</w:t>
      </w:r>
      <w:r w:rsidR="009357FC">
        <w:t>-</w:t>
      </w:r>
      <w:r w:rsidR="00136BFE">
        <w:t>10</w:t>
      </w:r>
      <w:r w:rsidR="009357FC">
        <w:t xml:space="preserve"> </w:t>
      </w:r>
      <w:r w:rsidR="001F76CD">
        <w:t xml:space="preserve">replicates of </w:t>
      </w:r>
      <w:r w:rsidR="009357FC">
        <w:t>3-mm size increments</w:t>
      </w:r>
      <w:r w:rsidR="004472A5" w:rsidRPr="00524172">
        <w:t xml:space="preserve"> (i.e., 3-6mm, 6-9mm, 9-12mm,12-15mm, 15-18mm, 18-21mm, and &gt;21mm SL)</w:t>
      </w:r>
      <w:r w:rsidR="00915E36">
        <w:t xml:space="preserve"> on each transect</w:t>
      </w:r>
      <w:r w:rsidR="00136BFE">
        <w:t xml:space="preserve"> in LILA and </w:t>
      </w:r>
      <w:r w:rsidR="007440EC">
        <w:t>10-</w:t>
      </w:r>
      <w:r w:rsidR="00136BFE">
        <w:t xml:space="preserve">15 replicates </w:t>
      </w:r>
      <w:r w:rsidR="000928D1">
        <w:t>of</w:t>
      </w:r>
      <w:r w:rsidR="00136BFE">
        <w:t xml:space="preserve"> each 3-mm size increment</w:t>
      </w:r>
      <w:r w:rsidR="00621389">
        <w:t xml:space="preserve"> (i.e., 3-6mm, 6-9 mm, &gt;</w:t>
      </w:r>
      <w:r w:rsidR="00C818AB">
        <w:t>9</w:t>
      </w:r>
      <w:r w:rsidR="00621389">
        <w:t xml:space="preserve"> mm)</w:t>
      </w:r>
      <w:r w:rsidR="00136BFE">
        <w:t xml:space="preserve"> </w:t>
      </w:r>
      <w:r w:rsidR="00621389">
        <w:t xml:space="preserve">in </w:t>
      </w:r>
      <w:r w:rsidR="009E3E1D">
        <w:t>the</w:t>
      </w:r>
      <w:r w:rsidR="00A14DCE">
        <w:t xml:space="preserve"> </w:t>
      </w:r>
      <w:r w:rsidR="00AA47A2">
        <w:t>WCA3A</w:t>
      </w:r>
      <w:r w:rsidR="00A14DCE">
        <w:t xml:space="preserve"> wetlands</w:t>
      </w:r>
      <w:r w:rsidR="00621389">
        <w:t xml:space="preserve">. </w:t>
      </w:r>
      <w:r w:rsidR="00A24E82" w:rsidRPr="00524172">
        <w:t xml:space="preserve">Snails were tethered by gluing 20 cm of either 2.4 </w:t>
      </w:r>
      <w:proofErr w:type="spellStart"/>
      <w:r w:rsidR="00A24E82" w:rsidRPr="00524172">
        <w:t>lb</w:t>
      </w:r>
      <w:proofErr w:type="spellEnd"/>
      <w:r w:rsidR="00A24E82" w:rsidRPr="00524172">
        <w:t xml:space="preserve"> (for small</w:t>
      </w:r>
      <w:r w:rsidR="00A14DCE">
        <w:t>er</w:t>
      </w:r>
      <w:r w:rsidR="00A24E82" w:rsidRPr="00524172">
        <w:t xml:space="preserve"> sizes) or 4 </w:t>
      </w:r>
      <w:proofErr w:type="spellStart"/>
      <w:r w:rsidR="00A24E82" w:rsidRPr="00524172">
        <w:t>lb</w:t>
      </w:r>
      <w:proofErr w:type="spellEnd"/>
      <w:r w:rsidR="00A24E82" w:rsidRPr="00524172">
        <w:t xml:space="preserve"> (for </w:t>
      </w:r>
      <w:proofErr w:type="spellStart"/>
      <w:r w:rsidR="00A24E82" w:rsidRPr="00524172">
        <w:t>large</w:t>
      </w:r>
      <w:r w:rsidR="00A14DCE">
        <w:t>er</w:t>
      </w:r>
      <w:proofErr w:type="spellEnd"/>
      <w:r w:rsidR="00A24E82" w:rsidRPr="00524172">
        <w:t xml:space="preserve"> sizes) monofilament line to the apex of the shell</w:t>
      </w:r>
      <w:r w:rsidR="00A14DCE">
        <w:t xml:space="preserve">. The ends were </w:t>
      </w:r>
      <w:r w:rsidR="00A24E82" w:rsidRPr="00524172">
        <w:t>attached to PVC poles pushed into the wetland soils</w:t>
      </w:r>
      <w:r w:rsidR="00EB374D">
        <w:t xml:space="preserve"> (Figure </w:t>
      </w:r>
      <w:r w:rsidR="00422D3F">
        <w:t>3</w:t>
      </w:r>
      <w:r w:rsidR="00EB374D">
        <w:t>)</w:t>
      </w:r>
      <w:r w:rsidR="00A24E82" w:rsidRPr="00524172">
        <w:t>.</w:t>
      </w:r>
      <w:r w:rsidR="00EB374D">
        <w:t xml:space="preserve"> </w:t>
      </w:r>
      <w:r w:rsidR="00EB374D" w:rsidRPr="00A569D0">
        <w:t>To obtain snails for tetherin</w:t>
      </w:r>
      <w:r w:rsidR="00A569D0" w:rsidRPr="00A569D0">
        <w:t>g</w:t>
      </w:r>
      <w:r w:rsidR="00EB374D" w:rsidRPr="00A569D0">
        <w:t xml:space="preserve">, </w:t>
      </w:r>
      <w:r w:rsidR="00EF1584">
        <w:t>FAS</w:t>
      </w:r>
      <w:r w:rsidR="00BC0427" w:rsidRPr="00A569D0">
        <w:t xml:space="preserve"> egg masses were collected from </w:t>
      </w:r>
      <w:r w:rsidR="00EF1584">
        <w:t xml:space="preserve">adjacent </w:t>
      </w:r>
      <w:r w:rsidR="00244C6C" w:rsidRPr="00A569D0">
        <w:t>canals hatched</w:t>
      </w:r>
      <w:r w:rsidR="00BC0427" w:rsidRPr="00A569D0">
        <w:t>, and snails were reared in aquaria</w:t>
      </w:r>
      <w:r w:rsidR="00EB374D">
        <w:t xml:space="preserve"> or outdoor mesocosm</w:t>
      </w:r>
      <w:r w:rsidR="00A569D0">
        <w:t>s</w:t>
      </w:r>
      <w:r w:rsidR="00EB374D">
        <w:t xml:space="preserve"> to the desired length</w:t>
      </w:r>
      <w:r w:rsidR="00EF1584">
        <w:t>s</w:t>
      </w:r>
      <w:r w:rsidR="00EB374D">
        <w:t>.</w:t>
      </w:r>
      <w:r w:rsidR="00BC0427">
        <w:t xml:space="preserve"> </w:t>
      </w:r>
    </w:p>
    <w:p w14:paraId="4AADCBD3" w14:textId="7A69C2DF" w:rsidR="00695B5F" w:rsidRPr="00524172" w:rsidRDefault="0043671E" w:rsidP="00AC6D9A">
      <w:pPr>
        <w:pStyle w:val="NATESTYLE1CommonCollege"/>
        <w:ind w:firstLine="720"/>
        <w:jc w:val="both"/>
      </w:pPr>
      <w:r>
        <w:t>Tethering experiments were run</w:t>
      </w:r>
      <w:r w:rsidR="004472A5" w:rsidRPr="00524172">
        <w:t xml:space="preserve"> for </w:t>
      </w:r>
      <w:r w:rsidR="00ED7B26">
        <w:t>two</w:t>
      </w:r>
      <w:r w:rsidR="000F6951">
        <w:t xml:space="preserve">-three days and </w:t>
      </w:r>
      <w:r w:rsidR="004472A5" w:rsidRPr="00524172">
        <w:t>snail status was checked daily.</w:t>
      </w:r>
      <w:r w:rsidR="000F6951">
        <w:t xml:space="preserve"> </w:t>
      </w:r>
      <w:r w:rsidR="00A74E22">
        <w:t>W</w:t>
      </w:r>
      <w:r w:rsidR="00006A76">
        <w:t>e</w:t>
      </w:r>
      <w:r w:rsidR="00A74E22">
        <w:t xml:space="preserve"> check</w:t>
      </w:r>
      <w:r w:rsidR="00006A76">
        <w:t>ed</w:t>
      </w:r>
      <w:r w:rsidR="00A74E22">
        <w:t xml:space="preserve"> snail status</w:t>
      </w:r>
      <w:r w:rsidR="00006A76">
        <w:t xml:space="preserve"> </w:t>
      </w:r>
      <w:r w:rsidR="00006A76" w:rsidRPr="00524172">
        <w:t>by prodding the operculum to incite movement</w:t>
      </w:r>
      <w:r w:rsidR="00A74E22">
        <w:t>,</w:t>
      </w:r>
      <w:r w:rsidR="00004CAC">
        <w:t xml:space="preserve"> </w:t>
      </w:r>
      <w:r w:rsidR="00006A76">
        <w:t xml:space="preserve">and we scored </w:t>
      </w:r>
      <w:r w:rsidR="00A74E22">
        <w:t xml:space="preserve">the status </w:t>
      </w:r>
      <w:r w:rsidR="0017773B">
        <w:t xml:space="preserve">by </w:t>
      </w:r>
      <w:r w:rsidR="004472A5" w:rsidRPr="00524172">
        <w:t>five categories: (1) “missing” if the snail was removed from the tether, (2) “crushed</w:t>
      </w:r>
      <w:r w:rsidR="00A44440">
        <w:t>/peeled</w:t>
      </w:r>
      <w:r w:rsidR="004472A5" w:rsidRPr="00524172">
        <w:t xml:space="preserve">” if the tether had shell fragments remaining on the tether, (3) “empty” if the soma from the shell had been removed, (4) “dead” if snails did not respond when prodded and (5) “alive” if snails responded when prodded. Using the snail </w:t>
      </w:r>
      <w:r w:rsidR="00790DC8">
        <w:t>status measures</w:t>
      </w:r>
      <w:r w:rsidR="004472A5" w:rsidRPr="00524172">
        <w:t>, snails that were “alive” were counted as surviv</w:t>
      </w:r>
      <w:r w:rsidR="00650FAB">
        <w:t xml:space="preserve">als, </w:t>
      </w:r>
      <w:r w:rsidR="004472A5" w:rsidRPr="00524172">
        <w:t xml:space="preserve">while </w:t>
      </w:r>
      <w:r w:rsidR="00DD0D8C" w:rsidRPr="00524172">
        <w:t>snails</w:t>
      </w:r>
      <w:r w:rsidR="004472A5" w:rsidRPr="00524172">
        <w:t xml:space="preserve"> that were deemed “missing”, “crushed”,</w:t>
      </w:r>
      <w:r w:rsidR="00421FBE" w:rsidRPr="00524172">
        <w:t xml:space="preserve"> “dead”,</w:t>
      </w:r>
      <w:r w:rsidR="004472A5" w:rsidRPr="00524172">
        <w:t xml:space="preserve"> or “empty” were counted as mortalities.</w:t>
      </w:r>
      <w:r w:rsidR="00004CAC">
        <w:t xml:space="preserve"> </w:t>
      </w:r>
      <w:r w:rsidR="004472A5" w:rsidRPr="00524172">
        <w:t xml:space="preserve">Surviving snails were placed back onto PVC poles and mortalities were replaced with another tethered snail of the same size. To generalize measured survival to a larger area than the </w:t>
      </w:r>
      <w:r w:rsidR="004472A5" w:rsidRPr="00524172">
        <w:lastRenderedPageBreak/>
        <w:t xml:space="preserve">initial location where snails were set, tethers were moved two meters in a randomly chosen cardinal direction to obtain increased </w:t>
      </w:r>
      <w:r w:rsidR="006C3C06" w:rsidRPr="00524172">
        <w:t>independence</w:t>
      </w:r>
      <w:r w:rsidR="004472A5" w:rsidRPr="00524172">
        <w:t xml:space="preserve"> between nights. The fate of each snail-day combination was considered an independent measure of daily survival</w:t>
      </w:r>
      <w:r w:rsidR="00421FBE" w:rsidRPr="00524172">
        <w:t>.</w:t>
      </w:r>
      <w:r w:rsidR="008528AD">
        <w:t xml:space="preserve"> </w:t>
      </w:r>
      <w:r w:rsidR="000D0D38">
        <w:t xml:space="preserve">We ran the </w:t>
      </w:r>
      <w:r w:rsidR="0079085F">
        <w:t>tethering experiment</w:t>
      </w:r>
      <w:r w:rsidR="007A687B">
        <w:t>s</w:t>
      </w:r>
      <w:r w:rsidR="0079085F">
        <w:t xml:space="preserve"> </w:t>
      </w:r>
      <w:r w:rsidR="007A687B">
        <w:t>to achieve ~ 30 daily observations of mortality</w:t>
      </w:r>
      <w:r w:rsidR="008528AD">
        <w:t xml:space="preserve"> </w:t>
      </w:r>
      <w:r w:rsidR="00E007C6">
        <w:t xml:space="preserve">per size </w:t>
      </w:r>
      <w:r w:rsidR="004C39A3">
        <w:t>class</w:t>
      </w:r>
      <w:r w:rsidR="008528AD">
        <w:t>.</w:t>
      </w:r>
      <w:r w:rsidR="00004CAC">
        <w:t xml:space="preserve"> </w:t>
      </w:r>
      <w:r w:rsidR="004472A5" w:rsidRPr="00524172">
        <w:t>To ensure that snails could not escape tethers, tethered snails within each size class were caged in</w:t>
      </w:r>
      <w:r w:rsidR="00E007C6">
        <w:t xml:space="preserve"> LILA </w:t>
      </w:r>
      <w:r w:rsidR="004472A5" w:rsidRPr="00524172">
        <w:t>to exclude predators and observed for 72 hours.</w:t>
      </w:r>
      <w:r w:rsidR="00004CAC">
        <w:t xml:space="preserve"> </w:t>
      </w:r>
      <w:r w:rsidR="004472A5" w:rsidRPr="00524172">
        <w:t xml:space="preserve">No snails escaped or died on tethers in the cages during 72 hours in the wetland. </w:t>
      </w:r>
    </w:p>
    <w:p w14:paraId="0D861AA2" w14:textId="1EAC9D7D" w:rsidR="001E648E" w:rsidRPr="00524172" w:rsidRDefault="003F68F9" w:rsidP="00AC6D9A">
      <w:pPr>
        <w:pStyle w:val="NATESTYLE1CommonCollege"/>
        <w:jc w:val="both"/>
      </w:pPr>
      <w:r>
        <w:t xml:space="preserve">We </w:t>
      </w:r>
      <w:r w:rsidR="00944BBA">
        <w:t>analyzed the</w:t>
      </w:r>
      <w:r w:rsidR="007B4E70">
        <w:t xml:space="preserve"> tethering data from</w:t>
      </w:r>
      <w:r w:rsidR="00944BBA">
        <w:t xml:space="preserve"> </w:t>
      </w:r>
      <w:r w:rsidR="002744D8">
        <w:t xml:space="preserve">LILA </w:t>
      </w:r>
      <w:r w:rsidR="007B4E70">
        <w:t>that</w:t>
      </w:r>
      <w:r w:rsidR="00720FFC">
        <w:t xml:space="preserve"> </w:t>
      </w:r>
      <w:r w:rsidR="00741B7D">
        <w:t>tethered</w:t>
      </w:r>
      <w:r w:rsidR="00720FFC">
        <w:t xml:space="preserve"> </w:t>
      </w:r>
      <w:r w:rsidR="00B50620">
        <w:t xml:space="preserve">the </w:t>
      </w:r>
      <w:r w:rsidR="008F36C0">
        <w:t>full-size</w:t>
      </w:r>
      <w:r w:rsidR="00B50620">
        <w:t xml:space="preserve"> ra</w:t>
      </w:r>
      <w:r w:rsidR="00720FFC">
        <w:t>n</w:t>
      </w:r>
      <w:r w:rsidR="00B50620">
        <w:t>ge</w:t>
      </w:r>
      <w:r w:rsidR="0069437F">
        <w:t xml:space="preserve"> of snails</w:t>
      </w:r>
      <w:r w:rsidR="00B50620">
        <w:t xml:space="preserve"> using</w:t>
      </w:r>
      <w:r>
        <w:t xml:space="preserve"> l</w:t>
      </w:r>
      <w:r w:rsidR="004472A5" w:rsidRPr="00524172">
        <w:t xml:space="preserve">ogistic regression to </w:t>
      </w:r>
      <w:r w:rsidR="00B50620">
        <w:t>test</w:t>
      </w:r>
      <w:r w:rsidR="004472A5" w:rsidRPr="00524172">
        <w:t xml:space="preserve"> </w:t>
      </w:r>
      <w:r>
        <w:t>for size and season dependence</w:t>
      </w:r>
      <w:r w:rsidR="00B50620">
        <w:t xml:space="preserve"> </w:t>
      </w:r>
      <w:r>
        <w:t xml:space="preserve">of </w:t>
      </w:r>
      <w:r w:rsidR="004472A5" w:rsidRPr="00524172">
        <w:t>daily survival</w:t>
      </w:r>
      <w:r w:rsidR="005A2BA8">
        <w:t xml:space="preserve">. </w:t>
      </w:r>
      <w:r w:rsidR="0083031D">
        <w:t>We</w:t>
      </w:r>
      <w:r w:rsidR="004472A5" w:rsidRPr="00524172">
        <w:t xml:space="preserve"> modeled survival using length (SL mm), transect (“near” or “far”), wetland (“M2” or “M4”), and season (“wet” or “dry”) as covariates.</w:t>
      </w:r>
      <w:r w:rsidR="00004CAC">
        <w:t xml:space="preserve"> </w:t>
      </w:r>
      <w:r w:rsidR="00D276B0">
        <w:t>We</w:t>
      </w:r>
      <w:r w:rsidR="004472A5" w:rsidRPr="00524172">
        <w:t xml:space="preserve"> created a list of logistic models that included all possible combinations of these covariates and their two-way interactions.</w:t>
      </w:r>
      <w:r w:rsidR="00004CAC">
        <w:t xml:space="preserve"> </w:t>
      </w:r>
      <w:r w:rsidR="004472A5" w:rsidRPr="00524172">
        <w:t>Higher order interactions were excluded.</w:t>
      </w:r>
      <w:r w:rsidR="00004CAC">
        <w:t xml:space="preserve"> </w:t>
      </w:r>
      <w:r w:rsidR="004472A5" w:rsidRPr="00524172">
        <w:t>The resulting m</w:t>
      </w:r>
      <w:r w:rsidR="004472A5" w:rsidRPr="00524172">
        <w:rPr>
          <w:shd w:val="clear" w:color="auto" w:fill="FFFFFF"/>
        </w:rPr>
        <w:t>odels were compared using AIC scores, the structure of models with ΔAIC &lt; 4 were examined, and the most supported model (lowest AIC) was selected for interpretation and evaluation</w:t>
      </w:r>
      <w:r w:rsidR="00EF2F59">
        <w:rPr>
          <w:shd w:val="clear" w:color="auto" w:fill="FFFFFF"/>
        </w:rPr>
        <w:t xml:space="preserve"> </w:t>
      </w:r>
      <w:r w:rsidR="004472A5" w:rsidRPr="00524172">
        <w:rPr>
          <w:shd w:val="clear" w:color="auto" w:fill="FFFFFF"/>
        </w:rPr>
        <w:fldChar w:fldCharType="begin" w:fldLock="1"/>
      </w:r>
      <w:r w:rsidR="00C136D8">
        <w:rPr>
          <w:shd w:val="clear" w:color="auto" w:fill="FFFFFF"/>
        </w:rPr>
        <w:instrText xml:space="preserve"> ADDIN ZOTERO_ITEM CSL_CITATION {"citationID":"jMPaxLE2","properties":{"formattedCitation":"(Anderson, 2008)","plainCitation":"(Anderson, 2008)","noteIndex":0},"citationItems":[{"id":"JYTXUtSP/8UbgNwvg","uris":["http://www.mendeley.com/documents/?uuid=6dc16ebe-eb21-47ee-849e-fb82ee31e27e"],"itemData":{"DOI":"10.1007/978-0-387-74075-1","ISBN":"9780387740737","author":[{"dropping-particle":"","family":"Anderson","given":"David R.","non-dropping-particle":"","parse-names":false,"suffix":""}],"id":"ITEM-1","issued":{"date-parts":[["2008"]]},"publisher":"Springer, NY","title":"Model based inference in the life sciences: A primer on evidence","type":"book"}}],"schema":"https://github.com/citation-style-language/schema/raw/master/csl-citation.json"} </w:instrText>
      </w:r>
      <w:r w:rsidR="004472A5" w:rsidRPr="00524172">
        <w:rPr>
          <w:shd w:val="clear" w:color="auto" w:fill="FFFFFF"/>
        </w:rPr>
        <w:fldChar w:fldCharType="separate"/>
      </w:r>
      <w:r w:rsidR="00B41503" w:rsidRPr="00B41503">
        <w:t>(Anderson, 2008)</w:t>
      </w:r>
      <w:r w:rsidR="004472A5" w:rsidRPr="00524172">
        <w:rPr>
          <w:shd w:val="clear" w:color="auto" w:fill="FFFFFF"/>
        </w:rPr>
        <w:fldChar w:fldCharType="end"/>
      </w:r>
      <w:r w:rsidR="004472A5" w:rsidRPr="00524172">
        <w:rPr>
          <w:shd w:val="clear" w:color="auto" w:fill="FFFFFF"/>
        </w:rPr>
        <w:t>.</w:t>
      </w:r>
      <w:r w:rsidR="00004CAC">
        <w:rPr>
          <w:shd w:val="clear" w:color="auto" w:fill="FFFFFF"/>
        </w:rPr>
        <w:t xml:space="preserve"> </w:t>
      </w:r>
      <w:r w:rsidR="004472A5" w:rsidRPr="00524172">
        <w:t>Logistic regression was fitted using the “</w:t>
      </w:r>
      <w:proofErr w:type="spellStart"/>
      <w:r w:rsidR="004472A5" w:rsidRPr="00524172">
        <w:t>glm</w:t>
      </w:r>
      <w:proofErr w:type="spellEnd"/>
      <w:r w:rsidR="004472A5" w:rsidRPr="00524172">
        <w:t xml:space="preserve">” function in R v4.0.3 </w:t>
      </w:r>
      <w:r w:rsidR="004472A5" w:rsidRPr="00524172">
        <w:fldChar w:fldCharType="begin" w:fldLock="1"/>
      </w:r>
      <w:r w:rsidR="00C136D8">
        <w:instrText xml:space="preserve"> ADDIN ZOTERO_ITEM CSL_CITATION {"citationID":"ptOe3UCC","properties":{"formattedCitation":"(R Core Team, 2019)","plainCitation":"(R Core Team, 2019)","noteIndex":0},"citationItems":[{"id":"JYTXUtSP/0tcf2C49","uris":["http://www.mendeley.com/documents/?uuid=e846c30e-7734-44bf-a829-df2b15f65d67"],"itemData":{"abstract":"(2019). R: A language and environment for statistical computing. R Foundation for Statistical Computing, . URL https://www.R-project.org/.","author":[{"dropping-particle":"","family":"R Core Team","given":"","non-dropping-particle":"","parse-names":false,"suffix":""}],"id":"ITEM-1","issue":"URL https://www.R-project.org/","issued":{"date-parts":[["2019"]]},"title":"R: A language and environment for statistical computing. R Foundation for Statistical Computing","type":"article-journal"}}],"schema":"https://github.com/citation-style-language/schema/raw/master/csl-citation.json"} </w:instrText>
      </w:r>
      <w:r w:rsidR="004472A5" w:rsidRPr="00524172">
        <w:fldChar w:fldCharType="separate"/>
      </w:r>
      <w:r w:rsidR="00B41503" w:rsidRPr="00B41503">
        <w:t>(R Core Team, 2019)</w:t>
      </w:r>
      <w:r w:rsidR="004472A5" w:rsidRPr="00524172">
        <w:fldChar w:fldCharType="end"/>
      </w:r>
      <w:r w:rsidR="004472A5" w:rsidRPr="00524172">
        <w:t xml:space="preserve">. </w:t>
      </w:r>
      <w:r w:rsidR="004A2F6D">
        <w:t>T</w:t>
      </w:r>
      <w:commentRangeStart w:id="7"/>
      <w:r w:rsidR="004A2F6D">
        <w:t>o</w:t>
      </w:r>
      <w:r w:rsidR="001256EE">
        <w:t xml:space="preserve"> relate </w:t>
      </w:r>
      <w:r w:rsidR="004A2F6D">
        <w:t xml:space="preserve">empirical survival </w:t>
      </w:r>
      <w:r w:rsidR="001256EE">
        <w:t xml:space="preserve">to the zero-population isocline, we calculated survival and 95% confidence intervals of </w:t>
      </w:r>
      <w:r w:rsidR="004A2F6D">
        <w:t>snails &lt; 10 mm SL</w:t>
      </w:r>
      <w:r w:rsidR="001256EE">
        <w:t xml:space="preserve"> (i.e., </w:t>
      </w:r>
      <w:r w:rsidR="004A2F6D">
        <w:t>CJS</w:t>
      </w:r>
      <w:r w:rsidR="001256EE">
        <w:t xml:space="preserve">) </w:t>
      </w:r>
      <w:r w:rsidR="00B647DC">
        <w:t>at all sites</w:t>
      </w:r>
      <w:r w:rsidR="006633BB">
        <w:t xml:space="preserve"> and seasons</w:t>
      </w:r>
      <w:r w:rsidR="00B647DC">
        <w:t>.</w:t>
      </w:r>
      <w:r w:rsidR="00076877">
        <w:t xml:space="preserve"> </w:t>
      </w:r>
      <w:r w:rsidR="001E648E">
        <w:t>Finally, we measured CJS</w:t>
      </w:r>
      <w:r w:rsidR="00B152C2">
        <w:t xml:space="preserve"> in</w:t>
      </w:r>
      <w:r w:rsidR="001E648E" w:rsidRPr="00524172">
        <w:rPr>
          <w:i/>
          <w:iCs/>
        </w:rPr>
        <w:t xml:space="preserve"> in situ</w:t>
      </w:r>
      <w:r w:rsidR="001E648E" w:rsidRPr="00524172">
        <w:t xml:space="preserve"> cages that excluded predators (1-mm mesh).</w:t>
      </w:r>
      <w:r w:rsidR="001E648E">
        <w:t xml:space="preserve"> </w:t>
      </w:r>
      <w:r w:rsidR="003073D6">
        <w:rPr>
          <w:rFonts w:eastAsiaTheme="minorEastAsia"/>
        </w:rPr>
        <w:t xml:space="preserve">We </w:t>
      </w:r>
      <w:r w:rsidR="003073D6" w:rsidRPr="00524172">
        <w:rPr>
          <w:rFonts w:eastAsiaTheme="minorEastAsia"/>
        </w:rPr>
        <w:t xml:space="preserve">measured </w:t>
      </w:r>
      <w:r w:rsidR="003073D6">
        <w:rPr>
          <w:rFonts w:eastAsiaTheme="minorEastAsia"/>
        </w:rPr>
        <w:t>daily survival rates rather than survival probabilities across the duration of the experiment</w:t>
      </w:r>
      <w:r w:rsidR="003073D6" w:rsidRPr="00524172">
        <w:rPr>
          <w:rFonts w:eastAsiaTheme="minorEastAsia"/>
        </w:rPr>
        <w:t xml:space="preserve"> of snails reared in these cages (predator free) to compare to the survival from tethering (natural predator assemblages</w:t>
      </w:r>
      <w:r w:rsidR="003073D6">
        <w:rPr>
          <w:rFonts w:eastAsiaTheme="minorEastAsia"/>
        </w:rPr>
        <w:t xml:space="preserve">; see </w:t>
      </w:r>
      <w:r w:rsidR="004A3BF7">
        <w:rPr>
          <w:rFonts w:eastAsiaTheme="minorEastAsia"/>
        </w:rPr>
        <w:t>SI</w:t>
      </w:r>
      <w:r w:rsidR="003073D6" w:rsidRPr="00524172">
        <w:rPr>
          <w:rFonts w:eastAsiaTheme="minorEastAsia"/>
        </w:rPr>
        <w:t>).</w:t>
      </w:r>
      <w:commentRangeEnd w:id="7"/>
      <w:r w:rsidR="001A6F7E">
        <w:rPr>
          <w:rStyle w:val="CommentReference"/>
          <w:rFonts w:cstheme="minorBidi"/>
        </w:rPr>
        <w:commentReference w:id="7"/>
      </w:r>
    </w:p>
    <w:p w14:paraId="580847CC" w14:textId="451A9C71" w:rsidR="00695B5F" w:rsidRPr="00695B5F" w:rsidRDefault="004472A5" w:rsidP="00AC6D9A">
      <w:pPr>
        <w:pStyle w:val="Heading2"/>
        <w:spacing w:before="0"/>
      </w:pPr>
      <w:r w:rsidRPr="00524172">
        <w:lastRenderedPageBreak/>
        <w:t xml:space="preserve">Relative composition of predation from tethering remains and </w:t>
      </w:r>
      <w:proofErr w:type="gramStart"/>
      <w:r w:rsidRPr="00524172">
        <w:t>abundances</w:t>
      </w:r>
      <w:proofErr w:type="gramEnd"/>
    </w:p>
    <w:p w14:paraId="3B221CB3" w14:textId="67A30F69" w:rsidR="006D33AB" w:rsidRDefault="007425FC" w:rsidP="00AC6D9A">
      <w:pPr>
        <w:pStyle w:val="NATESTYLE1CommonCollege"/>
        <w:jc w:val="both"/>
      </w:pPr>
      <w:r>
        <w:t>For the full tethering experiment in LILA, w</w:t>
      </w:r>
      <w:r w:rsidR="00D276B0">
        <w:t>e</w:t>
      </w:r>
      <w:r w:rsidR="004472A5" w:rsidRPr="00524172">
        <w:t xml:space="preserve"> used </w:t>
      </w:r>
      <w:r w:rsidR="00E77E3A" w:rsidRPr="00524172">
        <w:t>the</w:t>
      </w:r>
      <w:r w:rsidR="004472A5" w:rsidRPr="00524172">
        <w:t xml:space="preserve"> conditions of shell remains for deceased snails</w:t>
      </w:r>
      <w:r w:rsidR="00437CFF">
        <w:t xml:space="preserve"> and measures of predator abundance</w:t>
      </w:r>
      <w:r w:rsidR="004472A5" w:rsidRPr="00524172">
        <w:t xml:space="preserve"> to identify the most likely predators removing </w:t>
      </w:r>
      <w:r w:rsidR="007B124E">
        <w:t xml:space="preserve">juvenile </w:t>
      </w:r>
      <w:r w:rsidR="004472A5" w:rsidRPr="00524172">
        <w:t xml:space="preserve">snails from tethers. </w:t>
      </w:r>
      <w:r w:rsidR="00B45C79">
        <w:t>C</w:t>
      </w:r>
      <w:r w:rsidR="004472A5" w:rsidRPr="00524172">
        <w:t>rayfish use their mandibles to crush or peel the snail shell to remove the soma</w:t>
      </w:r>
      <w:r w:rsidR="00D276B0">
        <w:t xml:space="preserve"> </w:t>
      </w:r>
      <w:r w:rsidR="004472A5" w:rsidRPr="00524172">
        <w:rPr>
          <w:i/>
          <w:iCs/>
        </w:rPr>
        <w:fldChar w:fldCharType="begin" w:fldLock="1"/>
      </w:r>
      <w:r w:rsidR="00C136D8">
        <w:rPr>
          <w:i/>
          <w:iCs/>
        </w:rPr>
        <w:instrText xml:space="preserve"> ADDIN ZOTERO_ITEM CSL_CITATION {"citationID":"89MhWrzD","properties":{"formattedCitation":"(Davidson &amp; Dorn, 2018)","plainCitation":"(Davidson &amp; Dorn, 2018)","noteIndex":0},"citationItems":[{"id":"JYTXUtSP/tvF41uMu","uris":["http://www.mendeley.com/documents/?uuid=a62de050-7814-4702-947f-ed8048859c17"],"itemData":{"DOI":"10.1007/s00442-018-4099-1","ISBN":"0123456789","ISSN":"00298549","PMID":"29488012","abstract":"Predator–prey interactions are often size-structured and focused on smaller vulnerable size classes. Predators are also predicted to sort prey communities according to relative vulnerabilities. Increased system productivity and juvenile growth may benefit some species more than others, making relative vulnerability non-static and growth-mediated. We hypothesized that increased system productivity would weaken juvenile-stage predation generally, and potentially shift the community sorting effects of a predator. Using replicated wetland mesocosms we quantified the effects of a generalist size-specific crayfish predator (Procambarus fallax) on juveniles of two species of apple snails (Pomacea spp.) under two levels of system productivity (low vs. high). After 6 weeks of exposure, we quantified predator and productivity effects on snail survival, biomass, and composition of the assemblage. Crayfish depressed the final density and biomass of snails, and sorted the assemblage, selectively favoring survival of the native P. paludosa over the intrinsically more vulnerable invasive P. maculata. Both snails grew faster at higher productivity, but growth differentially increased survival of the invasive snail in the presence of crayfish and weakened the sorting effect. The native P. paludosa hatches at a larger less vulnerable size than the invasive P. maculata, but higher productivity reduced the relative advantage of P. paludosa. Our results are inconsistent with predictions about the sorting effects of predators across productivity gradients, because the more vulnerable prey dominated at low productivity. Our findings highlight that the relative vulnerabilities of prey to a common predator are not always fixed, but can be growth-mediated.","author":[{"dropping-particle":"","family":"Davidson","given":"Andrew T.","non-dropping-particle":"","parse-names":false,"suffix":""},{"dropping-particle":"","family":"Dorn","given":"Nathan J.","non-dropping-particle":"","parse-names":false,"suffix":""}],"container-title":"Oecologia","id":"ITEM-2","issue":"4","issued":{"date-parts":[["2018"]]},"page":"1101-1111","title":"System productivity alters predator sorting of a size-structured mixed prey community","type":"article-journal","volume":"186"}}],"schema":"https://github.com/citation-style-language/schema/raw/master/csl-citation.json"} </w:instrText>
      </w:r>
      <w:r w:rsidR="004472A5" w:rsidRPr="00524172">
        <w:rPr>
          <w:i/>
          <w:iCs/>
        </w:rPr>
        <w:fldChar w:fldCharType="separate"/>
      </w:r>
      <w:r w:rsidR="00B45C79" w:rsidRPr="00B45C79">
        <w:t>(Davidson &amp; Dorn, 2018)</w:t>
      </w:r>
      <w:r w:rsidR="004472A5" w:rsidRPr="00524172">
        <w:rPr>
          <w:i/>
          <w:iCs/>
        </w:rPr>
        <w:fldChar w:fldCharType="end"/>
      </w:r>
      <w:r w:rsidR="004472A5" w:rsidRPr="00524172">
        <w:t>.</w:t>
      </w:r>
      <w:r w:rsidR="00004CAC">
        <w:t xml:space="preserve"> </w:t>
      </w:r>
      <w:r w:rsidR="004472A5" w:rsidRPr="00524172">
        <w:t>In contrast, giant water bugs</w:t>
      </w:r>
      <w:r w:rsidR="00B152C2">
        <w:t xml:space="preserve"> </w:t>
      </w:r>
      <w:r w:rsidR="004472A5" w:rsidRPr="00524172">
        <w:t>pierce the snail operculum then suck out and remove snail soma without damaging the shell</w:t>
      </w:r>
      <w:r w:rsidR="0081199F">
        <w:t xml:space="preserve"> </w:t>
      </w:r>
      <w:r w:rsidR="001A7550" w:rsidRPr="00524172">
        <w:fldChar w:fldCharType="begin" w:fldLock="1"/>
      </w:r>
      <w:r w:rsidR="00C136D8">
        <w:instrText xml:space="preserve"> ADDIN ZOTERO_ITEM CSL_CITATION {"citationID":"xvrQxHQl","properties":{"formattedCitation":"(Kesler &amp; Munns, 1989)","plainCitation":"(Kesler &amp; Munns, 1989)","noteIndex":0},"citationItems":[{"id":"JYTXUtSP/cB0N6V5l","uris":["http://www.mendeley.com/documents/?uuid=603a43cc-c049-4d0a-a15d-5c7faa6b7b97"],"itemData":{"author":[{"dropping-particle":"","family":"Kesler","given":"D. H.","non-dropping-particle":"","parse-names":false,"suffix":""},{"dropping-particle":"","family":"Munns","given":"W. R. Jr","non-dropping-particle":"","parse-names":false,"suffix":""}],"container-title":"Journal of the North American Benthological Society","id":"ITEM-1","issue":"4","issued":{"date-parts":[["1989"]]},"page":"342-350","title":"Predation by Belostoma flumineum ( Hemiptera ): An Important Cause of Mortality in Freshwater Snails Author","type":"article-journal","volume":"8"}}],"schema":"https://github.com/citation-style-language/schema/raw/master/csl-citation.json"} </w:instrText>
      </w:r>
      <w:r w:rsidR="001A7550" w:rsidRPr="00524172">
        <w:fldChar w:fldCharType="separate"/>
      </w:r>
      <w:r w:rsidR="00B41503" w:rsidRPr="00B41503">
        <w:t>(Kesler &amp; Munns, 1989)</w:t>
      </w:r>
      <w:r w:rsidR="001A7550" w:rsidRPr="00524172">
        <w:fldChar w:fldCharType="end"/>
      </w:r>
      <w:r w:rsidR="004472A5" w:rsidRPr="00524172">
        <w:t xml:space="preserve">. </w:t>
      </w:r>
      <w:r w:rsidR="00307FC7">
        <w:t>We</w:t>
      </w:r>
      <w:r w:rsidR="004472A5" w:rsidRPr="00524172">
        <w:t xml:space="preserve"> confirmed the artifactual differences by placing tethered snails in aquarium in the presence of predators</w:t>
      </w:r>
      <w:commentRangeStart w:id="8"/>
      <w:r w:rsidR="00992558">
        <w:t>.</w:t>
      </w:r>
      <w:r w:rsidR="004472A5" w:rsidRPr="00524172">
        <w:t xml:space="preserve"> </w:t>
      </w:r>
      <w:r w:rsidR="00992558">
        <w:t>T</w:t>
      </w:r>
      <w:r w:rsidR="004472A5" w:rsidRPr="00524172">
        <w:t>ethers retained crushed</w:t>
      </w:r>
      <w:r w:rsidR="00992558">
        <w:t>/peeled</w:t>
      </w:r>
      <w:r w:rsidR="004472A5" w:rsidRPr="00524172">
        <w:t xml:space="preserve"> shells when consumed by </w:t>
      </w:r>
      <w:r w:rsidR="00206BF6">
        <w:t>crayfish</w:t>
      </w:r>
      <w:r w:rsidR="004472A5" w:rsidRPr="00524172">
        <w:t xml:space="preserve"> and empty shells when consumed by </w:t>
      </w:r>
      <w:r w:rsidR="00206BF6">
        <w:rPr>
          <w:iCs/>
        </w:rPr>
        <w:t>giant water bugs</w:t>
      </w:r>
      <w:r w:rsidR="0081199F">
        <w:t xml:space="preserve"> (Barrus, </w:t>
      </w:r>
      <w:r w:rsidR="008267CA">
        <w:t>personal observation</w:t>
      </w:r>
      <w:r w:rsidR="0081199F">
        <w:t>)</w:t>
      </w:r>
      <w:r w:rsidR="0026724B">
        <w:t>.</w:t>
      </w:r>
      <w:r w:rsidR="00BF4E1D">
        <w:t xml:space="preserve"> </w:t>
      </w:r>
      <w:r w:rsidR="00407F64">
        <w:t xml:space="preserve">The lab </w:t>
      </w:r>
      <w:commentRangeEnd w:id="8"/>
      <w:r w:rsidR="00A55C86">
        <w:rPr>
          <w:rStyle w:val="CommentReference"/>
          <w:rFonts w:cstheme="minorBidi"/>
        </w:rPr>
        <w:commentReference w:id="8"/>
      </w:r>
      <w:r w:rsidR="00407F64">
        <w:t xml:space="preserve">observations </w:t>
      </w:r>
      <w:r w:rsidR="00992558">
        <w:t xml:space="preserve">indicated </w:t>
      </w:r>
      <w:r w:rsidR="00407F64">
        <w:t xml:space="preserve">that </w:t>
      </w:r>
      <w:commentRangeStart w:id="9"/>
      <w:r w:rsidR="000A6858">
        <w:t>crayfish</w:t>
      </w:r>
      <w:r w:rsidR="000A6858" w:rsidRPr="00524172">
        <w:t xml:space="preserve"> </w:t>
      </w:r>
      <w:r w:rsidR="00992558">
        <w:t>and</w:t>
      </w:r>
      <w:r w:rsidR="00992558" w:rsidRPr="00524172">
        <w:t xml:space="preserve"> </w:t>
      </w:r>
      <w:r w:rsidR="000A6858">
        <w:t xml:space="preserve">giant water bugs </w:t>
      </w:r>
      <w:r w:rsidR="00992558">
        <w:t>did</w:t>
      </w:r>
      <w:r w:rsidR="00992558" w:rsidRPr="00524172">
        <w:t xml:space="preserve"> </w:t>
      </w:r>
      <w:r w:rsidR="00992558">
        <w:t xml:space="preserve">not </w:t>
      </w:r>
      <w:r w:rsidR="000A6858" w:rsidRPr="00524172">
        <w:t xml:space="preserve">break the glue and remove snails from </w:t>
      </w:r>
      <w:proofErr w:type="gramStart"/>
      <w:r w:rsidR="000A6858" w:rsidRPr="00524172">
        <w:t>tethers</w:t>
      </w:r>
      <w:proofErr w:type="gramEnd"/>
      <w:r w:rsidR="00992558">
        <w:t xml:space="preserve"> so we interpreted </w:t>
      </w:r>
      <w:r w:rsidR="00A55C86">
        <w:t>lost snails as vertebrate predation</w:t>
      </w:r>
      <w:r w:rsidR="00407F64">
        <w:t xml:space="preserve">. </w:t>
      </w:r>
      <w:r w:rsidR="00BF4E1D">
        <w:t xml:space="preserve">We examined </w:t>
      </w:r>
      <w:r w:rsidR="008C5958">
        <w:t>the stomach and fecal contents o</w:t>
      </w:r>
      <w:r w:rsidR="0097740A">
        <w:t xml:space="preserve">f Greater Sirens and Mayan Cichlids </w:t>
      </w:r>
      <w:r w:rsidR="00A55C86">
        <w:t>collected</w:t>
      </w:r>
      <w:r w:rsidR="0097740A">
        <w:t xml:space="preserve"> from </w:t>
      </w:r>
      <w:r w:rsidR="00120291">
        <w:t>trap</w:t>
      </w:r>
      <w:r w:rsidR="00A55C86">
        <w:t>-</w:t>
      </w:r>
      <w:r w:rsidR="00120291">
        <w:t xml:space="preserve">net monitoring to determine which vertebrate predators </w:t>
      </w:r>
      <w:proofErr w:type="gramStart"/>
      <w:r w:rsidR="00A55C86">
        <w:t>was</w:t>
      </w:r>
      <w:proofErr w:type="gramEnd"/>
      <w:r w:rsidR="00A55C86">
        <w:t xml:space="preserve"> likely to </w:t>
      </w:r>
      <w:r w:rsidR="00120291">
        <w:t>have removed snails from the tethers (</w:t>
      </w:r>
      <w:r w:rsidR="00B65DDE">
        <w:t>see SI</w:t>
      </w:r>
      <w:r w:rsidR="00120291">
        <w:t xml:space="preserve">). </w:t>
      </w:r>
      <w:commentRangeStart w:id="10"/>
      <w:r w:rsidR="00120291">
        <w:t xml:space="preserve">The size range of </w:t>
      </w:r>
      <w:r w:rsidR="00DC5669">
        <w:t>snails</w:t>
      </w:r>
      <w:r w:rsidR="00120291">
        <w:t xml:space="preserve"> found in Mayan Cichlids</w:t>
      </w:r>
      <w:r w:rsidR="00EF1EEE">
        <w:t xml:space="preserve"> (snails &lt; 3 mm SL)</w:t>
      </w:r>
      <w:r w:rsidR="00120291">
        <w:t xml:space="preserve"> was typically smaller than </w:t>
      </w:r>
      <w:r w:rsidR="000D34BC">
        <w:t>hatchling</w:t>
      </w:r>
      <w:r w:rsidR="00E8342A">
        <w:t xml:space="preserve"> apple snails (</w:t>
      </w:r>
      <w:r w:rsidR="00EF1EEE">
        <w:t>3 mm SL)</w:t>
      </w:r>
      <w:r w:rsidR="00120291">
        <w:t xml:space="preserve"> </w:t>
      </w:r>
      <w:r w:rsidR="00EF1EEE">
        <w:t>whereas the size range of</w:t>
      </w:r>
      <w:r w:rsidR="007711FB">
        <w:t xml:space="preserve"> snails found in the diets of</w:t>
      </w:r>
      <w:r w:rsidR="00120291">
        <w:t xml:space="preserve"> Greater Sirens</w:t>
      </w:r>
      <w:r w:rsidR="007711FB">
        <w:t xml:space="preserve"> overlapped the sizes of juvenile </w:t>
      </w:r>
      <w:commentRangeEnd w:id="9"/>
      <w:r w:rsidR="00A55C86">
        <w:rPr>
          <w:rStyle w:val="CommentReference"/>
          <w:rFonts w:cstheme="minorBidi"/>
        </w:rPr>
        <w:commentReference w:id="9"/>
      </w:r>
      <w:r w:rsidR="007711FB">
        <w:t>apple snails (3-</w:t>
      </w:r>
      <w:r w:rsidR="007B124E">
        <w:t>1</w:t>
      </w:r>
      <w:r w:rsidR="00CD4188">
        <w:t>0</w:t>
      </w:r>
      <w:r w:rsidR="007B124E">
        <w:t xml:space="preserve"> mm SL</w:t>
      </w:r>
      <w:r w:rsidR="00B65DDE">
        <w:t xml:space="preserve">; </w:t>
      </w:r>
      <w:r w:rsidR="00120291">
        <w:t>Figure S</w:t>
      </w:r>
      <w:commentRangeStart w:id="11"/>
      <w:r w:rsidR="0002318C">
        <w:t>#</w:t>
      </w:r>
      <w:commentRangeEnd w:id="11"/>
      <w:r w:rsidR="00A55C86">
        <w:rPr>
          <w:rStyle w:val="CommentReference"/>
          <w:rFonts w:cstheme="minorBidi"/>
        </w:rPr>
        <w:commentReference w:id="11"/>
      </w:r>
      <w:r w:rsidR="004424C3">
        <w:t>). And juvenile apple snails were found in the diets of Greater Sirens but not Mayan Cichlids</w:t>
      </w:r>
      <w:r w:rsidR="00CD4188">
        <w:t xml:space="preserve"> (Figure S#)</w:t>
      </w:r>
      <w:r w:rsidR="004424C3">
        <w:t xml:space="preserve">. </w:t>
      </w:r>
      <w:r w:rsidR="000A6858">
        <w:t>From the laboratory and dietary observations, w</w:t>
      </w:r>
      <w:r w:rsidR="0081199F">
        <w:t>e</w:t>
      </w:r>
      <w:r w:rsidR="004472A5" w:rsidRPr="00524172">
        <w:t xml:space="preserve"> interpreted a “crushed</w:t>
      </w:r>
      <w:r w:rsidR="00AC6C15">
        <w:t>/peeled</w:t>
      </w:r>
      <w:r w:rsidR="004472A5" w:rsidRPr="00524172">
        <w:t xml:space="preserve">” shell as mortality caused by </w:t>
      </w:r>
      <w:r w:rsidR="00206BF6">
        <w:t xml:space="preserve">crayfish </w:t>
      </w:r>
      <w:r w:rsidR="00B0053E">
        <w:t>(</w:t>
      </w:r>
      <w:r w:rsidR="00206BF6">
        <w:t xml:space="preserve">Figure </w:t>
      </w:r>
      <w:r w:rsidR="00D95387">
        <w:t>4</w:t>
      </w:r>
      <w:r w:rsidR="00206BF6">
        <w:t>A)</w:t>
      </w:r>
      <w:r w:rsidR="004472A5" w:rsidRPr="00524172">
        <w:t xml:space="preserve">, “empty” </w:t>
      </w:r>
      <w:r w:rsidR="0081199F">
        <w:t xml:space="preserve">shell </w:t>
      </w:r>
      <w:r w:rsidR="00385A0F">
        <w:t xml:space="preserve">as </w:t>
      </w:r>
      <w:r w:rsidR="004472A5" w:rsidRPr="00524172">
        <w:t xml:space="preserve">mortality caused </w:t>
      </w:r>
      <w:commentRangeEnd w:id="10"/>
      <w:r w:rsidR="00A55C86">
        <w:rPr>
          <w:rStyle w:val="CommentReference"/>
          <w:rFonts w:cstheme="minorBidi"/>
        </w:rPr>
        <w:commentReference w:id="10"/>
      </w:r>
      <w:r w:rsidR="004472A5" w:rsidRPr="00524172">
        <w:t xml:space="preserve">by </w:t>
      </w:r>
      <w:r w:rsidR="00206BF6">
        <w:t xml:space="preserve">giant water bugs (Figure </w:t>
      </w:r>
      <w:r w:rsidR="00D95387">
        <w:t>4A</w:t>
      </w:r>
      <w:r w:rsidR="00206BF6">
        <w:t>)</w:t>
      </w:r>
      <w:r w:rsidR="004472A5" w:rsidRPr="00524172">
        <w:t xml:space="preserve">, </w:t>
      </w:r>
      <w:r w:rsidR="00385A0F">
        <w:t xml:space="preserve">a </w:t>
      </w:r>
      <w:r w:rsidR="004472A5" w:rsidRPr="00524172">
        <w:t xml:space="preserve">“missing” </w:t>
      </w:r>
      <w:r w:rsidR="00385A0F">
        <w:t xml:space="preserve">shell </w:t>
      </w:r>
      <w:r w:rsidR="004472A5" w:rsidRPr="00524172">
        <w:t xml:space="preserve">as caused </w:t>
      </w:r>
      <w:r w:rsidR="0002318C">
        <w:t>by Greater Sirens</w:t>
      </w:r>
      <w:r w:rsidR="005A346F">
        <w:t xml:space="preserve"> (Figure 4A)</w:t>
      </w:r>
      <w:r w:rsidR="0002318C">
        <w:t>,</w:t>
      </w:r>
      <w:r w:rsidR="004472A5" w:rsidRPr="00524172">
        <w:t xml:space="preserve"> and “dead” as a caused by something </w:t>
      </w:r>
      <w:r w:rsidR="00E0020A">
        <w:t>abiotic</w:t>
      </w:r>
      <w:r w:rsidR="004472A5" w:rsidRPr="00524172">
        <w:t>.</w:t>
      </w:r>
    </w:p>
    <w:p w14:paraId="0F51FF69" w14:textId="43EF50C9" w:rsidR="00695B5F" w:rsidRPr="00524172" w:rsidRDefault="00B2758B" w:rsidP="00AC6D9A">
      <w:pPr>
        <w:pStyle w:val="NATESTYLE1CommonCollege"/>
        <w:ind w:firstLine="720"/>
        <w:jc w:val="both"/>
      </w:pPr>
      <w:r>
        <w:t xml:space="preserve">To </w:t>
      </w:r>
      <w:r w:rsidR="004255FE">
        <w:t>determine the relative strength of predation by each juvenile predator</w:t>
      </w:r>
      <w:r w:rsidR="00EA0922">
        <w:t xml:space="preserve"> between </w:t>
      </w:r>
      <w:r w:rsidR="005A2963">
        <w:t>seasons</w:t>
      </w:r>
      <w:r w:rsidR="00EA0922">
        <w:t xml:space="preserve">, we </w:t>
      </w:r>
      <w:r w:rsidR="00292939">
        <w:t>explored</w:t>
      </w:r>
      <w:r w:rsidR="009D06E8">
        <w:t xml:space="preserve"> three different aspects of predation. 1) We </w:t>
      </w:r>
      <w:r w:rsidR="00292939">
        <w:t>looked at the differences in the</w:t>
      </w:r>
      <w:r w:rsidR="00527771">
        <w:t xml:space="preserve"> counts of the</w:t>
      </w:r>
      <w:r w:rsidR="00292939">
        <w:t xml:space="preserve"> three artifact</w:t>
      </w:r>
      <w:r w:rsidR="00527771">
        <w:t>s related to predators (crushed/peeled, empty</w:t>
      </w:r>
      <w:r w:rsidR="0089348E">
        <w:t>,</w:t>
      </w:r>
      <w:r w:rsidR="00527771">
        <w:t xml:space="preserve"> missing)</w:t>
      </w:r>
      <w:r w:rsidR="00292939">
        <w:t xml:space="preserve"> across seasons. </w:t>
      </w:r>
      <w:r w:rsidR="00531D58">
        <w:t xml:space="preserve">2) We </w:t>
      </w:r>
      <w:r w:rsidR="00531D58">
        <w:lastRenderedPageBreak/>
        <w:t xml:space="preserve">looked at </w:t>
      </w:r>
      <w:r w:rsidR="008259A0">
        <w:t>seasonal</w:t>
      </w:r>
      <w:r w:rsidR="00531D58">
        <w:t xml:space="preserve"> changes in abundance</w:t>
      </w:r>
      <w:r w:rsidR="00142A39">
        <w:t xml:space="preserve"> of the three predators (i.e., Giant Water Bugs, Crayfish, and Greater Sirens) that were most likely responsible for the artifacts. </w:t>
      </w:r>
      <w:r w:rsidR="002F2A77">
        <w:t xml:space="preserve">Predator abundance data was </w:t>
      </w:r>
      <w:r w:rsidR="00437CFF">
        <w:t>taken from</w:t>
      </w:r>
      <w:r w:rsidR="00437CFF" w:rsidRPr="00524172">
        <w:t xml:space="preserve"> </w:t>
      </w:r>
      <w:r w:rsidR="00437CFF">
        <w:t>small and large animals sampling</w:t>
      </w:r>
      <w:r w:rsidR="00437CFF" w:rsidRPr="00524172">
        <w:t xml:space="preserve"> in the dry and wet season of 2021 using throw traps and trap nets (i.e., fyke and hoop nets) under a protocol similar to </w:t>
      </w:r>
      <w:r w:rsidR="00437CFF" w:rsidRPr="00524172">
        <w:fldChar w:fldCharType="begin" w:fldLock="1"/>
      </w:r>
      <w:r w:rsidR="00C136D8">
        <w:instrText xml:space="preserve"> ADDIN ZOTERO_ITEM CSL_CITATION {"citationID":"qwMtyVc8","properties":{"formattedCitation":"(Dorn &amp; Cook, 2015)","plainCitation":"(Dorn &amp; Cook, 2015)","dontUpdate":true,"noteIndex":0},"citationItems":[{"id":"JYTXUtSP/ODDyvQ3q","uris":["http://www.mendeley.com/documents/?uuid=4af75148-5c2f-4271-85ea-86840248e880"],"itemData":{"DOI":"10.1890/14-1505.1","ISSN":"00129658","PMID":"27070017","abstract":"Effects of predators on prey populations can be especially strong in aquatic ecosystems, but disturbances may mediate the strength of predator limitation and even allow outbreaks of some prey populations. In a two-year study we investigated the numerical responses of crayfish (Procambarus fallax) and small fishes (Poeciliidae and Fundulidae) to a brief hydrological disturbance in replicated freshwater wetlands with an experimental drying and large predatory fish reduction. The experiment and an in situ predation assay tested the component of the consumer stress model positing that disturbances release prey from predator limitation. In the disturbed wetlands, abundances of large predatory fish were seasonally reduced, similar to dynamics in the Everglades (southern Florida). Densities of small fish were unaffected by the disturbance, but crayfish densities, which were similar across all wetlands before drying, increased almost threefold in the year after the disturbance. Upon re-flooding, juvenile crayfish survival was inversely related to the abundance of large fish across wetlands, but we found no evidence for enhanced algal food quality. At a larger landscape scale (500 km2 of the Everglades), crayfish densities over eight years were positively correlated with the severity of local dry disturbances (up to 99 days dry) during the preceding dry season. In contrast, densities of small-bodied fishes in the same wetlands were seasonally depressed by dry disturbances. The results from our experimental wetland drought and the observations of crayfish densities in the Everglades represent a large-scale example of prey population release following a hydrological disturbance in a freshwater ecosystem. The conditions producing crayfish pulses in the Everglades appear consistent with the mechanics of the consumer stress model, and we suggest crayfish pulses may influence the number of nesting wading birds in the Everglades.","author":[{"dropping-particle":"","family":"Dorn","given":"Nathan J.","non-dropping-particle":"","parse-names":false,"suffix":""},{"dropping-particle":"","family":"Cook","given":"Mark I.","non-dropping-particle":"","parse-names":false,"suffix":""}],"container-title":"Ecology","id":"ITEM-1","issue":"11","issued":{"date-parts":[["2015"]]},"page":"2984-2993","title":"Hydrological disturbance diminishes predator control in wetlands","type":"article-journal","volume":"96"}}],"schema":"https://github.com/citation-style-language/schema/raw/master/csl-citation.json"} </w:instrText>
      </w:r>
      <w:r w:rsidR="00437CFF" w:rsidRPr="00524172">
        <w:fldChar w:fldCharType="separate"/>
      </w:r>
      <w:r w:rsidR="00437CFF" w:rsidRPr="00B41503">
        <w:t xml:space="preserve">Dorn &amp; Cook, </w:t>
      </w:r>
      <w:r w:rsidR="00437CFF">
        <w:t>(</w:t>
      </w:r>
      <w:r w:rsidR="00437CFF" w:rsidRPr="00B41503">
        <w:t>2015)</w:t>
      </w:r>
      <w:r w:rsidR="00437CFF" w:rsidRPr="00524172">
        <w:fldChar w:fldCharType="end"/>
      </w:r>
      <w:r w:rsidR="00C7311C">
        <w:t xml:space="preserve"> (see </w:t>
      </w:r>
      <w:r w:rsidR="00C7311C" w:rsidRPr="00B41503">
        <w:t>Sommer, 2021</w:t>
      </w:r>
      <w:r w:rsidR="00330A2F">
        <w:t xml:space="preserve"> and SI</w:t>
      </w:r>
      <w:r w:rsidR="000472D5">
        <w:t>)</w:t>
      </w:r>
      <w:r w:rsidR="00437CFF" w:rsidRPr="00524172">
        <w:t>.</w:t>
      </w:r>
      <w:r w:rsidR="002F2A77">
        <w:t xml:space="preserve"> 3) We divided the counts of the artifacts by the abundance of the different predators to measure per-capita predation rates.</w:t>
      </w:r>
      <w:r w:rsidR="00437CFF">
        <w:t xml:space="preserve"> </w:t>
      </w:r>
    </w:p>
    <w:p w14:paraId="33ABD9E2" w14:textId="6AFE85BA" w:rsidR="00695B5F" w:rsidRPr="00C6515F" w:rsidRDefault="00A55C86" w:rsidP="00AC6D9A">
      <w:pPr>
        <w:pStyle w:val="Heading2"/>
        <w:spacing w:before="0"/>
      </w:pPr>
      <w:r>
        <w:t>Prey Growth</w:t>
      </w:r>
    </w:p>
    <w:p w14:paraId="6E62FA89" w14:textId="4C1FFD87" w:rsidR="00772361" w:rsidRDefault="00BE6524" w:rsidP="00AC6D9A">
      <w:pPr>
        <w:pStyle w:val="NATESTYLE1CommonCollege"/>
      </w:pPr>
      <w:r>
        <w:t>We</w:t>
      </w:r>
      <w:r w:rsidR="004472A5" w:rsidRPr="00524172">
        <w:t xml:space="preserve"> measured </w:t>
      </w:r>
      <w:r w:rsidR="00037210">
        <w:t xml:space="preserve">the </w:t>
      </w:r>
      <w:r w:rsidR="004C05B4">
        <w:t>development</w:t>
      </w:r>
      <w:r w:rsidR="00037210">
        <w:t xml:space="preserve"> parameter (</w:t>
      </w:r>
      <w:proofErr w:type="spellStart"/>
      <w:r w:rsidR="00037210">
        <w:t>k</w:t>
      </w:r>
      <w:r w:rsidR="00037210" w:rsidRPr="00037210">
        <w:rPr>
          <w:vertAlign w:val="subscript"/>
        </w:rPr>
        <w:t>growth</w:t>
      </w:r>
      <w:proofErr w:type="spellEnd"/>
      <w:r w:rsidR="00037210">
        <w:t xml:space="preserve">) </w:t>
      </w:r>
      <w:r w:rsidR="00394A0D">
        <w:t xml:space="preserve">in LILA and in the </w:t>
      </w:r>
      <w:r w:rsidR="00D13789">
        <w:t>reference</w:t>
      </w:r>
      <w:r w:rsidR="00394A0D">
        <w:t xml:space="preserve"> sites</w:t>
      </w:r>
      <w:r w:rsidR="00037210">
        <w:t xml:space="preserve"> to relate to the zero-population growth isocline. </w:t>
      </w:r>
      <w:r w:rsidR="000574D4">
        <w:t xml:space="preserve">Prior to </w:t>
      </w:r>
      <w:proofErr w:type="spellStart"/>
      <w:r w:rsidR="000574D4">
        <w:t>k</w:t>
      </w:r>
      <w:r w:rsidR="000574D4" w:rsidRPr="000574D4">
        <w:rPr>
          <w:vertAlign w:val="subscript"/>
        </w:rPr>
        <w:t>growth</w:t>
      </w:r>
      <w:proofErr w:type="spellEnd"/>
      <w:r w:rsidR="000574D4" w:rsidRPr="000574D4">
        <w:rPr>
          <w:vertAlign w:val="subscript"/>
        </w:rPr>
        <w:t xml:space="preserve"> </w:t>
      </w:r>
      <w:r w:rsidR="000574D4">
        <w:t xml:space="preserve">calculation, </w:t>
      </w:r>
      <w:r w:rsidR="00724133">
        <w:t xml:space="preserve">we measured </w:t>
      </w:r>
      <w:r w:rsidR="004C05B4">
        <w:t>development</w:t>
      </w:r>
      <w:r w:rsidR="00724133">
        <w:t xml:space="preserve"> using </w:t>
      </w:r>
      <w:r w:rsidR="00394A0D" w:rsidRPr="00394A0D">
        <w:rPr>
          <w:i/>
          <w:iCs/>
        </w:rPr>
        <w:t>in situ</w:t>
      </w:r>
      <w:r w:rsidR="00394A0D">
        <w:t xml:space="preserve"> cages and a</w:t>
      </w:r>
      <w:r w:rsidR="009B4EAE">
        <w:t xml:space="preserve"> </w:t>
      </w:r>
      <w:r w:rsidR="0043000A">
        <w:t>regression that predict</w:t>
      </w:r>
      <w:r w:rsidR="002446A8">
        <w:t>ed</w:t>
      </w:r>
      <w:r w:rsidR="0043000A">
        <w:t xml:space="preserve"> </w:t>
      </w:r>
      <w:r w:rsidR="00106038">
        <w:t>development using</w:t>
      </w:r>
      <w:r w:rsidR="0043000A">
        <w:t xml:space="preserve"> total phosphorus levels</w:t>
      </w:r>
      <w:r w:rsidR="002446A8">
        <w:t xml:space="preserve"> </w:t>
      </w:r>
      <w:r w:rsidR="00106038">
        <w:t xml:space="preserve">of </w:t>
      </w:r>
      <w:r w:rsidR="0089348E">
        <w:t>periphyton</w:t>
      </w:r>
      <w:r w:rsidR="00615B21">
        <w:t xml:space="preserve"> mats (i.e., </w:t>
      </w:r>
      <w:r w:rsidR="00106038">
        <w:t xml:space="preserve">composite samples of </w:t>
      </w:r>
      <w:r w:rsidR="00D13789">
        <w:t xml:space="preserve">floating </w:t>
      </w:r>
      <w:r w:rsidR="002446A8">
        <w:t>calcareous mats of algae</w:t>
      </w:r>
      <w:r w:rsidR="00781D14">
        <w:t>, aquatic macrophytes,</w:t>
      </w:r>
      <w:r w:rsidR="002446A8">
        <w:t xml:space="preserve"> and other microbes</w:t>
      </w:r>
      <w:r w:rsidR="00106038">
        <w:t>;</w:t>
      </w:r>
      <w:r w:rsidR="00106038">
        <w:fldChar w:fldCharType="begin"/>
      </w:r>
      <w:r w:rsidR="00C136D8">
        <w:instrText xml:space="preserve"> ADDIN ZOTERO_ITEM CSL_CITATION {"citationID":"3mvNUB7i","properties":{"formattedCitation":"(Barrus et al., 2023)","plainCitation":"(Barrus et al., 2023)","dontUpdate":true,"noteIndex":0},"citationItems":[{"id":"JYTXUtSP/u5GvYNWh","uris":["http://zotero.org/users/9972654/items/9V6IVCYY"],"itemData":{"id":"qGjOpFIO/Lzr7mWdW","type":"article-journal","container-title":"Hydrobiologia","language":"en","license":"All rights reserved","source":"Zotero","title":"Life history responses of two co-occurring congeneric Apple Snails (Pomacea maculata and P. paludosa) to variation in water depth and metaphyton total phosphorus","author":[{"family":"Barrus","given":"Nathan T."},{"family":"Drumheller","given":"Danielle"},{"family":"Cook","given":"Mark I."},{"family":"Dorn","given":"Nathan J."}],"issued":{"date-parts":[["2023"]]}}}],"schema":"https://github.com/citation-style-language/schema/raw/master/csl-citation.json"} </w:instrText>
      </w:r>
      <w:r w:rsidR="00106038">
        <w:fldChar w:fldCharType="separate"/>
      </w:r>
      <w:r w:rsidR="0064691D">
        <w:t xml:space="preserve"> </w:t>
      </w:r>
      <w:r w:rsidR="00106038" w:rsidRPr="00106038">
        <w:t>Barrus et al., 2023)</w:t>
      </w:r>
      <w:r w:rsidR="00106038">
        <w:fldChar w:fldCharType="end"/>
      </w:r>
      <w:r w:rsidR="00724133">
        <w:t>.</w:t>
      </w:r>
      <w:r w:rsidR="0008316F">
        <w:t xml:space="preserve"> </w:t>
      </w:r>
      <w:r w:rsidR="00DF4F40">
        <w:t xml:space="preserve">For all </w:t>
      </w:r>
      <w:r w:rsidR="0008316F">
        <w:t>cages</w:t>
      </w:r>
      <w:r w:rsidR="00DF4F40">
        <w:t>,</w:t>
      </w:r>
      <w:r w:rsidR="0043000A">
        <w:t xml:space="preserve"> </w:t>
      </w:r>
      <w:r w:rsidR="00DF4F40">
        <w:t>a</w:t>
      </w:r>
      <w:r w:rsidR="00DF4F40" w:rsidRPr="00524172">
        <w:t>lgae was allowed to accumulate on the surfaces of the cages two weeks prior to the experiment</w:t>
      </w:r>
      <w:r w:rsidR="00F60792">
        <w:t>, and t</w:t>
      </w:r>
      <w:r w:rsidR="00F60792" w:rsidRPr="00524172">
        <w:t xml:space="preserve">wo liters of periphyton mat </w:t>
      </w:r>
      <w:r w:rsidR="000A38A2">
        <w:t>was</w:t>
      </w:r>
      <w:r w:rsidR="00F60792" w:rsidRPr="00524172">
        <w:t xml:space="preserve"> placed inside the cages as a food source for </w:t>
      </w:r>
      <w:r w:rsidR="006B339C">
        <w:t>hatchling</w:t>
      </w:r>
      <w:r w:rsidR="00F60792" w:rsidRPr="00524172">
        <w:t xml:space="preserve"> snails</w:t>
      </w:r>
      <w:r w:rsidR="00F60792">
        <w:t xml:space="preserve"> </w:t>
      </w:r>
      <w:r w:rsidR="00F60792">
        <w:fldChar w:fldCharType="begin" w:fldLock="1"/>
      </w:r>
      <w:r w:rsidR="00C136D8">
        <w:instrText xml:space="preserve"> ADDIN ZOTERO_ITEM CSL_CITATION {"citationID":"N2quuQK1","properties":{"formattedCitation":"(Barrus et al., 2023; Drumheller et al., 2022)","plainCitation":"(Barrus et al., 2023; Drumheller et al., 2022)","noteIndex":0},"citationItems":[{"id":"JYTXUtSP/u5GvYNWh","uris":["http://zotero.org/users/9972654/items/9V6IVCYY"],"itemData":{"id":"qGjOpFIO/Lzr7mWdW","type":"article-journal","container-title":"Hydrobiologia","language":"en","license":"All rights reserved","source":"Zotero","title":"Life history responses of two co-occurring congeneric Apple Snails (Pomacea maculata and P. paludosa) to variation in water depth and metaphyton total phosphorus","author":[{"family":"Barrus","given":"Nathan T."},{"family":"Drumheller","given":"Danielle"},{"family":"Cook","given":"Mark I."},{"family":"Dorn","given":"Nathan J."}],"issued":{"date-parts":[["2023"]]}}},{"id":"JYTXUtSP/z9kJJhGb","uris":["http://www.mendeley.com/documents/?uuid=682d1b12-fc5c-47de-87c6-996cc402b3d4"],"itemData":{"DOI":"10.1007/s10530-022-02752-3","ISBN":"0123456789","ISSN":"1573-1464","author":[{"dropping-particle":"","family":"Drumheller","given":"Danielle K","non-dropping-particle":"","parse-names":false,"suffix":""},{"dropping-particle":"","family":"Cook","given":"Mark I","non-dropping-particle":"","parse-names":false,"suffix":""},{"dropping-particle":"","family":"Dorn","given":"Nathan J","non-dropping-particle":"","parse-names":false,"suffix":""}],"container-title":"Biological Invasions","id":"ITEM-2","issue":"0123456789","issued":{"date-parts":[["2022"]]},"publisher":"Springer International Publishing","title":"The role of direct chemical inhibition in the displacement of a native herbivore by an invasive congener","type":"article-journal"}}],"schema":"https://github.com/citation-style-language/schema/raw/master/csl-citation.json"} </w:instrText>
      </w:r>
      <w:r w:rsidR="00F60792">
        <w:fldChar w:fldCharType="separate"/>
      </w:r>
      <w:r w:rsidR="005D2654" w:rsidRPr="005D2654">
        <w:t>(Barrus et al., 2023; Drumheller et al., 2022)</w:t>
      </w:r>
      <w:r w:rsidR="00F60792">
        <w:fldChar w:fldCharType="end"/>
      </w:r>
      <w:r w:rsidR="00DF4F40" w:rsidRPr="00524172">
        <w:t>.</w:t>
      </w:r>
      <w:r w:rsidR="00DF4F40">
        <w:t xml:space="preserve"> </w:t>
      </w:r>
      <w:r w:rsidR="002B0C93" w:rsidRPr="00524172">
        <w:t xml:space="preserve">Periphyton was examined prior to placement to remove other snails and predatory invertebrates. </w:t>
      </w:r>
      <w:r w:rsidR="00B73C02" w:rsidRPr="00524172">
        <w:t>Four juvenile snails were individually marked with differing colors of nail polish and placed in cages</w:t>
      </w:r>
      <w:r w:rsidR="003472AD">
        <w:t xml:space="preserve"> to grow</w:t>
      </w:r>
      <w:r w:rsidR="00E663F2">
        <w:t xml:space="preserve"> for</w:t>
      </w:r>
      <w:r w:rsidR="003472AD">
        <w:t xml:space="preserve"> four to five weeks in the wetlands. </w:t>
      </w:r>
      <w:r w:rsidR="00850CDA">
        <w:t>We</w:t>
      </w:r>
      <w:r w:rsidR="00361D39">
        <w:t xml:space="preserve"> placed</w:t>
      </w:r>
      <w:r w:rsidR="00850CDA">
        <w:t xml:space="preserve"> 8 cages in LILA and</w:t>
      </w:r>
      <w:r w:rsidR="00361D39">
        <w:t xml:space="preserve"> </w:t>
      </w:r>
      <w:r w:rsidR="00F9467A">
        <w:t>3 cages in WCA3A</w:t>
      </w:r>
      <w:r w:rsidR="00A55C86">
        <w:t xml:space="preserve"> site</w:t>
      </w:r>
      <w:r w:rsidR="00732EA3">
        <w:t xml:space="preserve"> 2</w:t>
      </w:r>
      <w:r w:rsidR="00A55C86">
        <w:t xml:space="preserve"> </w:t>
      </w:r>
      <w:r w:rsidR="00732EA3">
        <w:t xml:space="preserve">in the </w:t>
      </w:r>
      <w:r w:rsidR="00A55C86">
        <w:t>dry season only</w:t>
      </w:r>
      <w:r w:rsidR="006672C2">
        <w:t>.</w:t>
      </w:r>
      <w:r w:rsidR="002D7E24">
        <w:t xml:space="preserve"> For the wet season</w:t>
      </w:r>
      <w:r w:rsidR="00732EA3">
        <w:t xml:space="preserve"> growth estimates</w:t>
      </w:r>
      <w:r w:rsidR="000D73F1">
        <w:t xml:space="preserve"> in the </w:t>
      </w:r>
      <w:r w:rsidR="004D42BA">
        <w:t>WCA3A</w:t>
      </w:r>
      <w:r w:rsidR="002D7E24">
        <w:t xml:space="preserve">, we </w:t>
      </w:r>
      <w:r w:rsidR="00B83A78">
        <w:t>measured</w:t>
      </w:r>
      <w:r w:rsidR="002D7E24">
        <w:t xml:space="preserve"> total phosphorus </w:t>
      </w:r>
      <w:r w:rsidR="005337FD">
        <w:t xml:space="preserve">of </w:t>
      </w:r>
      <w:proofErr w:type="spellStart"/>
      <w:r w:rsidR="00B83A78">
        <w:t>metaphytic</w:t>
      </w:r>
      <w:proofErr w:type="spellEnd"/>
      <w:r w:rsidR="00B83A78">
        <w:t xml:space="preserve"> </w:t>
      </w:r>
      <w:r w:rsidR="005337FD">
        <w:t>mat</w:t>
      </w:r>
      <w:r w:rsidR="00B83A78">
        <w:t>s</w:t>
      </w:r>
      <w:r w:rsidR="002D7E24">
        <w:t xml:space="preserve"> </w:t>
      </w:r>
      <w:r w:rsidR="001E188D">
        <w:t xml:space="preserve">to </w:t>
      </w:r>
      <w:r w:rsidR="004D42BA">
        <w:t>predict</w:t>
      </w:r>
      <w:r w:rsidR="001E188D">
        <w:t xml:space="preserve"> </w:t>
      </w:r>
      <w:r w:rsidR="00732EA3">
        <w:t xml:space="preserve">FAS </w:t>
      </w:r>
      <w:r w:rsidR="00A55C86">
        <w:t>gr</w:t>
      </w:r>
      <w:r w:rsidR="00732EA3">
        <w:t>owth</w:t>
      </w:r>
      <w:r w:rsidR="00A55C86">
        <w:t xml:space="preserve"> </w:t>
      </w:r>
      <w:r w:rsidR="001E188D">
        <w:t xml:space="preserve">of </w:t>
      </w:r>
      <w:r w:rsidR="004D42BA">
        <w:t xml:space="preserve">using </w:t>
      </w:r>
      <w:r w:rsidR="002614D9">
        <w:t>regression</w:t>
      </w:r>
      <w:r w:rsidR="00732EA3">
        <w:t xml:space="preserve"> developed elsewhere</w:t>
      </w:r>
      <w:r w:rsidR="001E188D">
        <w:t xml:space="preserve"> </w:t>
      </w:r>
      <w:r w:rsidR="001E188D">
        <w:fldChar w:fldCharType="begin"/>
      </w:r>
      <w:r w:rsidR="00C136D8">
        <w:instrText xml:space="preserve"> ADDIN ZOTERO_ITEM CSL_CITATION {"citationID":"e6hnWqXG","properties":{"formattedCitation":"(Barrus et al., 2023)","plainCitation":"(Barrus et al., 2023)","dontUpdate":true,"noteIndex":0},"citationItems":[{"id":"JYTXUtSP/u5GvYNWh","uris":["http://zotero.org/users/9972654/items/9V6IVCYY"],"itemData":{"id":"4wGyae6N/xpjMEimP","type":"article-journal","container-title":"Hydrobiologia","language":"en","license":"All rights reserved","source":"Zotero","title":"Life history responses of two co-occurring congeneric Apple Snails (Pomacea maculata and P. paludosa) to variation in water depth and metaphyton total phosphorus","author":[{"family":"Barrus","given":"Nathan T."},{"family":"Drumheller","given":"Danielle"},{"family":"Cook","given":"Mark I."},{"family":"Dorn","given":"Nathan J."}],"issued":{"date-parts":[["2023"]]}}}],"schema":"https://github.com/citation-style-language/schema/raw/master/csl-citation.json"} </w:instrText>
      </w:r>
      <w:r w:rsidR="001E188D">
        <w:fldChar w:fldCharType="separate"/>
      </w:r>
      <w:r w:rsidR="001E188D" w:rsidRPr="001E188D">
        <w:t>(</w:t>
      </w:r>
      <w:r w:rsidR="00732EA3">
        <w:t xml:space="preserve">equation, R2, </w:t>
      </w:r>
      <w:r w:rsidR="001E188D" w:rsidRPr="001E188D">
        <w:t>Barrus et al., 2023)</w:t>
      </w:r>
      <w:r w:rsidR="001E188D">
        <w:fldChar w:fldCharType="end"/>
      </w:r>
      <w:r w:rsidR="001E188D">
        <w:t>.</w:t>
      </w:r>
      <w:r w:rsidR="000E0597">
        <w:t xml:space="preserve"> We were only able to obtain wet season</w:t>
      </w:r>
      <w:r w:rsidR="00732EA3">
        <w:t xml:space="preserve"> growth rates</w:t>
      </w:r>
      <w:r w:rsidR="000E0597">
        <w:t xml:space="preserve"> for </w:t>
      </w:r>
      <w:proofErr w:type="gramStart"/>
      <w:r w:rsidR="000E0597">
        <w:t>the site</w:t>
      </w:r>
      <w:proofErr w:type="gramEnd"/>
      <w:r w:rsidR="00732EA3">
        <w:t xml:space="preserve"> 3 in WCA 3A</w:t>
      </w:r>
      <w:r w:rsidR="006019FD">
        <w:t xml:space="preserve"> </w:t>
      </w:r>
      <w:r w:rsidR="000E0597">
        <w:t>because low dry season water depths made</w:t>
      </w:r>
      <w:r w:rsidR="00F369D5">
        <w:t xml:space="preserve"> use of cage experiments impossible.</w:t>
      </w:r>
    </w:p>
    <w:p w14:paraId="5AB15C28" w14:textId="5C835988" w:rsidR="00F840A9" w:rsidRDefault="0090726F" w:rsidP="00AC6D9A">
      <w:pPr>
        <w:pStyle w:val="NATESTYLE1CommonCollege"/>
        <w:ind w:firstLine="720"/>
      </w:pPr>
      <w:r>
        <w:t>The</w:t>
      </w:r>
      <w:r w:rsidR="00772361">
        <w:t xml:space="preserve"> population model</w:t>
      </w:r>
      <w:r w:rsidR="0094791D">
        <w:t xml:space="preserve"> </w:t>
      </w:r>
      <w:r w:rsidR="00772361">
        <w:t xml:space="preserve">used </w:t>
      </w:r>
      <w:r w:rsidR="00F840A9">
        <w:t>the following equation</w:t>
      </w:r>
      <w:r w:rsidR="00E3449E">
        <w:t xml:space="preserve"> to model </w:t>
      </w:r>
      <w:r w:rsidR="00F369D5">
        <w:t xml:space="preserve">growth </w:t>
      </w:r>
      <w:r w:rsidR="00E3449E">
        <w:t xml:space="preserve">of </w:t>
      </w:r>
      <w:r w:rsidR="00F369D5">
        <w:t>FAS</w:t>
      </w:r>
      <w:r w:rsidR="00E3449E">
        <w:t>.</w:t>
      </w:r>
    </w:p>
    <w:p w14:paraId="6129445E" w14:textId="77777777" w:rsidR="00F840A9" w:rsidRPr="0095359E" w:rsidRDefault="00000000" w:rsidP="00AC6D9A">
      <w:pPr>
        <w:pStyle w:val="NATESTYLE1CommonCollege"/>
        <w:rPr>
          <w:rFonts w:eastAsiaTheme="minorEastAsia"/>
        </w:rPr>
      </w:pPr>
      <m:oMathPara>
        <m:oMath>
          <m:sSub>
            <m:sSubPr>
              <m:ctrlPr>
                <w:rPr>
                  <w:rFonts w:ascii="Cambria Math" w:hAnsi="Cambria Math"/>
                  <w:i/>
                </w:rPr>
              </m:ctrlPr>
            </m:sSubPr>
            <m:e>
              <m:r>
                <w:rPr>
                  <w:rFonts w:ascii="Cambria Math" w:hAnsi="Cambria Math"/>
                </w:rPr>
                <m:t>Size</m:t>
              </m:r>
            </m:e>
            <m:sub>
              <m:sSub>
                <m:sSubPr>
                  <m:ctrlPr>
                    <w:rPr>
                      <w:rFonts w:ascii="Cambria Math" w:hAnsi="Cambria Math"/>
                      <w:i/>
                    </w:rPr>
                  </m:ctrlPr>
                </m:sSubPr>
                <m:e>
                  <m:r>
                    <w:rPr>
                      <w:rFonts w:ascii="Cambria Math" w:hAnsi="Cambria Math"/>
                    </w:rPr>
                    <m:t>time</m:t>
                  </m:r>
                </m:e>
                <m:sub>
                  <m:r>
                    <w:rPr>
                      <w:rFonts w:ascii="Cambria Math" w:hAnsi="Cambria Math"/>
                    </w:rPr>
                    <m:t>i</m:t>
                  </m:r>
                </m:sub>
              </m:sSub>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Size</m:t>
                  </m:r>
                </m:e>
                <m:sub>
                  <m:r>
                    <w:rPr>
                      <w:rFonts w:ascii="Cambria Math" w:hAnsi="Cambria Math"/>
                    </w:rPr>
                    <m:t>initial</m:t>
                  </m:r>
                </m:sub>
              </m:sSub>
              <m:sSup>
                <m:sSupPr>
                  <m:ctrlPr>
                    <w:rPr>
                      <w:rFonts w:ascii="Cambria Math" w:hAnsi="Cambria Math"/>
                      <w:i/>
                    </w:rPr>
                  </m:ctrlPr>
                </m:sSupPr>
                <m:e>
                  <m:r>
                    <w:rPr>
                      <w:rFonts w:ascii="Cambria Math" w:hAnsi="Cambria Math"/>
                    </w:rPr>
                    <m:t>e</m:t>
                  </m:r>
                </m:e>
                <m:sup>
                  <m:sSub>
                    <m:sSubPr>
                      <m:ctrlPr>
                        <w:rPr>
                          <w:rFonts w:ascii="Cambria Math" w:hAnsi="Cambria Math"/>
                          <w:i/>
                        </w:rPr>
                      </m:ctrlPr>
                    </m:sSubPr>
                    <m:e>
                      <m:r>
                        <w:rPr>
                          <w:rFonts w:ascii="Cambria Math" w:hAnsi="Cambria Math"/>
                        </w:rPr>
                        <m:t>k</m:t>
                      </m:r>
                    </m:e>
                    <m:sub>
                      <m:r>
                        <w:rPr>
                          <w:rFonts w:ascii="Cambria Math" w:hAnsi="Cambria Math"/>
                        </w:rPr>
                        <m:t>growt</m:t>
                      </m:r>
                      <m:r>
                        <w:rPr>
                          <w:rFonts w:ascii="Cambria Math" w:hAnsi="Cambria Math"/>
                        </w:rPr>
                        <m:t>h</m:t>
                      </m:r>
                    </m:sub>
                  </m:sSub>
                  <m:r>
                    <w:rPr>
                      <w:rFonts w:ascii="Cambria Math" w:hAnsi="Cambria Math"/>
                    </w:rPr>
                    <m:t>∙</m:t>
                  </m:r>
                  <m:sSub>
                    <m:sSubPr>
                      <m:ctrlPr>
                        <w:rPr>
                          <w:rFonts w:ascii="Cambria Math" w:hAnsi="Cambria Math"/>
                          <w:i/>
                        </w:rPr>
                      </m:ctrlPr>
                    </m:sSubPr>
                    <m:e>
                      <m:r>
                        <w:rPr>
                          <w:rFonts w:ascii="Cambria Math" w:hAnsi="Cambria Math"/>
                        </w:rPr>
                        <m:t>time</m:t>
                      </m:r>
                    </m:e>
                    <m:sub>
                      <m:r>
                        <w:rPr>
                          <w:rFonts w:ascii="Cambria Math" w:hAnsi="Cambria Math"/>
                        </w:rPr>
                        <m:t>i</m:t>
                      </m:r>
                    </m:sub>
                  </m:sSub>
                </m:sup>
              </m:sSup>
            </m:num>
            <m:den>
              <m:r>
                <w:rPr>
                  <w:rFonts w:ascii="Cambria Math" w:hAnsi="Cambria Math"/>
                </w:rPr>
                <m:t>1+(</m:t>
              </m:r>
              <m:f>
                <m:fPr>
                  <m:ctrlPr>
                    <w:rPr>
                      <w:rFonts w:ascii="Cambria Math" w:hAnsi="Cambria Math"/>
                      <w:i/>
                    </w:rPr>
                  </m:ctrlPr>
                </m:fPr>
                <m:num>
                  <m:sSub>
                    <m:sSubPr>
                      <m:ctrlPr>
                        <w:rPr>
                          <w:rFonts w:ascii="Cambria Math" w:hAnsi="Cambria Math"/>
                          <w:i/>
                        </w:rPr>
                      </m:ctrlPr>
                    </m:sSubPr>
                    <m:e>
                      <m:r>
                        <w:rPr>
                          <w:rFonts w:ascii="Cambria Math" w:hAnsi="Cambria Math"/>
                        </w:rPr>
                        <m:t>Size</m:t>
                      </m:r>
                    </m:e>
                    <m:sub>
                      <m:r>
                        <w:rPr>
                          <w:rFonts w:ascii="Cambria Math" w:hAnsi="Cambria Math"/>
                        </w:rPr>
                        <m:t>initial</m:t>
                      </m:r>
                    </m:sub>
                  </m:sSub>
                </m:num>
                <m:den>
                  <m:sSub>
                    <m:sSubPr>
                      <m:ctrlPr>
                        <w:rPr>
                          <w:rFonts w:ascii="Cambria Math" w:hAnsi="Cambria Math"/>
                          <w:i/>
                        </w:rPr>
                      </m:ctrlPr>
                    </m:sSubPr>
                    <m:e>
                      <m:r>
                        <w:rPr>
                          <w:rFonts w:ascii="Cambria Math" w:hAnsi="Cambria Math"/>
                        </w:rPr>
                        <m:t>Size</m:t>
                      </m:r>
                    </m:e>
                    <m:sub>
                      <m:r>
                        <w:rPr>
                          <w:rFonts w:ascii="Cambria Math" w:hAnsi="Cambria Math"/>
                        </w:rPr>
                        <m:t>max</m:t>
                      </m:r>
                    </m:sub>
                  </m:sSub>
                </m:den>
              </m:f>
              <m:r>
                <w:rPr>
                  <w:rFonts w:ascii="Cambria Math" w:hAnsi="Cambria Math"/>
                </w:rPr>
                <m:t>)(</m:t>
              </m:r>
              <m:sSup>
                <m:sSupPr>
                  <m:ctrlPr>
                    <w:rPr>
                      <w:rFonts w:ascii="Cambria Math" w:hAnsi="Cambria Math"/>
                      <w:i/>
                    </w:rPr>
                  </m:ctrlPr>
                </m:sSupPr>
                <m:e>
                  <m:r>
                    <w:rPr>
                      <w:rFonts w:ascii="Cambria Math" w:hAnsi="Cambria Math"/>
                    </w:rPr>
                    <m:t>e</m:t>
                  </m:r>
                </m:e>
                <m:sup>
                  <m:sSub>
                    <m:sSubPr>
                      <m:ctrlPr>
                        <w:rPr>
                          <w:rFonts w:ascii="Cambria Math" w:hAnsi="Cambria Math"/>
                          <w:i/>
                        </w:rPr>
                      </m:ctrlPr>
                    </m:sSubPr>
                    <m:e>
                      <m:r>
                        <w:rPr>
                          <w:rFonts w:ascii="Cambria Math" w:hAnsi="Cambria Math"/>
                        </w:rPr>
                        <m:t>k</m:t>
                      </m:r>
                    </m:e>
                    <m:sub>
                      <m:r>
                        <w:rPr>
                          <w:rFonts w:ascii="Cambria Math" w:hAnsi="Cambria Math"/>
                        </w:rPr>
                        <m:t>growt</m:t>
                      </m:r>
                      <m:r>
                        <w:rPr>
                          <w:rFonts w:ascii="Cambria Math" w:hAnsi="Cambria Math"/>
                        </w:rPr>
                        <m:t>h</m:t>
                      </m:r>
                    </m:sub>
                  </m:sSub>
                  <m:r>
                    <w:rPr>
                      <w:rFonts w:ascii="Cambria Math" w:hAnsi="Cambria Math"/>
                    </w:rPr>
                    <m:t>∙</m:t>
                  </m:r>
                  <m:sSub>
                    <m:sSubPr>
                      <m:ctrlPr>
                        <w:rPr>
                          <w:rFonts w:ascii="Cambria Math" w:hAnsi="Cambria Math"/>
                          <w:i/>
                        </w:rPr>
                      </m:ctrlPr>
                    </m:sSubPr>
                    <m:e>
                      <m:r>
                        <w:rPr>
                          <w:rFonts w:ascii="Cambria Math" w:hAnsi="Cambria Math"/>
                        </w:rPr>
                        <m:t>time</m:t>
                      </m:r>
                    </m:e>
                    <m:sub>
                      <m:r>
                        <w:rPr>
                          <w:rFonts w:ascii="Cambria Math" w:hAnsi="Cambria Math"/>
                        </w:rPr>
                        <m:t>i</m:t>
                      </m:r>
                    </m:sub>
                  </m:sSub>
                </m:sup>
              </m:sSup>
              <m:r>
                <w:rPr>
                  <w:rFonts w:ascii="Cambria Math" w:hAnsi="Cambria Math"/>
                </w:rPr>
                <m:t>-</m:t>
              </m:r>
              <m:r>
                <w:rPr>
                  <w:rFonts w:ascii="Cambria Math" w:hAnsi="Cambria Math"/>
                </w:rPr>
                <m:t>1)</m:t>
              </m:r>
            </m:den>
          </m:f>
        </m:oMath>
      </m:oMathPara>
    </w:p>
    <w:p w14:paraId="0730C230" w14:textId="32984487" w:rsidR="00F840A9" w:rsidRDefault="00F840A9" w:rsidP="00AC6D9A">
      <w:pPr>
        <w:pStyle w:val="NATESTYLE1CommonCollege"/>
        <w:rPr>
          <w:rFonts w:eastAsiaTheme="minorEastAsia"/>
        </w:rPr>
      </w:pPr>
      <w:r>
        <w:rPr>
          <w:rFonts w:eastAsiaTheme="minorEastAsia"/>
        </w:rPr>
        <w:t xml:space="preserve">where </w:t>
      </w:r>
      <w:r w:rsidR="00960D87">
        <w:rPr>
          <w:rFonts w:eastAsiaTheme="minorEastAsia"/>
        </w:rPr>
        <w:t xml:space="preserve">time </w:t>
      </w:r>
      <w:r>
        <w:rPr>
          <w:rFonts w:eastAsiaTheme="minorEastAsia"/>
        </w:rPr>
        <w:t xml:space="preserve">is </w:t>
      </w:r>
      <w:r w:rsidR="00960D87">
        <w:rPr>
          <w:rFonts w:eastAsiaTheme="minorEastAsia"/>
        </w:rPr>
        <w:t xml:space="preserve">the duration of </w:t>
      </w:r>
      <w:r w:rsidR="008C797B">
        <w:rPr>
          <w:rFonts w:eastAsiaTheme="minorEastAsia"/>
        </w:rPr>
        <w:t>development</w:t>
      </w:r>
      <w:r>
        <w:rPr>
          <w:rFonts w:eastAsiaTheme="minorEastAsia"/>
        </w:rPr>
        <w:t xml:space="preserve">, and </w:t>
      </w:r>
      <w:proofErr w:type="spellStart"/>
      <w:r>
        <w:rPr>
          <w:rFonts w:eastAsiaTheme="minorEastAsia"/>
        </w:rPr>
        <w:t>Size</w:t>
      </w:r>
      <w:r w:rsidR="0050646A">
        <w:rPr>
          <w:rFonts w:eastAsiaTheme="minorEastAsia"/>
          <w:vertAlign w:val="subscript"/>
        </w:rPr>
        <w:t>initial</w:t>
      </w:r>
      <w:proofErr w:type="spellEnd"/>
      <w:r>
        <w:rPr>
          <w:rFonts w:eastAsiaTheme="minorEastAsia"/>
        </w:rPr>
        <w:t xml:space="preserve"> is the </w:t>
      </w:r>
      <w:r w:rsidR="006762D3">
        <w:rPr>
          <w:rFonts w:eastAsiaTheme="minorEastAsia"/>
        </w:rPr>
        <w:t xml:space="preserve">initial </w:t>
      </w:r>
      <w:r w:rsidR="0043626A">
        <w:rPr>
          <w:rFonts w:eastAsiaTheme="minorEastAsia"/>
        </w:rPr>
        <w:t xml:space="preserve">length </w:t>
      </w:r>
      <w:r w:rsidR="006762D3">
        <w:rPr>
          <w:rFonts w:eastAsiaTheme="minorEastAsia"/>
        </w:rPr>
        <w:t>of the snail</w:t>
      </w:r>
      <w:r>
        <w:rPr>
          <w:rFonts w:eastAsiaTheme="minorEastAsia"/>
        </w:rPr>
        <w:t xml:space="preserve">, </w:t>
      </w:r>
      <w:proofErr w:type="spellStart"/>
      <w:r>
        <w:rPr>
          <w:rFonts w:eastAsiaTheme="minorEastAsia"/>
        </w:rPr>
        <w:t>Size</w:t>
      </w:r>
      <w:r w:rsidRPr="00CB524C">
        <w:rPr>
          <w:rFonts w:eastAsiaTheme="minorEastAsia"/>
          <w:vertAlign w:val="subscript"/>
        </w:rPr>
        <w:t>max</w:t>
      </w:r>
      <w:proofErr w:type="spellEnd"/>
      <w:r>
        <w:rPr>
          <w:rFonts w:eastAsiaTheme="minorEastAsia"/>
        </w:rPr>
        <w:t xml:space="preserve"> is the maximum </w:t>
      </w:r>
      <w:r w:rsidR="0043626A">
        <w:rPr>
          <w:rFonts w:eastAsiaTheme="minorEastAsia"/>
        </w:rPr>
        <w:t xml:space="preserve">length </w:t>
      </w:r>
      <w:r>
        <w:rPr>
          <w:rFonts w:eastAsiaTheme="minorEastAsia"/>
        </w:rPr>
        <w:t>that an adult can reach</w:t>
      </w:r>
      <w:r w:rsidR="006762D3">
        <w:rPr>
          <w:rFonts w:eastAsiaTheme="minorEastAsia"/>
        </w:rPr>
        <w:t xml:space="preserve"> (</w:t>
      </w:r>
      <w:r w:rsidR="006845F1">
        <w:rPr>
          <w:rFonts w:eastAsiaTheme="minorEastAsia"/>
        </w:rPr>
        <w:t>assumed to be</w:t>
      </w:r>
      <w:r>
        <w:rPr>
          <w:rFonts w:eastAsiaTheme="minorEastAsia"/>
        </w:rPr>
        <w:t xml:space="preserve"> 50 mm SL</w:t>
      </w:r>
      <w:r w:rsidR="006762D3">
        <w:rPr>
          <w:rFonts w:eastAsiaTheme="minorEastAsia"/>
        </w:rPr>
        <w:t>)</w:t>
      </w:r>
      <w:r>
        <w:rPr>
          <w:rFonts w:eastAsiaTheme="minorEastAsia"/>
        </w:rPr>
        <w:t>.</w:t>
      </w:r>
      <w:r w:rsidR="006845F1">
        <w:rPr>
          <w:rFonts w:eastAsiaTheme="minorEastAsia"/>
        </w:rPr>
        <w:t xml:space="preserve"> </w:t>
      </w:r>
      <w:r>
        <w:t>Because we knew the</w:t>
      </w:r>
      <w:r w:rsidR="00232ADA">
        <w:t xml:space="preserve"> </w:t>
      </w:r>
      <w:proofErr w:type="spellStart"/>
      <w:r w:rsidR="00232ADA">
        <w:t>Size</w:t>
      </w:r>
      <w:r w:rsidR="00960D87" w:rsidRPr="00F641F3">
        <w:rPr>
          <w:vertAlign w:val="subscript"/>
        </w:rPr>
        <w:t>intial</w:t>
      </w:r>
      <w:proofErr w:type="spellEnd"/>
      <w:r w:rsidR="00960D87">
        <w:t xml:space="preserve">, </w:t>
      </w:r>
      <w:proofErr w:type="spellStart"/>
      <w:r w:rsidR="00960D87">
        <w:t>size</w:t>
      </w:r>
      <w:r w:rsidR="00960D87" w:rsidRPr="00F641F3">
        <w:rPr>
          <w:vertAlign w:val="subscript"/>
        </w:rPr>
        <w:t>max</w:t>
      </w:r>
      <w:proofErr w:type="spellEnd"/>
      <w:r w:rsidR="00960D87">
        <w:t xml:space="preserve"> and </w:t>
      </w:r>
      <w:r w:rsidR="00F641F3">
        <w:t>time</w:t>
      </w:r>
      <w:r w:rsidR="00232ADA">
        <w:t xml:space="preserve">, </w:t>
      </w:r>
      <w:r>
        <w:t>we c</w:t>
      </w:r>
      <w:r w:rsidR="00A07932">
        <w:t>ould</w:t>
      </w:r>
      <w:r>
        <w:t xml:space="preserve"> then calculate </w:t>
      </w:r>
      <w:proofErr w:type="spellStart"/>
      <w:r>
        <w:t>k</w:t>
      </w:r>
      <w:r w:rsidRPr="00C0641C">
        <w:rPr>
          <w:vertAlign w:val="subscript"/>
        </w:rPr>
        <w:t>growth</w:t>
      </w:r>
      <w:proofErr w:type="spellEnd"/>
      <w:r w:rsidR="000D55CD">
        <w:rPr>
          <w:vertAlign w:val="subscript"/>
        </w:rPr>
        <w:t xml:space="preserve"> </w:t>
      </w:r>
      <w:r w:rsidR="000D55CD">
        <w:t>for each snail</w:t>
      </w:r>
      <w:r>
        <w:t xml:space="preserve"> by rearranging the equation.</w:t>
      </w:r>
    </w:p>
    <w:p w14:paraId="74965E76" w14:textId="7F20854C" w:rsidR="00F840A9" w:rsidRPr="00C0641C" w:rsidRDefault="00000000" w:rsidP="00AC6D9A">
      <w:pPr>
        <w:pStyle w:val="NATESTYLE1CommonCollege"/>
        <w:rPr>
          <w:rFonts w:eastAsiaTheme="minorEastAsia"/>
        </w:rPr>
      </w:pPr>
      <m:oMathPara>
        <m:oMath>
          <m:sSub>
            <m:sSubPr>
              <m:ctrlPr>
                <w:rPr>
                  <w:rFonts w:ascii="Cambria Math" w:hAnsi="Cambria Math"/>
                  <w:i/>
                </w:rPr>
              </m:ctrlPr>
            </m:sSubPr>
            <m:e>
              <m:r>
                <w:rPr>
                  <w:rFonts w:ascii="Cambria Math" w:hAnsi="Cambria Math"/>
                </w:rPr>
                <m:t>k</m:t>
              </m:r>
            </m:e>
            <m:sub>
              <m:r>
                <w:rPr>
                  <w:rFonts w:ascii="Cambria Math" w:hAnsi="Cambria Math"/>
                </w:rPr>
                <m:t>growt</m:t>
              </m:r>
              <m:r>
                <w:rPr>
                  <w:rFonts w:ascii="Cambria Math" w:hAnsi="Cambria Math"/>
                </w:rPr>
                <m:t>h</m:t>
              </m:r>
            </m:sub>
          </m:sSub>
          <m:r>
            <w:rPr>
              <w:rFonts w:ascii="Cambria Math" w:hAnsi="Cambria Math"/>
            </w:rPr>
            <m:t xml:space="preserve">= </m:t>
          </m:r>
          <m:f>
            <m:fPr>
              <m:ctrlPr>
                <w:rPr>
                  <w:rFonts w:ascii="Cambria Math" w:hAnsi="Cambria Math"/>
                  <w:i/>
                </w:rPr>
              </m:ctrlPr>
            </m:fPr>
            <m:num>
              <m:func>
                <m:funcPr>
                  <m:ctrlPr>
                    <w:rPr>
                      <w:rFonts w:ascii="Cambria Math" w:hAnsi="Cambria Math"/>
                    </w:rPr>
                  </m:ctrlPr>
                </m:funcPr>
                <m:fName>
                  <m:r>
                    <m:rPr>
                      <m:sty m:val="p"/>
                    </m:rPr>
                    <w:rPr>
                      <w:rFonts w:ascii="Cambria Math" w:hAnsi="Cambria Math"/>
                    </w:rPr>
                    <m:t>ln</m:t>
                  </m:r>
                </m:fName>
                <m:e>
                  <m:d>
                    <m:dPr>
                      <m:ctrlPr>
                        <w:rPr>
                          <w:rFonts w:ascii="Cambria Math" w:hAnsi="Cambria Math"/>
                          <w:i/>
                        </w:rPr>
                      </m:ctrlPr>
                    </m:dPr>
                    <m:e>
                      <m:sSub>
                        <m:sSubPr>
                          <m:ctrlPr>
                            <w:rPr>
                              <w:rFonts w:ascii="Cambria Math" w:hAnsi="Cambria Math"/>
                              <w:i/>
                            </w:rPr>
                          </m:ctrlPr>
                        </m:sSubPr>
                        <m:e>
                          <m:r>
                            <w:rPr>
                              <w:rFonts w:ascii="Cambria Math" w:hAnsi="Cambria Math"/>
                            </w:rPr>
                            <m:t>size</m:t>
                          </m:r>
                        </m:e>
                        <m:sub>
                          <m:sSub>
                            <m:sSubPr>
                              <m:ctrlPr>
                                <w:rPr>
                                  <w:rFonts w:ascii="Cambria Math" w:hAnsi="Cambria Math"/>
                                  <w:i/>
                                </w:rPr>
                              </m:ctrlPr>
                            </m:sSubPr>
                            <m:e>
                              <m:r>
                                <w:rPr>
                                  <w:rFonts w:ascii="Cambria Math" w:hAnsi="Cambria Math"/>
                                </w:rPr>
                                <m:t>time</m:t>
                              </m:r>
                            </m:e>
                            <m:sub>
                              <m:r>
                                <w:rPr>
                                  <w:rFonts w:ascii="Cambria Math" w:hAnsi="Cambria Math"/>
                                </w:rPr>
                                <m:t>i</m:t>
                              </m:r>
                            </m:sub>
                          </m:sSub>
                        </m:sub>
                      </m:sSub>
                      <m:d>
                        <m:dPr>
                          <m:ctrlPr>
                            <w:rPr>
                              <w:rFonts w:ascii="Cambria Math" w:hAnsi="Cambria Math"/>
                              <w:i/>
                            </w:rPr>
                          </m:ctrlPr>
                        </m:dPr>
                        <m:e>
                          <m:r>
                            <w:rPr>
                              <w:rFonts w:ascii="Cambria Math" w:hAnsi="Cambria Math"/>
                            </w:rPr>
                            <m:t>1-</m:t>
                          </m:r>
                          <m:f>
                            <m:fPr>
                              <m:ctrlPr>
                                <w:rPr>
                                  <w:rFonts w:ascii="Cambria Math" w:hAnsi="Cambria Math"/>
                                  <w:i/>
                                </w:rPr>
                              </m:ctrlPr>
                            </m:fPr>
                            <m:num>
                              <m:sSub>
                                <m:sSubPr>
                                  <m:ctrlPr>
                                    <w:rPr>
                                      <w:rFonts w:ascii="Cambria Math" w:hAnsi="Cambria Math"/>
                                      <w:i/>
                                    </w:rPr>
                                  </m:ctrlPr>
                                </m:sSubPr>
                                <m:e>
                                  <m:r>
                                    <w:rPr>
                                      <w:rFonts w:ascii="Cambria Math" w:hAnsi="Cambria Math"/>
                                    </w:rPr>
                                    <m:t>size</m:t>
                                  </m:r>
                                </m:e>
                                <m:sub>
                                  <m:r>
                                    <w:rPr>
                                      <w:rFonts w:ascii="Cambria Math" w:hAnsi="Cambria Math"/>
                                    </w:rPr>
                                    <m:t>initial</m:t>
                                  </m:r>
                                </m:sub>
                              </m:sSub>
                            </m:num>
                            <m:den>
                              <m:sSub>
                                <m:sSubPr>
                                  <m:ctrlPr>
                                    <w:rPr>
                                      <w:rFonts w:ascii="Cambria Math" w:hAnsi="Cambria Math"/>
                                      <w:i/>
                                    </w:rPr>
                                  </m:ctrlPr>
                                </m:sSubPr>
                                <m:e>
                                  <m:r>
                                    <w:rPr>
                                      <w:rFonts w:ascii="Cambria Math" w:hAnsi="Cambria Math"/>
                                    </w:rPr>
                                    <m:t>size</m:t>
                                  </m:r>
                                </m:e>
                                <m:sub>
                                  <m:r>
                                    <w:rPr>
                                      <w:rFonts w:ascii="Cambria Math" w:hAnsi="Cambria Math"/>
                                    </w:rPr>
                                    <m:t>max</m:t>
                                  </m:r>
                                </m:sub>
                              </m:sSub>
                            </m:den>
                          </m:f>
                        </m:e>
                      </m:d>
                    </m:e>
                  </m:d>
                </m:e>
              </m:func>
              <m:r>
                <w:rPr>
                  <w:rFonts w:ascii="Cambria Math" w:hAnsi="Cambria Math"/>
                </w:rPr>
                <m:t>-</m:t>
              </m:r>
              <m:r>
                <m:rPr>
                  <m:sty m:val="p"/>
                </m:rPr>
                <w:rPr>
                  <w:rFonts w:ascii="Cambria Math" w:hAnsi="Cambria Math"/>
                </w:rPr>
                <m:t>ln⁡(</m:t>
              </m:r>
              <m:sSub>
                <m:sSubPr>
                  <m:ctrlPr>
                    <w:rPr>
                      <w:rFonts w:ascii="Cambria Math" w:hAnsi="Cambria Math"/>
                      <w:i/>
                    </w:rPr>
                  </m:ctrlPr>
                </m:sSubPr>
                <m:e>
                  <m:r>
                    <w:rPr>
                      <w:rFonts w:ascii="Cambria Math" w:hAnsi="Cambria Math"/>
                    </w:rPr>
                    <m:t>size</m:t>
                  </m:r>
                </m:e>
                <m:sub>
                  <m:r>
                    <w:rPr>
                      <w:rFonts w:ascii="Cambria Math" w:hAnsi="Cambria Math"/>
                    </w:rPr>
                    <m:t>initial</m:t>
                  </m:r>
                </m:sub>
              </m:sSub>
              <m:d>
                <m:dPr>
                  <m:ctrlPr>
                    <w:rPr>
                      <w:rFonts w:ascii="Cambria Math" w:hAnsi="Cambria Math"/>
                      <w:i/>
                    </w:rPr>
                  </m:ctrlPr>
                </m:dPr>
                <m:e>
                  <m:r>
                    <w:rPr>
                      <w:rFonts w:ascii="Cambria Math" w:hAnsi="Cambria Math"/>
                    </w:rPr>
                    <m:t>1-</m:t>
                  </m:r>
                  <m:f>
                    <m:fPr>
                      <m:ctrlPr>
                        <w:rPr>
                          <w:rFonts w:ascii="Cambria Math" w:hAnsi="Cambria Math"/>
                          <w:i/>
                        </w:rPr>
                      </m:ctrlPr>
                    </m:fPr>
                    <m:num>
                      <m:sSub>
                        <m:sSubPr>
                          <m:ctrlPr>
                            <w:rPr>
                              <w:rFonts w:ascii="Cambria Math" w:hAnsi="Cambria Math"/>
                              <w:i/>
                            </w:rPr>
                          </m:ctrlPr>
                        </m:sSubPr>
                        <m:e>
                          <m:r>
                            <w:rPr>
                              <w:rFonts w:ascii="Cambria Math" w:hAnsi="Cambria Math"/>
                            </w:rPr>
                            <m:t>size</m:t>
                          </m:r>
                        </m:e>
                        <m:sub>
                          <m:sSub>
                            <m:sSubPr>
                              <m:ctrlPr>
                                <w:rPr>
                                  <w:rFonts w:ascii="Cambria Math" w:hAnsi="Cambria Math"/>
                                  <w:i/>
                                </w:rPr>
                              </m:ctrlPr>
                            </m:sSubPr>
                            <m:e>
                              <m:r>
                                <w:rPr>
                                  <w:rFonts w:ascii="Cambria Math" w:hAnsi="Cambria Math"/>
                                </w:rPr>
                                <m:t>time</m:t>
                              </m:r>
                            </m:e>
                            <m:sub>
                              <m:r>
                                <w:rPr>
                                  <w:rFonts w:ascii="Cambria Math" w:hAnsi="Cambria Math"/>
                                </w:rPr>
                                <m:t>i</m:t>
                              </m:r>
                            </m:sub>
                          </m:sSub>
                        </m:sub>
                      </m:sSub>
                    </m:num>
                    <m:den>
                      <m:sSub>
                        <m:sSubPr>
                          <m:ctrlPr>
                            <w:rPr>
                              <w:rFonts w:ascii="Cambria Math" w:hAnsi="Cambria Math"/>
                              <w:i/>
                            </w:rPr>
                          </m:ctrlPr>
                        </m:sSubPr>
                        <m:e>
                          <m:r>
                            <w:rPr>
                              <w:rFonts w:ascii="Cambria Math" w:hAnsi="Cambria Math"/>
                            </w:rPr>
                            <m:t>size</m:t>
                          </m:r>
                        </m:e>
                        <m:sub>
                          <m:r>
                            <w:rPr>
                              <w:rFonts w:ascii="Cambria Math" w:hAnsi="Cambria Math"/>
                            </w:rPr>
                            <m:t>max</m:t>
                          </m:r>
                        </m:sub>
                      </m:sSub>
                    </m:den>
                  </m:f>
                </m:e>
              </m:d>
              <m:r>
                <w:rPr>
                  <w:rFonts w:ascii="Cambria Math" w:hAnsi="Cambria Math"/>
                </w:rPr>
                <m:t>)</m:t>
              </m:r>
            </m:num>
            <m:den>
              <m:r>
                <w:rPr>
                  <w:rFonts w:ascii="Cambria Math" w:hAnsi="Cambria Math"/>
                </w:rPr>
                <m:t>time</m:t>
              </m:r>
            </m:den>
          </m:f>
        </m:oMath>
      </m:oMathPara>
    </w:p>
    <w:p w14:paraId="21B3A5C1" w14:textId="07B48D8D" w:rsidR="0094791D" w:rsidRPr="0090726F" w:rsidRDefault="008A2E3C" w:rsidP="00AC6D9A">
      <w:pPr>
        <w:pStyle w:val="NATESTYLE1CommonCollege"/>
        <w:jc w:val="both"/>
        <w:rPr>
          <w:rFonts w:eastAsiaTheme="minorEastAsia"/>
        </w:rPr>
      </w:pPr>
      <w:r>
        <w:rPr>
          <w:rFonts w:eastAsiaTheme="minorEastAsia"/>
        </w:rPr>
        <w:t xml:space="preserve">We calculated mean and 95% confidence intervals of </w:t>
      </w:r>
      <w:proofErr w:type="spellStart"/>
      <w:r>
        <w:rPr>
          <w:rFonts w:eastAsiaTheme="minorEastAsia"/>
        </w:rPr>
        <w:t>k</w:t>
      </w:r>
      <w:r w:rsidRPr="008A2E3C">
        <w:rPr>
          <w:rFonts w:eastAsiaTheme="minorEastAsia"/>
          <w:vertAlign w:val="subscript"/>
        </w:rPr>
        <w:t>growth</w:t>
      </w:r>
      <w:proofErr w:type="spellEnd"/>
      <w:r w:rsidR="00223B46">
        <w:rPr>
          <w:rFonts w:eastAsiaTheme="minorEastAsia"/>
        </w:rPr>
        <w:t xml:space="preserve"> to compare our season-dependent </w:t>
      </w:r>
      <w:r w:rsidR="0043626A">
        <w:rPr>
          <w:rFonts w:eastAsiaTheme="minorEastAsia"/>
        </w:rPr>
        <w:t xml:space="preserve">snail growth </w:t>
      </w:r>
      <w:r w:rsidR="00223B46">
        <w:rPr>
          <w:rFonts w:eastAsiaTheme="minorEastAsia"/>
        </w:rPr>
        <w:t xml:space="preserve">to the </w:t>
      </w:r>
      <w:r w:rsidR="004045F1">
        <w:rPr>
          <w:rFonts w:eastAsiaTheme="minorEastAsia"/>
        </w:rPr>
        <w:t>zero-population</w:t>
      </w:r>
      <w:r w:rsidR="00223B46">
        <w:rPr>
          <w:rFonts w:eastAsiaTheme="minorEastAsia"/>
        </w:rPr>
        <w:t xml:space="preserve"> growth isocline.</w:t>
      </w:r>
    </w:p>
    <w:p w14:paraId="682421B9" w14:textId="727F45A0" w:rsidR="007A1072" w:rsidRDefault="00B260FD" w:rsidP="00AC6D9A">
      <w:pPr>
        <w:pStyle w:val="Heading1"/>
        <w:spacing w:before="0"/>
      </w:pPr>
      <w:r w:rsidRPr="00524172">
        <w:t>Results</w:t>
      </w:r>
    </w:p>
    <w:p w14:paraId="05149B00" w14:textId="58BF2111" w:rsidR="003244F7" w:rsidRPr="00524172" w:rsidRDefault="009435F3" w:rsidP="00AC6D9A">
      <w:pPr>
        <w:pStyle w:val="NATESTYLE1CommonCollege"/>
        <w:ind w:firstLine="720"/>
        <w:jc w:val="both"/>
      </w:pPr>
      <w:r>
        <w:t>Zero-population growth i</w:t>
      </w:r>
      <w:r w:rsidR="003244F7" w:rsidRPr="00524172">
        <w:t xml:space="preserve">soclines created </w:t>
      </w:r>
      <w:r w:rsidR="006365C5">
        <w:t xml:space="preserve">from the </w:t>
      </w:r>
      <w:r w:rsidR="00F830EC">
        <w:t xml:space="preserve">stage-structured </w:t>
      </w:r>
      <w:r w:rsidR="003244F7" w:rsidRPr="00524172">
        <w:t xml:space="preserve">population model produced descending isoclines consistent </w:t>
      </w:r>
      <w:r w:rsidR="00690521">
        <w:t>with</w:t>
      </w:r>
      <w:r w:rsidR="00030CAE">
        <w:t xml:space="preserve"> an</w:t>
      </w:r>
      <w:r w:rsidR="003244F7" w:rsidRPr="00524172">
        <w:t xml:space="preserve"> interaction between </w:t>
      </w:r>
      <w:r w:rsidR="00551607">
        <w:t>growth</w:t>
      </w:r>
      <w:r w:rsidR="00551607" w:rsidRPr="00524172">
        <w:t xml:space="preserve"> </w:t>
      </w:r>
      <w:r w:rsidR="003244F7" w:rsidRPr="00524172">
        <w:t>and survival</w:t>
      </w:r>
      <w:r w:rsidR="00850C26">
        <w:t xml:space="preserve"> (</w:t>
      </w:r>
      <w:r w:rsidR="00030CAE">
        <w:t xml:space="preserve">Figure </w:t>
      </w:r>
      <w:r w:rsidR="000B2B65">
        <w:t>2</w:t>
      </w:r>
      <w:r w:rsidR="00030CAE">
        <w:t>)</w:t>
      </w:r>
      <w:r w:rsidR="00F830EC">
        <w:t>. P</w:t>
      </w:r>
      <w:r w:rsidR="003244F7" w:rsidRPr="00524172">
        <w:t xml:space="preserve">opulations </w:t>
      </w:r>
      <w:r w:rsidR="003244F7">
        <w:t>with faster</w:t>
      </w:r>
      <w:r w:rsidR="00A25C32">
        <w:t>-</w:t>
      </w:r>
      <w:r w:rsidR="00F830EC">
        <w:t>growing juveniles</w:t>
      </w:r>
      <w:r w:rsidR="003244F7" w:rsidRPr="00524172">
        <w:t xml:space="preserve"> could withstand </w:t>
      </w:r>
      <w:r w:rsidR="00A25C32">
        <w:t>lower survival</w:t>
      </w:r>
      <w:r w:rsidR="0051738D">
        <w:t xml:space="preserve"> </w:t>
      </w:r>
      <w:r>
        <w:t>and</w:t>
      </w:r>
      <w:r w:rsidR="00030CAE">
        <w:t xml:space="preserve"> </w:t>
      </w:r>
      <w:r w:rsidR="00F45861">
        <w:t xml:space="preserve">populations with </w:t>
      </w:r>
      <w:r>
        <w:t>slower</w:t>
      </w:r>
      <w:r w:rsidR="00F45861">
        <w:t>-</w:t>
      </w:r>
      <w:r>
        <w:t xml:space="preserve">growing </w:t>
      </w:r>
      <w:r w:rsidR="00F45861">
        <w:t xml:space="preserve">juveniles </w:t>
      </w:r>
      <w:r>
        <w:t xml:space="preserve">needed </w:t>
      </w:r>
      <w:r w:rsidR="00177590">
        <w:t>higher survival</w:t>
      </w:r>
      <w:r w:rsidR="00F45861">
        <w:t xml:space="preserve"> to persist</w:t>
      </w:r>
      <w:r w:rsidR="003244F7" w:rsidRPr="00524172">
        <w:t xml:space="preserve"> </w:t>
      </w:r>
      <w:r w:rsidR="0051738D">
        <w:t>(</w:t>
      </w:r>
      <w:r w:rsidR="003244F7" w:rsidRPr="00524172">
        <w:t xml:space="preserve">Figure </w:t>
      </w:r>
      <w:r w:rsidR="000B2B65">
        <w:t>2</w:t>
      </w:r>
      <w:r w:rsidR="003244F7" w:rsidRPr="00524172">
        <w:t>).</w:t>
      </w:r>
      <w:r w:rsidR="003244F7">
        <w:t xml:space="preserve"> </w:t>
      </w:r>
      <w:r w:rsidR="00AD2FFC">
        <w:t xml:space="preserve">Better </w:t>
      </w:r>
      <w:r w:rsidR="002764B5">
        <w:t xml:space="preserve">wetland </w:t>
      </w:r>
      <w:r w:rsidR="0082576E">
        <w:t>hydrologic</w:t>
      </w:r>
      <w:r w:rsidR="003244F7" w:rsidRPr="00524172">
        <w:t xml:space="preserve"> conditions </w:t>
      </w:r>
      <w:r w:rsidR="00AD2FFC">
        <w:t xml:space="preserve">for reproduction </w:t>
      </w:r>
      <w:r w:rsidR="005F0A79">
        <w:t xml:space="preserve">made the population more resilient to </w:t>
      </w:r>
      <w:r w:rsidR="009436D3">
        <w:t>lower survival</w:t>
      </w:r>
      <w:r w:rsidR="005F0A79">
        <w:t xml:space="preserve"> (e.g., </w:t>
      </w:r>
      <w:r w:rsidR="007A467C">
        <w:t xml:space="preserve">withstanding </w:t>
      </w:r>
      <w:r w:rsidR="00503E1D">
        <w:t>3.1</w:t>
      </w:r>
      <w:r w:rsidR="005F0A79">
        <w:t xml:space="preserve">% </w:t>
      </w:r>
      <w:r w:rsidR="002D4A16">
        <w:t>lower survival</w:t>
      </w:r>
      <w:r w:rsidR="007A467C">
        <w:t xml:space="preserve"> </w:t>
      </w:r>
      <w:r w:rsidR="005F0A79">
        <w:t xml:space="preserve">at </w:t>
      </w:r>
      <w:r w:rsidR="00E97C49">
        <w:t>development</w:t>
      </w:r>
      <w:r w:rsidR="005F0A79">
        <w:t xml:space="preserve"> of </w:t>
      </w:r>
      <w:proofErr w:type="spellStart"/>
      <w:r w:rsidR="007A467C">
        <w:t>k</w:t>
      </w:r>
      <w:r w:rsidR="007A467C" w:rsidRPr="002D4A16">
        <w:rPr>
          <w:vertAlign w:val="subscript"/>
        </w:rPr>
        <w:t>growth</w:t>
      </w:r>
      <w:proofErr w:type="spellEnd"/>
      <w:r w:rsidR="007A467C">
        <w:t xml:space="preserve"> =</w:t>
      </w:r>
      <w:r w:rsidR="00661018">
        <w:t xml:space="preserve"> </w:t>
      </w:r>
      <w:r w:rsidR="002D4A16">
        <w:t>0.0</w:t>
      </w:r>
      <w:r w:rsidR="003F5819">
        <w:t>7</w:t>
      </w:r>
      <w:r w:rsidR="007A467C">
        <w:t xml:space="preserve">) and/or lower </w:t>
      </w:r>
      <w:r w:rsidR="0082576E">
        <w:t xml:space="preserve">juvenile </w:t>
      </w:r>
      <w:r w:rsidR="007A467C">
        <w:t xml:space="preserve">growth (e.g., </w:t>
      </w:r>
      <w:r w:rsidR="00661018">
        <w:t>withstanding</w:t>
      </w:r>
      <w:r w:rsidR="0082576E">
        <w:t xml:space="preserve"> </w:t>
      </w:r>
      <w:r w:rsidR="006811B9">
        <w:t xml:space="preserve">by </w:t>
      </w:r>
      <w:r w:rsidR="0094028D">
        <w:t>7.7</w:t>
      </w:r>
      <w:r w:rsidR="007A467C">
        <w:t>% lower</w:t>
      </w:r>
      <w:r w:rsidR="00661018">
        <w:t xml:space="preserve"> </w:t>
      </w:r>
      <w:r w:rsidR="00E97C49">
        <w:t>development</w:t>
      </w:r>
      <w:r w:rsidR="0082576E">
        <w:t xml:space="preserve"> at CJS of </w:t>
      </w:r>
      <w:r w:rsidR="00B10A91">
        <w:t>0.8</w:t>
      </w:r>
      <w:r w:rsidR="00A84DC1">
        <w:t>0</w:t>
      </w:r>
      <w:r w:rsidR="0082576E">
        <w:t xml:space="preserve">). </w:t>
      </w:r>
      <w:r w:rsidR="001B73A2">
        <w:t xml:space="preserve">The </w:t>
      </w:r>
      <w:r w:rsidR="001E7921">
        <w:t xml:space="preserve">effect of better reproduction </w:t>
      </w:r>
      <w:r w:rsidR="001B73A2">
        <w:t xml:space="preserve">(i.e., </w:t>
      </w:r>
      <w:r w:rsidR="001B573F">
        <w:t>t</w:t>
      </w:r>
      <w:r w:rsidR="006811B9">
        <w:t xml:space="preserve">he gap </w:t>
      </w:r>
      <w:r w:rsidR="001B73A2">
        <w:t xml:space="preserve">between good and poor reproductive </w:t>
      </w:r>
      <w:r w:rsidR="001B573F">
        <w:t>isoclines)</w:t>
      </w:r>
      <w:r w:rsidR="001B73A2">
        <w:t xml:space="preserve"> </w:t>
      </w:r>
      <w:proofErr w:type="spellStart"/>
      <w:proofErr w:type="gramStart"/>
      <w:r w:rsidR="00364E70">
        <w:t>strengthenedwith</w:t>
      </w:r>
      <w:proofErr w:type="spellEnd"/>
      <w:proofErr w:type="gramEnd"/>
      <w:r w:rsidR="001B73A2">
        <w:t xml:space="preserve"> higher </w:t>
      </w:r>
      <w:r w:rsidR="00364E70">
        <w:t>growth</w:t>
      </w:r>
      <w:r w:rsidR="001B73A2">
        <w:t xml:space="preserve"> and lower survival (Figure 2).</w:t>
      </w:r>
      <w:r w:rsidR="0082576E">
        <w:t xml:space="preserve"> </w:t>
      </w:r>
    </w:p>
    <w:p w14:paraId="2E8F6D84" w14:textId="3FFC83DA" w:rsidR="00B260FD" w:rsidRDefault="007A4531" w:rsidP="00AC6D9A">
      <w:pPr>
        <w:pStyle w:val="Heading2"/>
        <w:spacing w:before="0"/>
      </w:pPr>
      <w:r w:rsidRPr="00524172">
        <w:t xml:space="preserve">Empirical Measures of Survival and </w:t>
      </w:r>
      <w:r w:rsidR="00A61B40">
        <w:t>Development</w:t>
      </w:r>
    </w:p>
    <w:p w14:paraId="3E0E0C9E" w14:textId="4E482052" w:rsidR="00004CAC" w:rsidRDefault="00B260FD" w:rsidP="00AC6D9A">
      <w:pPr>
        <w:pStyle w:val="NATESTYLE1CommonCollege"/>
        <w:ind w:firstLine="720"/>
        <w:jc w:val="both"/>
      </w:pPr>
      <w:bookmarkStart w:id="12" w:name="_Hlk98959413"/>
      <w:r w:rsidRPr="00524172">
        <w:t xml:space="preserve">Overall, </w:t>
      </w:r>
      <w:r w:rsidR="005F0E73">
        <w:t>we observed</w:t>
      </w:r>
      <w:r w:rsidR="00C31F41">
        <w:t xml:space="preserve"> a</w:t>
      </w:r>
      <w:r w:rsidRPr="00524172">
        <w:t xml:space="preserve"> total of 759 independent observations </w:t>
      </w:r>
      <w:r w:rsidR="00BE5B65">
        <w:t xml:space="preserve">of </w:t>
      </w:r>
      <w:r w:rsidR="00FA2221">
        <w:t>survival</w:t>
      </w:r>
      <w:r w:rsidR="00BE5B65">
        <w:t xml:space="preserve"> </w:t>
      </w:r>
      <w:r w:rsidRPr="00524172">
        <w:t>across two wetlands and two tethering season</w:t>
      </w:r>
      <w:r w:rsidR="00CF5053">
        <w:t>s in LILA</w:t>
      </w:r>
      <w:r w:rsidRPr="00524172">
        <w:t xml:space="preserve">. After </w:t>
      </w:r>
      <w:r w:rsidR="009807D9">
        <w:t>24 hours</w:t>
      </w:r>
      <w:r w:rsidRPr="00524172">
        <w:t xml:space="preserve">, 654 snails survived, 43 snails were </w:t>
      </w:r>
      <w:r w:rsidRPr="00524172">
        <w:lastRenderedPageBreak/>
        <w:t xml:space="preserve">missing, 31 snails </w:t>
      </w:r>
      <w:r w:rsidR="00BD2D12">
        <w:t>were</w:t>
      </w:r>
      <w:r w:rsidRPr="00524172">
        <w:t xml:space="preserve"> empty, 19 snails died on tethers, and 12 snails </w:t>
      </w:r>
      <w:r w:rsidR="00C31F41">
        <w:t>were</w:t>
      </w:r>
      <w:r w:rsidRPr="00524172">
        <w:t xml:space="preserve"> crushed</w:t>
      </w:r>
      <w:r w:rsidR="00A66793">
        <w:t>/peeled</w:t>
      </w:r>
      <w:r w:rsidRPr="00524172">
        <w:t>.</w:t>
      </w:r>
      <w:r w:rsidR="00004CAC">
        <w:t xml:space="preserve"> </w:t>
      </w:r>
      <w:r w:rsidRPr="00524172">
        <w:t>Daily survival across all sizes was 0.862. The daily cumulative survival for smaller juvenile snail size classes (&lt; 1</w:t>
      </w:r>
      <w:r w:rsidR="00D73D02" w:rsidRPr="00524172">
        <w:t>0</w:t>
      </w:r>
      <w:r w:rsidRPr="00524172">
        <w:t xml:space="preserve"> mm) was slightly lower (0.8</w:t>
      </w:r>
      <w:r w:rsidR="00E9210A" w:rsidRPr="00524172">
        <w:t>2</w:t>
      </w:r>
      <w:r w:rsidRPr="00524172">
        <w:t>1) than survival across all sizes (0.862)</w:t>
      </w:r>
      <w:r w:rsidR="00722B31">
        <w:t>.</w:t>
      </w:r>
      <w:r w:rsidRPr="00524172">
        <w:t xml:space="preserve"> </w:t>
      </w:r>
      <w:r w:rsidR="00515CDD" w:rsidRPr="00524172">
        <w:t>Daily survival</w:t>
      </w:r>
      <w:r w:rsidR="008F0D91">
        <w:t xml:space="preserve"> in</w:t>
      </w:r>
      <w:r w:rsidR="00515CDD" w:rsidRPr="00524172">
        <w:t xml:space="preserve"> </w:t>
      </w:r>
      <w:r w:rsidR="00C31F41">
        <w:t xml:space="preserve">predator </w:t>
      </w:r>
      <w:proofErr w:type="spellStart"/>
      <w:r w:rsidR="00BB666A" w:rsidRPr="00524172">
        <w:t>exclosure</w:t>
      </w:r>
      <w:proofErr w:type="spellEnd"/>
      <w:r w:rsidR="00515CDD" w:rsidRPr="00524172">
        <w:t xml:space="preserve"> cages was high (cumulative mean = 0.997, se = 0.001, n = 49 days)</w:t>
      </w:r>
      <w:r w:rsidR="00FE5EF8">
        <w:t xml:space="preserve">. </w:t>
      </w:r>
      <w:r w:rsidR="00C31F41">
        <w:t>D</w:t>
      </w:r>
      <w:r w:rsidR="00BB666A" w:rsidRPr="00524172">
        <w:t>aily s</w:t>
      </w:r>
      <w:r w:rsidR="00515CDD" w:rsidRPr="00524172">
        <w:t xml:space="preserve">urvival </w:t>
      </w:r>
      <w:r w:rsidR="00BB666A" w:rsidRPr="00524172">
        <w:t xml:space="preserve">from </w:t>
      </w:r>
      <w:r w:rsidR="00C31F41">
        <w:t xml:space="preserve">predator </w:t>
      </w:r>
      <w:proofErr w:type="spellStart"/>
      <w:r w:rsidR="00BB666A" w:rsidRPr="00524172">
        <w:t>exclosure</w:t>
      </w:r>
      <w:proofErr w:type="spellEnd"/>
      <w:r w:rsidR="00BB666A" w:rsidRPr="00524172">
        <w:t xml:space="preserve"> cages </w:t>
      </w:r>
      <w:r w:rsidR="00515CDD" w:rsidRPr="00524172">
        <w:t xml:space="preserve">in the dry season was </w:t>
      </w:r>
      <w:proofErr w:type="gramStart"/>
      <w:r w:rsidR="009D24DA">
        <w:t>not</w:t>
      </w:r>
      <w:proofErr w:type="gramEnd"/>
      <w:r w:rsidR="009D24DA">
        <w:t xml:space="preserve"> </w:t>
      </w:r>
      <w:r w:rsidR="0089573E">
        <w:t>different</w:t>
      </w:r>
      <w:r w:rsidR="00515CDD" w:rsidRPr="00524172">
        <w:t xml:space="preserve"> (mean = 0.994, se = 0.002, n = 27 days) than the wet season (mean = 0.999, se = 0.001, n = 22 days</w:t>
      </w:r>
      <w:r w:rsidR="009D24DA">
        <w:t xml:space="preserve">; </w:t>
      </w:r>
      <w:r w:rsidR="00515CDD" w:rsidRPr="00524172">
        <w:t xml:space="preserve">overlapping 95% confidence intervals; Figure </w:t>
      </w:r>
      <w:commentRangeStart w:id="13"/>
      <w:r w:rsidR="00515CDD" w:rsidRPr="00524172">
        <w:t>S</w:t>
      </w:r>
      <w:r w:rsidR="00160C17">
        <w:t>##</w:t>
      </w:r>
      <w:r w:rsidR="00515CDD" w:rsidRPr="00524172">
        <w:t>).</w:t>
      </w:r>
      <w:r w:rsidR="00E9210A" w:rsidRPr="00524172">
        <w:t xml:space="preserve"> </w:t>
      </w:r>
      <w:commentRangeEnd w:id="13"/>
      <w:r w:rsidR="006E4877">
        <w:rPr>
          <w:rStyle w:val="CommentReference"/>
          <w:rFonts w:cstheme="minorBidi"/>
        </w:rPr>
        <w:commentReference w:id="13"/>
      </w:r>
      <w:r w:rsidR="00724C7F">
        <w:t>O</w:t>
      </w:r>
      <w:r w:rsidR="00E9210A" w:rsidRPr="00524172">
        <w:t xml:space="preserve">ne of the cages was </w:t>
      </w:r>
      <w:r w:rsidR="00206C57" w:rsidRPr="00524172">
        <w:t>colonized</w:t>
      </w:r>
      <w:r w:rsidR="00E9210A" w:rsidRPr="00524172">
        <w:t xml:space="preserve"> by a single </w:t>
      </w:r>
      <w:r w:rsidR="00862EC4">
        <w:t>giant water bug</w:t>
      </w:r>
      <w:r w:rsidR="00E9210A" w:rsidRPr="00524172">
        <w:t xml:space="preserve"> and </w:t>
      </w:r>
      <w:r w:rsidR="00724C7F">
        <w:t>only</w:t>
      </w:r>
      <w:r w:rsidR="00CF2D9C">
        <w:t xml:space="preserve"> empty</w:t>
      </w:r>
      <w:r w:rsidR="00E9210A" w:rsidRPr="00524172">
        <w:t xml:space="preserve"> </w:t>
      </w:r>
      <w:r w:rsidR="00724C7F">
        <w:t xml:space="preserve">shells were left </w:t>
      </w:r>
      <w:r w:rsidR="00E9210A" w:rsidRPr="00524172">
        <w:t>by the end of the experiment.</w:t>
      </w:r>
    </w:p>
    <w:p w14:paraId="4F734485" w14:textId="5AE1F0C1" w:rsidR="0008129A" w:rsidRPr="00524172" w:rsidRDefault="00CD46EA" w:rsidP="00AC6D9A">
      <w:pPr>
        <w:pStyle w:val="NATESTYLE1CommonCollege"/>
        <w:ind w:firstLine="720"/>
        <w:jc w:val="both"/>
      </w:pPr>
      <w:r>
        <w:t xml:space="preserve">In </w:t>
      </w:r>
      <w:r w:rsidR="00160C17">
        <w:t>WCA3A</w:t>
      </w:r>
      <w:r w:rsidR="00053EE8">
        <w:t xml:space="preserve">, </w:t>
      </w:r>
      <w:r w:rsidR="00FA2221">
        <w:t xml:space="preserve">we </w:t>
      </w:r>
      <w:r w:rsidR="007241E8">
        <w:t>observed</w:t>
      </w:r>
      <w:r w:rsidR="00FA2221">
        <w:t xml:space="preserve"> a total of 276 </w:t>
      </w:r>
      <w:r w:rsidR="007241E8">
        <w:t xml:space="preserve">independent </w:t>
      </w:r>
      <w:r w:rsidR="00FA2221">
        <w:t>observations of survival across the two sites and season.</w:t>
      </w:r>
      <w:r w:rsidR="00E76F3A">
        <w:t xml:space="preserve"> </w:t>
      </w:r>
      <w:r w:rsidR="00E76F3A" w:rsidRPr="00524172">
        <w:t xml:space="preserve">After </w:t>
      </w:r>
      <w:r w:rsidR="00E76F3A">
        <w:t>24 hours</w:t>
      </w:r>
      <w:r w:rsidR="00E76F3A" w:rsidRPr="00524172">
        <w:t xml:space="preserve">, </w:t>
      </w:r>
      <w:r w:rsidR="005A3BCB">
        <w:t>240</w:t>
      </w:r>
      <w:r w:rsidR="00E76F3A" w:rsidRPr="00524172">
        <w:t xml:space="preserve"> snails survived, </w:t>
      </w:r>
      <w:r w:rsidR="005A3BCB">
        <w:t>21</w:t>
      </w:r>
      <w:r w:rsidR="00E76F3A" w:rsidRPr="00524172">
        <w:t xml:space="preserve"> snails were </w:t>
      </w:r>
      <w:r w:rsidR="005A3BCB">
        <w:t>left emp</w:t>
      </w:r>
      <w:r w:rsidR="00DD47EE">
        <w:t>t</w:t>
      </w:r>
      <w:r w:rsidR="005A3BCB">
        <w:t>y</w:t>
      </w:r>
      <w:r w:rsidR="00E76F3A" w:rsidRPr="00524172">
        <w:t>,</w:t>
      </w:r>
      <w:r w:rsidR="00DD47EE">
        <w:t xml:space="preserve"> 3 snails had been c</w:t>
      </w:r>
      <w:r w:rsidR="00DB2BFD">
        <w:t>r</w:t>
      </w:r>
      <w:r w:rsidR="00DD47EE">
        <w:t>ushed/peeled</w:t>
      </w:r>
      <w:r w:rsidR="008A447E">
        <w:t>, 3 snails died on tethers, and 2 were missing.</w:t>
      </w:r>
      <w:r w:rsidR="00E76F3A" w:rsidRPr="00524172">
        <w:t xml:space="preserve"> </w:t>
      </w:r>
      <w:r w:rsidR="008D2612">
        <w:t>Only small snails were tethered, and d</w:t>
      </w:r>
      <w:r w:rsidR="00D152CF">
        <w:t>ail</w:t>
      </w:r>
      <w:r w:rsidR="00B12FC5">
        <w:t>y</w:t>
      </w:r>
      <w:r w:rsidR="00D152CF">
        <w:t xml:space="preserve"> survival for these small sizes was </w:t>
      </w:r>
      <w:r w:rsidR="00D70BB2">
        <w:t xml:space="preserve">higher (0.892) </w:t>
      </w:r>
      <w:r w:rsidR="00D152CF">
        <w:t xml:space="preserve">than </w:t>
      </w:r>
      <w:r w:rsidR="00B12FC5">
        <w:t>those in LILA</w:t>
      </w:r>
      <w:r w:rsidR="00D70BB2">
        <w:t xml:space="preserve"> (0.</w:t>
      </w:r>
      <w:r w:rsidR="001D412C">
        <w:t>821).</w:t>
      </w:r>
    </w:p>
    <w:p w14:paraId="05297E78" w14:textId="6F0653A4" w:rsidR="00004CAC" w:rsidRDefault="00B260FD" w:rsidP="00AC6D9A">
      <w:pPr>
        <w:pStyle w:val="NATESTYLE1CommonCollege"/>
        <w:jc w:val="both"/>
      </w:pPr>
      <w:r w:rsidRPr="00524172">
        <w:tab/>
      </w:r>
      <w:r w:rsidR="001B22E6">
        <w:t>T</w:t>
      </w:r>
      <w:r w:rsidR="009C4422">
        <w:t>he size-dependency</w:t>
      </w:r>
      <w:r w:rsidR="001B22E6">
        <w:t xml:space="preserve"> of </w:t>
      </w:r>
      <w:r w:rsidR="009E0B50">
        <w:t xml:space="preserve">FAS </w:t>
      </w:r>
      <w:r w:rsidR="001B22E6">
        <w:t>survival</w:t>
      </w:r>
      <w:r w:rsidR="009C4422">
        <w:t xml:space="preserve"> changed with seasons.</w:t>
      </w:r>
      <w:r w:rsidR="000D28B1">
        <w:t xml:space="preserve"> </w:t>
      </w:r>
      <w:r w:rsidR="009C4422">
        <w:t>T</w:t>
      </w:r>
      <w:r w:rsidRPr="00524172">
        <w:t xml:space="preserve">he top four models (cumulative weight = 0.95) for predicting daily survival probability included </w:t>
      </w:r>
      <w:r w:rsidR="00837676">
        <w:t>SL</w:t>
      </w:r>
      <w:r w:rsidRPr="00524172">
        <w:t>, Season, and the interaction between Length and Season (Table 1). The top model did not include any additional variables, but the next three best models (</w:t>
      </w:r>
      <w:proofErr w:type="spellStart"/>
      <w:r w:rsidRPr="00524172">
        <w:t>ΔAICc</w:t>
      </w:r>
      <w:proofErr w:type="spellEnd"/>
      <w:r w:rsidRPr="00524172">
        <w:t xml:space="preserve"> </w:t>
      </w:r>
      <w:r w:rsidR="00B94E74">
        <w:t>≤</w:t>
      </w:r>
      <w:r w:rsidRPr="00524172">
        <w:t xml:space="preserve"> </w:t>
      </w:r>
      <w:r w:rsidR="00B94E74">
        <w:t>2.74</w:t>
      </w:r>
      <w:r w:rsidRPr="00524172">
        <w:t xml:space="preserve">) included </w:t>
      </w:r>
      <w:r w:rsidR="00A045A2">
        <w:t>combinations of spatial factors</w:t>
      </w:r>
      <w:r w:rsidRPr="00524172">
        <w:t>.</w:t>
      </w:r>
      <w:r w:rsidR="00004CAC">
        <w:t xml:space="preserve"> </w:t>
      </w:r>
      <w:r w:rsidR="00E131E9">
        <w:t>The</w:t>
      </w:r>
      <w:r w:rsidRPr="00524172">
        <w:t xml:space="preserve"> parameter values </w:t>
      </w:r>
      <w:r w:rsidR="00E131E9">
        <w:t>for the spatial factors appeared to</w:t>
      </w:r>
      <w:r w:rsidRPr="00524172">
        <w:t xml:space="preserve"> provide little additional predictive capacity (</w:t>
      </w:r>
      <w:r w:rsidR="000B6982">
        <w:t xml:space="preserve">parameter </w:t>
      </w:r>
      <w:r w:rsidRPr="00524172">
        <w:rPr>
          <w:i/>
          <w:iCs/>
        </w:rPr>
        <w:t>p</w:t>
      </w:r>
      <w:r w:rsidR="000B6982">
        <w:rPr>
          <w:i/>
          <w:iCs/>
        </w:rPr>
        <w:t>-values</w:t>
      </w:r>
      <w:r w:rsidRPr="00524172">
        <w:t xml:space="preserve"> </w:t>
      </w:r>
      <w:r w:rsidR="00FF701B">
        <w:t>≥</w:t>
      </w:r>
      <w:r w:rsidRPr="00524172">
        <w:t xml:space="preserve"> 0.</w:t>
      </w:r>
      <w:r w:rsidR="00CF6311">
        <w:t>276</w:t>
      </w:r>
      <w:r w:rsidRPr="00524172">
        <w:t>)</w:t>
      </w:r>
      <w:r w:rsidR="00E131E9">
        <w:t xml:space="preserve"> to survival</w:t>
      </w:r>
      <w:r w:rsidR="007A3B39">
        <w:t>,</w:t>
      </w:r>
      <w:r w:rsidRPr="00524172">
        <w:t xml:space="preserve"> </w:t>
      </w:r>
      <w:r w:rsidR="007A3B39">
        <w:t>s</w:t>
      </w:r>
      <w:r w:rsidR="00C160A3">
        <w:t xml:space="preserve">o </w:t>
      </w:r>
      <w:r w:rsidRPr="00524172">
        <w:t xml:space="preserve">we </w:t>
      </w:r>
      <w:r w:rsidR="00C160A3">
        <w:t xml:space="preserve">restricted interpretation to the </w:t>
      </w:r>
      <w:r w:rsidR="000B6982">
        <w:t xml:space="preserve">size and season </w:t>
      </w:r>
      <w:r w:rsidRPr="00524172">
        <w:t xml:space="preserve">parameters (Figure </w:t>
      </w:r>
      <w:r w:rsidR="003146AD">
        <w:t>3</w:t>
      </w:r>
      <w:r w:rsidRPr="00524172">
        <w:t xml:space="preserve">). During the dry season, </w:t>
      </w:r>
      <w:r w:rsidR="009E0B50">
        <w:t>FAS</w:t>
      </w:r>
      <w:r w:rsidRPr="00524172">
        <w:t xml:space="preserve"> daily survival probability increased with size (z = 2.667: </w:t>
      </w:r>
      <w:r w:rsidRPr="00524172">
        <w:rPr>
          <w:i/>
          <w:iCs/>
        </w:rPr>
        <w:t>p</w:t>
      </w:r>
      <w:r w:rsidRPr="00524172">
        <w:t xml:space="preserve"> = 0.008; Figure </w:t>
      </w:r>
      <w:r w:rsidR="007C505C">
        <w:t>3</w:t>
      </w:r>
      <w:r w:rsidRPr="00524172">
        <w:t xml:space="preserve">), but in the wet season, daily survival probability </w:t>
      </w:r>
      <w:r w:rsidR="009E0B50">
        <w:t>was size independent</w:t>
      </w:r>
      <w:r w:rsidRPr="00524172">
        <w:t xml:space="preserve"> (z = -0.902: </w:t>
      </w:r>
      <w:r w:rsidRPr="00524172">
        <w:rPr>
          <w:i/>
          <w:iCs/>
        </w:rPr>
        <w:t>p</w:t>
      </w:r>
      <w:r w:rsidRPr="00524172">
        <w:t xml:space="preserve"> = 0.367; Figure </w:t>
      </w:r>
      <w:r w:rsidR="003146AD">
        <w:t>3</w:t>
      </w:r>
      <w:r w:rsidRPr="00524172">
        <w:t>).</w:t>
      </w:r>
      <w:r w:rsidR="00004CAC">
        <w:t xml:space="preserve"> </w:t>
      </w:r>
      <w:r w:rsidR="00F25FBA">
        <w:t>Small juvenile snails (</w:t>
      </w:r>
      <w:r w:rsidRPr="00524172">
        <w:t>&lt; 1</w:t>
      </w:r>
      <w:r w:rsidR="009B13CC" w:rsidRPr="00524172">
        <w:t>0</w:t>
      </w:r>
      <w:r w:rsidRPr="00524172">
        <w:t xml:space="preserve"> mm SL</w:t>
      </w:r>
      <w:r w:rsidR="00F25FBA">
        <w:t>) survived better in the wet season than the dry season</w:t>
      </w:r>
      <w:r w:rsidRPr="00524172">
        <w:t xml:space="preserve"> (Figure</w:t>
      </w:r>
      <w:r w:rsidR="003146AD">
        <w:t xml:space="preserve"> 3</w:t>
      </w:r>
      <w:r w:rsidRPr="00524172">
        <w:t>).</w:t>
      </w:r>
    </w:p>
    <w:p w14:paraId="0A1A878F" w14:textId="0B444868" w:rsidR="002D08DD" w:rsidRDefault="00B260FD" w:rsidP="00AC6D9A">
      <w:pPr>
        <w:pStyle w:val="NATESTYLE1CommonCollege"/>
        <w:jc w:val="both"/>
      </w:pPr>
      <w:r w:rsidRPr="00524172">
        <w:tab/>
      </w:r>
      <w:r w:rsidR="002D08DD" w:rsidRPr="002A77AA">
        <w:rPr>
          <w:i/>
          <w:iCs/>
        </w:rPr>
        <w:t>Predator identity</w:t>
      </w:r>
      <w:r w:rsidR="002D08DD">
        <w:t xml:space="preserve"> </w:t>
      </w:r>
    </w:p>
    <w:p w14:paraId="3ED93490" w14:textId="7028CD99" w:rsidR="002D08DD" w:rsidRDefault="002D08DD" w:rsidP="00AC6D9A">
      <w:pPr>
        <w:pStyle w:val="NATESTYLE1CommonCollege"/>
        <w:jc w:val="both"/>
      </w:pPr>
      <w:commentRangeStart w:id="14"/>
      <w:r>
        <w:lastRenderedPageBreak/>
        <w:t>lab observations of artefacts</w:t>
      </w:r>
      <w:commentRangeEnd w:id="14"/>
      <w:r w:rsidR="006B4683">
        <w:rPr>
          <w:rStyle w:val="CommentReference"/>
          <w:rFonts w:cstheme="minorBidi"/>
        </w:rPr>
        <w:commentReference w:id="14"/>
      </w:r>
    </w:p>
    <w:p w14:paraId="18E0B206" w14:textId="2ED1982B" w:rsidR="00004CAC" w:rsidRPr="00524172" w:rsidRDefault="009E0B50" w:rsidP="00AC6D9A">
      <w:pPr>
        <w:pStyle w:val="NATESTYLE1CommonCollege"/>
        <w:jc w:val="both"/>
      </w:pPr>
      <w:r>
        <w:t>T</w:t>
      </w:r>
      <w:r w:rsidR="00B260FD" w:rsidRPr="00524172">
        <w:t xml:space="preserve">he </w:t>
      </w:r>
      <w:commentRangeStart w:id="15"/>
      <w:r w:rsidR="00B260FD" w:rsidRPr="00524172">
        <w:t>mortality art</w:t>
      </w:r>
      <w:r w:rsidR="00D537D0">
        <w:t>e</w:t>
      </w:r>
      <w:r w:rsidR="00B260FD" w:rsidRPr="00524172">
        <w:t>facts</w:t>
      </w:r>
      <w:r w:rsidR="00FD75B8">
        <w:t xml:space="preserve"> of </w:t>
      </w:r>
      <w:commentRangeEnd w:id="15"/>
      <w:r w:rsidR="006B4683">
        <w:rPr>
          <w:rStyle w:val="CommentReference"/>
          <w:rFonts w:cstheme="minorBidi"/>
        </w:rPr>
        <w:commentReference w:id="15"/>
      </w:r>
      <w:r w:rsidR="00FD75B8">
        <w:t>juvenile snails</w:t>
      </w:r>
      <w:r w:rsidR="00E53E73">
        <w:t xml:space="preserve"> from LILA</w:t>
      </w:r>
      <w:r w:rsidR="002D08DD">
        <w:t xml:space="preserve"> wetlands</w:t>
      </w:r>
      <w:r w:rsidR="00B260FD" w:rsidRPr="00524172">
        <w:t xml:space="preserve"> (i.e., shell conditions) indicated that</w:t>
      </w:r>
      <w:r w:rsidR="00AA3CFC">
        <w:t xml:space="preserve"> t</w:t>
      </w:r>
      <w:r w:rsidR="004472A5" w:rsidRPr="00524172">
        <w:t>here</w:t>
      </w:r>
      <w:r w:rsidR="00B260FD" w:rsidRPr="00524172">
        <w:t xml:space="preserve"> were more</w:t>
      </w:r>
      <w:r w:rsidR="00675FE3">
        <w:t xml:space="preserve"> than</w:t>
      </w:r>
      <w:r w:rsidR="00B260FD" w:rsidRPr="00524172">
        <w:t xml:space="preserve"> </w:t>
      </w:r>
      <w:r w:rsidR="009B13CC" w:rsidRPr="00524172">
        <w:t xml:space="preserve">4 times as many </w:t>
      </w:r>
      <w:r w:rsidR="00717392">
        <w:t xml:space="preserve">juvenile </w:t>
      </w:r>
      <w:r w:rsidR="009B13CC" w:rsidRPr="00524172">
        <w:t>predation events in</w:t>
      </w:r>
      <w:r w:rsidR="00B260FD" w:rsidRPr="00524172">
        <w:t xml:space="preserve"> the dry season than the wet season (Figure </w:t>
      </w:r>
      <w:r w:rsidR="00BD036C">
        <w:t>4</w:t>
      </w:r>
      <w:r w:rsidR="00B260FD" w:rsidRPr="00524172">
        <w:t>A</w:t>
      </w:r>
      <w:r w:rsidR="009B13CC" w:rsidRPr="00524172">
        <w:t>; Table S3.1</w:t>
      </w:r>
      <w:r w:rsidR="00B260FD" w:rsidRPr="00524172">
        <w:t>)</w:t>
      </w:r>
      <w:r w:rsidR="001B1D22">
        <w:t>.</w:t>
      </w:r>
      <w:r w:rsidR="00A65A33">
        <w:t xml:space="preserve"> Giant Water Bugs</w:t>
      </w:r>
      <w:r w:rsidR="00A400B4">
        <w:t>, Crayfish, and Greater Sirens</w:t>
      </w:r>
      <w:r w:rsidR="00A65A33">
        <w:t xml:space="preserve"> </w:t>
      </w:r>
      <w:commentRangeStart w:id="16"/>
      <w:r w:rsidR="00A65A33">
        <w:t xml:space="preserve">were </w:t>
      </w:r>
      <w:proofErr w:type="gramStart"/>
      <w:r w:rsidR="00A65A33">
        <w:t>3.4</w:t>
      </w:r>
      <w:r w:rsidR="004B69BE">
        <w:t>X</w:t>
      </w:r>
      <w:r w:rsidR="00A65A33">
        <w:t xml:space="preserve"> </w:t>
      </w:r>
      <w:r w:rsidR="00A400B4">
        <w:t>,</w:t>
      </w:r>
      <w:proofErr w:type="gramEnd"/>
      <w:r w:rsidR="00A65A33">
        <w:t xml:space="preserve"> </w:t>
      </w:r>
      <w:r w:rsidR="00A400B4">
        <w:t>4.8</w:t>
      </w:r>
      <w:r w:rsidR="004B69BE">
        <w:t>X</w:t>
      </w:r>
      <w:r w:rsidR="00A400B4">
        <w:t>, and 24 times</w:t>
      </w:r>
      <w:r w:rsidR="004B69BE">
        <w:t xml:space="preserve"> percent</w:t>
      </w:r>
      <w:r w:rsidR="00A65A33">
        <w:t xml:space="preserve"> </w:t>
      </w:r>
      <w:commentRangeEnd w:id="16"/>
      <w:r w:rsidR="000D43DF">
        <w:rPr>
          <w:rStyle w:val="CommentReference"/>
          <w:rFonts w:cstheme="minorBidi"/>
        </w:rPr>
        <w:commentReference w:id="16"/>
      </w:r>
      <w:r w:rsidR="00A65A33">
        <w:t>less abundant in the wet sea</w:t>
      </w:r>
      <w:r w:rsidR="00A400B4">
        <w:t>son</w:t>
      </w:r>
      <w:r w:rsidR="00DE0425">
        <w:t xml:space="preserve"> sampling</w:t>
      </w:r>
      <w:r w:rsidR="00A400B4">
        <w:t xml:space="preserve"> than the dry season, respectively </w:t>
      </w:r>
      <w:r w:rsidR="00862ED3" w:rsidRPr="00524172">
        <w:t xml:space="preserve">(Figure </w:t>
      </w:r>
      <w:r w:rsidR="00BD036C">
        <w:t>4</w:t>
      </w:r>
      <w:r w:rsidR="00862ED3" w:rsidRPr="00524172">
        <w:t>; Table S3.1)</w:t>
      </w:r>
      <w:r w:rsidR="007A4531" w:rsidRPr="00524172">
        <w:t>.</w:t>
      </w:r>
      <w:r w:rsidR="00A400B4">
        <w:t xml:space="preserve"> </w:t>
      </w:r>
      <w:r w:rsidR="00BB066D">
        <w:t>Except for Giant Water Bu</w:t>
      </w:r>
      <w:r w:rsidR="00E4456A">
        <w:t>g</w:t>
      </w:r>
      <w:r w:rsidR="00BB066D">
        <w:t>s, p</w:t>
      </w:r>
      <w:r w:rsidR="00A400B4">
        <w:t>er-capita</w:t>
      </w:r>
      <w:r w:rsidR="00004CAC">
        <w:t xml:space="preserve"> </w:t>
      </w:r>
      <w:r w:rsidR="00A400B4">
        <w:t>predation</w:t>
      </w:r>
      <w:r w:rsidR="00DE0425">
        <w:t xml:space="preserve"> (artefacts/abundance)</w:t>
      </w:r>
      <w:r w:rsidR="00BB066D">
        <w:t xml:space="preserve"> increased in the warmer wet season. Although, </w:t>
      </w:r>
      <w:r w:rsidR="005A69E9">
        <w:t xml:space="preserve">predator </w:t>
      </w:r>
      <w:r w:rsidR="00BB066D">
        <w:t>abundance and per-capita predation rates were not explored in the WCA</w:t>
      </w:r>
      <w:r w:rsidR="00DE0425">
        <w:t xml:space="preserve"> site</w:t>
      </w:r>
      <w:r w:rsidR="00BB066D">
        <w:t xml:space="preserve">s, </w:t>
      </w:r>
      <w:r w:rsidR="00B712D6">
        <w:t>the season</w:t>
      </w:r>
      <w:r w:rsidR="00297CCE">
        <w:t xml:space="preserve">al </w:t>
      </w:r>
      <w:r w:rsidR="00E4456A">
        <w:t>change</w:t>
      </w:r>
      <w:r w:rsidR="005A69E9">
        <w:t xml:space="preserve"> in art</w:t>
      </w:r>
      <w:r w:rsidR="00DE0425">
        <w:t>e</w:t>
      </w:r>
      <w:r w:rsidR="005A69E9">
        <w:t>fact</w:t>
      </w:r>
      <w:r w:rsidR="00B712D6">
        <w:t xml:space="preserve"> counts in the WCAs were consistent with those found in LILA</w:t>
      </w:r>
      <w:r w:rsidR="00E60767">
        <w:t xml:space="preserve">, except </w:t>
      </w:r>
      <w:r w:rsidR="00DE0425">
        <w:t xml:space="preserve">that most predation </w:t>
      </w:r>
      <w:r w:rsidR="00F030D1">
        <w:t xml:space="preserve">(X%) </w:t>
      </w:r>
      <w:r w:rsidR="00DE0425">
        <w:t xml:space="preserve">was by </w:t>
      </w:r>
      <w:r w:rsidR="00F030D1">
        <w:t xml:space="preserve">water bugs and </w:t>
      </w:r>
      <w:r w:rsidR="00DE0425">
        <w:t>vertebrate predation (</w:t>
      </w:r>
      <w:r w:rsidR="00E60767">
        <w:t>missing</w:t>
      </w:r>
      <w:r w:rsidR="00656503">
        <w:t xml:space="preserve"> art</w:t>
      </w:r>
      <w:r w:rsidR="00DE0425">
        <w:t>e</w:t>
      </w:r>
      <w:r w:rsidR="00656503">
        <w:t>facts</w:t>
      </w:r>
      <w:r w:rsidR="00DE0425">
        <w:t>)</w:t>
      </w:r>
      <w:r w:rsidR="00656503">
        <w:t xml:space="preserve"> </w:t>
      </w:r>
      <w:proofErr w:type="gramStart"/>
      <w:r w:rsidR="00F030D1">
        <w:t xml:space="preserve">was </w:t>
      </w:r>
      <w:r w:rsidR="00656503">
        <w:t>were</w:t>
      </w:r>
      <w:proofErr w:type="gramEnd"/>
      <w:r w:rsidR="00656503">
        <w:t xml:space="preserve"> </w:t>
      </w:r>
      <w:r w:rsidR="00DE0425">
        <w:t xml:space="preserve">essentially </w:t>
      </w:r>
      <w:r w:rsidR="002654FC">
        <w:t>absent.</w:t>
      </w:r>
    </w:p>
    <w:bookmarkEnd w:id="12"/>
    <w:p w14:paraId="7B95B5AB" w14:textId="2C70B1A1" w:rsidR="00004CAC" w:rsidRPr="00C6515F" w:rsidRDefault="00B260FD" w:rsidP="00AC6D9A">
      <w:pPr>
        <w:pStyle w:val="Heading2"/>
        <w:spacing w:before="0"/>
      </w:pPr>
      <w:r w:rsidRPr="00524172">
        <w:t>Seasonal Population</w:t>
      </w:r>
      <w:r w:rsidR="003244F7">
        <w:t>-</w:t>
      </w:r>
      <w:r w:rsidRPr="00524172">
        <w:t>Level Effects</w:t>
      </w:r>
    </w:p>
    <w:p w14:paraId="2F53949F" w14:textId="6939043C" w:rsidR="00004CAC" w:rsidRPr="00524172" w:rsidRDefault="00B260FD" w:rsidP="00AC6D9A">
      <w:pPr>
        <w:pStyle w:val="NATESTYLE1CommonCollege"/>
        <w:jc w:val="both"/>
      </w:pPr>
      <w:bookmarkStart w:id="17" w:name="_Hlk98959510"/>
      <w:r w:rsidRPr="00524172">
        <w:tab/>
      </w:r>
      <w:r w:rsidR="006D7996">
        <w:t xml:space="preserve">There was </w:t>
      </w:r>
      <w:r w:rsidR="00712733">
        <w:t>variation</w:t>
      </w:r>
      <w:r w:rsidR="0044495A">
        <w:t xml:space="preserve"> in</w:t>
      </w:r>
      <w:r w:rsidR="006D7996">
        <w:t xml:space="preserve"> the measured survival and </w:t>
      </w:r>
      <w:r w:rsidR="00A61B40">
        <w:t>development</w:t>
      </w:r>
      <w:r w:rsidR="006D7996">
        <w:t xml:space="preserve"> </w:t>
      </w:r>
      <w:r w:rsidR="00D30F67">
        <w:t>parameters across sites, seasons</w:t>
      </w:r>
      <w:r w:rsidR="0044495A">
        <w:t xml:space="preserve"> (Figure </w:t>
      </w:r>
      <w:r w:rsidR="00120926">
        <w:t>5</w:t>
      </w:r>
      <w:r w:rsidR="0044495A">
        <w:t>)</w:t>
      </w:r>
      <w:r w:rsidR="00D30F67">
        <w:t>.</w:t>
      </w:r>
      <w:r w:rsidR="00120926">
        <w:t xml:space="preserve"> </w:t>
      </w:r>
      <w:r w:rsidR="00F030D1">
        <w:t xml:space="preserve">Growth </w:t>
      </w:r>
      <w:r w:rsidR="00A61B40">
        <w:t>was</w:t>
      </w:r>
      <w:r w:rsidR="00120926">
        <w:t xml:space="preserve"> higher in the warmer wet season than the dry season (Figure 5, </w:t>
      </w:r>
      <w:r w:rsidR="00393A4A">
        <w:t>Figure S1</w:t>
      </w:r>
      <w:r w:rsidR="00120926">
        <w:t xml:space="preserve">). </w:t>
      </w:r>
      <w:r w:rsidR="000F554B">
        <w:t>H</w:t>
      </w:r>
      <w:r w:rsidR="006F7964">
        <w:t xml:space="preserve">igh </w:t>
      </w:r>
      <w:r w:rsidR="00FC7111">
        <w:t xml:space="preserve">CJS from cages </w:t>
      </w:r>
      <w:r w:rsidR="006F7964">
        <w:t xml:space="preserve">without </w:t>
      </w:r>
      <w:r w:rsidR="00844A24">
        <w:t xml:space="preserve">natural </w:t>
      </w:r>
      <w:r w:rsidR="006F7964">
        <w:t>predator</w:t>
      </w:r>
      <w:r w:rsidR="00844A24">
        <w:t xml:space="preserve"> </w:t>
      </w:r>
      <w:r w:rsidR="00D345DB">
        <w:t>assemblages</w:t>
      </w:r>
      <w:r w:rsidR="006F7964">
        <w:t xml:space="preserve"> </w:t>
      </w:r>
      <w:r w:rsidR="000014FC">
        <w:t xml:space="preserve">in LILA </w:t>
      </w:r>
      <w:r w:rsidR="00D345DB">
        <w:t>predicted a growing p</w:t>
      </w:r>
      <w:r w:rsidR="0040403D">
        <w:t>opulation</w:t>
      </w:r>
      <w:r w:rsidR="006F7964">
        <w:t xml:space="preserve"> regardless of</w:t>
      </w:r>
      <w:r w:rsidR="00852BA0">
        <w:t xml:space="preserve"> the </w:t>
      </w:r>
      <w:r w:rsidR="006F7964">
        <w:t>season</w:t>
      </w:r>
      <w:r w:rsidR="00821F82">
        <w:t xml:space="preserve"> </w:t>
      </w:r>
      <w:r w:rsidR="000E4D60">
        <w:t xml:space="preserve">(Figure </w:t>
      </w:r>
      <w:r w:rsidR="00393A4A">
        <w:t>5</w:t>
      </w:r>
      <w:r w:rsidR="000E4D60">
        <w:t>)</w:t>
      </w:r>
      <w:r w:rsidR="00385A85">
        <w:t>.</w:t>
      </w:r>
      <w:bookmarkEnd w:id="17"/>
      <w:r w:rsidR="000F554B">
        <w:t xml:space="preserve"> </w:t>
      </w:r>
      <w:r w:rsidR="004810FA">
        <w:t xml:space="preserve">With natural predator regimes, the dry season had lower survival and </w:t>
      </w:r>
      <w:r w:rsidR="000014FC">
        <w:t>slower growth</w:t>
      </w:r>
      <w:r w:rsidR="004810FA">
        <w:t xml:space="preserve"> </w:t>
      </w:r>
      <w:r w:rsidR="00D124AA">
        <w:t xml:space="preserve">and when </w:t>
      </w:r>
      <w:proofErr w:type="gramStart"/>
      <w:r w:rsidR="00D124AA">
        <w:t>a</w:t>
      </w:r>
      <w:proofErr w:type="gramEnd"/>
      <w:r w:rsidR="00D124AA">
        <w:t xml:space="preserve"> applied to the model would predict </w:t>
      </w:r>
      <w:r w:rsidR="004810FA">
        <w:t>decreasing populations regardless of</w:t>
      </w:r>
      <w:r w:rsidR="00D124AA">
        <w:t xml:space="preserve"> wetland</w:t>
      </w:r>
      <w:r w:rsidR="000D43DF">
        <w:t xml:space="preserve"> site</w:t>
      </w:r>
      <w:r w:rsidR="004810FA">
        <w:t xml:space="preserve"> (Figure </w:t>
      </w:r>
      <w:r w:rsidR="00393A4A">
        <w:t>5</w:t>
      </w:r>
      <w:r w:rsidR="004810FA">
        <w:t xml:space="preserve">). In contrast, the wet season had higher survival rates and </w:t>
      </w:r>
      <w:r w:rsidR="000D43DF">
        <w:t>higher growth; parameters</w:t>
      </w:r>
      <w:r w:rsidR="004810FA">
        <w:t xml:space="preserve"> </w:t>
      </w:r>
      <w:r w:rsidR="000D43DF">
        <w:t xml:space="preserve">which would </w:t>
      </w:r>
      <w:r w:rsidR="004810FA">
        <w:t>result in replacement</w:t>
      </w:r>
      <w:r w:rsidR="000B4CC1">
        <w:t xml:space="preserve"> (LILA and WCA</w:t>
      </w:r>
      <w:r w:rsidR="000D43DF">
        <w:t xml:space="preserve">3A site </w:t>
      </w:r>
      <w:r w:rsidR="000B4CC1">
        <w:t>3)</w:t>
      </w:r>
      <w:r w:rsidR="004810FA">
        <w:t xml:space="preserve"> or</w:t>
      </w:r>
      <w:r w:rsidR="000D43DF">
        <w:t xml:space="preserve"> even</w:t>
      </w:r>
      <w:r w:rsidR="004810FA">
        <w:t xml:space="preserve"> growing populations</w:t>
      </w:r>
      <w:r w:rsidR="000B4CC1">
        <w:t xml:space="preserve"> (WC</w:t>
      </w:r>
      <w:r w:rsidR="000D43DF">
        <w:t>A3A site</w:t>
      </w:r>
      <w:r w:rsidR="001A4CB6">
        <w:t xml:space="preserve"> </w:t>
      </w:r>
      <w:r w:rsidR="000B4CC1">
        <w:t xml:space="preserve">2; </w:t>
      </w:r>
      <w:r w:rsidR="004810FA">
        <w:t xml:space="preserve">Figure </w:t>
      </w:r>
      <w:r w:rsidR="00393A4A">
        <w:t>5</w:t>
      </w:r>
      <w:r w:rsidR="004810FA">
        <w:t xml:space="preserve">). </w:t>
      </w:r>
      <w:r w:rsidR="000D43DF">
        <w:t xml:space="preserve">Snails in </w:t>
      </w:r>
      <w:r w:rsidR="000A0B7C">
        <w:t>WCA3A</w:t>
      </w:r>
      <w:r w:rsidR="00A30AEB">
        <w:t xml:space="preserve"> </w:t>
      </w:r>
      <w:r w:rsidR="000D43DF">
        <w:t xml:space="preserve">sites </w:t>
      </w:r>
      <w:r w:rsidR="00A30AEB">
        <w:t xml:space="preserve">had </w:t>
      </w:r>
      <w:r w:rsidR="000D43DF">
        <w:t>faster growth</w:t>
      </w:r>
      <w:r w:rsidR="00A30AEB">
        <w:t xml:space="preserve"> than </w:t>
      </w:r>
      <w:r w:rsidR="000D43DF">
        <w:t xml:space="preserve">those </w:t>
      </w:r>
      <w:r w:rsidR="00A30AEB">
        <w:t>i</w:t>
      </w:r>
      <w:r w:rsidR="00073E07">
        <w:t xml:space="preserve">n LILA (Figure </w:t>
      </w:r>
      <w:r w:rsidR="00393A4A">
        <w:t>5</w:t>
      </w:r>
      <w:r w:rsidR="00073E07">
        <w:t xml:space="preserve">). </w:t>
      </w:r>
      <w:r w:rsidR="00EC48D8">
        <w:t>T</w:t>
      </w:r>
      <w:r w:rsidR="00073E07">
        <w:t xml:space="preserve">he combined </w:t>
      </w:r>
      <w:commentRangeStart w:id="18"/>
      <w:r w:rsidR="00073E07">
        <w:t>effects</w:t>
      </w:r>
      <w:r w:rsidR="000D43DF">
        <w:t>,</w:t>
      </w:r>
      <w:r w:rsidR="00073E07">
        <w:t xml:space="preserve"> weighted by seasonal differences in </w:t>
      </w:r>
      <w:r w:rsidR="000D43DF">
        <w:t xml:space="preserve">egg laying, </w:t>
      </w:r>
      <w:r w:rsidR="009F4DC2">
        <w:t xml:space="preserve">resulted </w:t>
      </w:r>
      <w:commentRangeEnd w:id="18"/>
      <w:r w:rsidR="000D43DF">
        <w:rPr>
          <w:rStyle w:val="CommentReference"/>
          <w:rFonts w:cstheme="minorBidi"/>
        </w:rPr>
        <w:commentReference w:id="18"/>
      </w:r>
      <w:r w:rsidR="009F4DC2">
        <w:t xml:space="preserve">in </w:t>
      </w:r>
      <w:r w:rsidR="001A4CB6">
        <w:t xml:space="preserve">annual mortality and growth parameters that predicted </w:t>
      </w:r>
      <w:r w:rsidR="009F4DC2">
        <w:t>declining populations</w:t>
      </w:r>
      <w:r w:rsidR="00025C85">
        <w:t>, except for WCA</w:t>
      </w:r>
      <w:r w:rsidR="001A4CB6">
        <w:t xml:space="preserve">3A site </w:t>
      </w:r>
      <w:r w:rsidR="00025C85">
        <w:t>2 which</w:t>
      </w:r>
      <w:r w:rsidR="00A12561">
        <w:t xml:space="preserve"> </w:t>
      </w:r>
      <w:r w:rsidR="001A4CB6">
        <w:t>had confidence intervals that slightly</w:t>
      </w:r>
      <w:r w:rsidR="00C46790">
        <w:t xml:space="preserve"> </w:t>
      </w:r>
      <w:r w:rsidR="00025C85">
        <w:lastRenderedPageBreak/>
        <w:t>overlapped</w:t>
      </w:r>
      <w:r w:rsidR="002409C6">
        <w:t xml:space="preserve"> the</w:t>
      </w:r>
      <w:r w:rsidR="00025C85">
        <w:t xml:space="preserve"> </w:t>
      </w:r>
      <w:proofErr w:type="gramStart"/>
      <w:r w:rsidR="00AD0A21">
        <w:t>zero growth</w:t>
      </w:r>
      <w:proofErr w:type="gramEnd"/>
      <w:r w:rsidR="00AD0A21">
        <w:t xml:space="preserve"> </w:t>
      </w:r>
      <w:r w:rsidR="00AB2515">
        <w:t>isocline</w:t>
      </w:r>
      <w:r w:rsidR="002409C6">
        <w:t xml:space="preserve"> </w:t>
      </w:r>
      <w:r w:rsidR="00AD0A21">
        <w:t xml:space="preserve">created with </w:t>
      </w:r>
      <w:r w:rsidR="007053B2">
        <w:t>good</w:t>
      </w:r>
      <w:r w:rsidR="002409C6">
        <w:t xml:space="preserve"> hydrologic</w:t>
      </w:r>
      <w:r w:rsidR="00AD0A21">
        <w:t xml:space="preserve"> egg-laying</w:t>
      </w:r>
      <w:r w:rsidR="002409C6">
        <w:t xml:space="preserve"> conditions</w:t>
      </w:r>
      <w:r w:rsidR="00FF4CE3">
        <w:t xml:space="preserve"> </w:t>
      </w:r>
      <w:r w:rsidR="00AB2515">
        <w:t xml:space="preserve">(Figure </w:t>
      </w:r>
      <w:r w:rsidR="00393A4A">
        <w:t>5</w:t>
      </w:r>
      <w:r w:rsidR="00AB2515">
        <w:t>).</w:t>
      </w:r>
    </w:p>
    <w:p w14:paraId="53B1B07C" w14:textId="3B742FA8" w:rsidR="00B260FD" w:rsidRDefault="00B260FD" w:rsidP="00AC6D9A">
      <w:pPr>
        <w:pStyle w:val="Heading1"/>
        <w:spacing w:before="0"/>
      </w:pPr>
      <w:r w:rsidRPr="00524172">
        <w:t>Discussion</w:t>
      </w:r>
    </w:p>
    <w:p w14:paraId="79806724" w14:textId="1CE3F2B6" w:rsidR="00004CAC" w:rsidRDefault="00E55BE4" w:rsidP="00AC6D9A">
      <w:pPr>
        <w:pStyle w:val="NATESTYLE1CommonCollege"/>
      </w:pPr>
      <w:bookmarkStart w:id="19" w:name="_Hlk98959567"/>
      <w:r>
        <w:t>We used a stage structured population model to produce</w:t>
      </w:r>
      <w:r w:rsidR="00B260FD" w:rsidRPr="00524172">
        <w:t xml:space="preserve"> zero</w:t>
      </w:r>
      <w:r w:rsidR="00016DDD">
        <w:t>- population</w:t>
      </w:r>
      <w:r w:rsidR="00B260FD" w:rsidRPr="00524172">
        <w:t xml:space="preserve"> growth isoclines </w:t>
      </w:r>
      <w:r>
        <w:t>illustrating</w:t>
      </w:r>
      <w:r w:rsidR="00DD03B1" w:rsidRPr="00524172">
        <w:t xml:space="preserve"> </w:t>
      </w:r>
      <w:r w:rsidR="00B260FD" w:rsidRPr="00524172">
        <w:t xml:space="preserve">the interactive effects of </w:t>
      </w:r>
      <w:r w:rsidR="00016DDD">
        <w:t>development</w:t>
      </w:r>
      <w:r w:rsidR="00B260FD" w:rsidRPr="00524172">
        <w:t xml:space="preserve"> and survival</w:t>
      </w:r>
      <w:r w:rsidR="00426B6E">
        <w:t xml:space="preserve"> for natural populations of a </w:t>
      </w:r>
      <w:r w:rsidR="00BE77D2">
        <w:t xml:space="preserve">freshwater </w:t>
      </w:r>
      <w:r w:rsidR="00426B6E">
        <w:t>gastropod</w:t>
      </w:r>
      <w:r>
        <w:t xml:space="preserve"> with size-dependent </w:t>
      </w:r>
      <w:r w:rsidR="00B164A1">
        <w:t>survival</w:t>
      </w:r>
      <w:r w:rsidR="00B260FD" w:rsidRPr="00524172">
        <w:t>.</w:t>
      </w:r>
      <w:r w:rsidR="00AA50D0">
        <w:t xml:space="preserve"> The approach is potentially applicable to any size-structured </w:t>
      </w:r>
      <w:r w:rsidR="00AD0A21">
        <w:t>predator-prey</w:t>
      </w:r>
      <w:r w:rsidR="00AA50D0">
        <w:t xml:space="preserve"> interaction. </w:t>
      </w:r>
      <w:r w:rsidR="00231E01">
        <w:t>Snail populations are so sparse at these locations that testing the prediction of the model is challenged by our inability to get good estimates. Nevertheless, f</w:t>
      </w:r>
      <w:r w:rsidR="003D4FAA">
        <w:t xml:space="preserve">or the apple snail it provided vital rate target regions that might produce growing or declining populations. </w:t>
      </w:r>
      <w:r w:rsidR="00FD6AF5" w:rsidRPr="00524172">
        <w:t>Independent</w:t>
      </w:r>
      <w:r w:rsidR="00426B6E">
        <w:t>ly measured</w:t>
      </w:r>
      <w:r w:rsidR="00FD6AF5" w:rsidRPr="00524172">
        <w:t xml:space="preserve"> </w:t>
      </w:r>
      <w:r w:rsidR="00B260FD" w:rsidRPr="00524172">
        <w:t xml:space="preserve">parameters </w:t>
      </w:r>
      <w:r w:rsidR="00426B6E">
        <w:t>in field settings</w:t>
      </w:r>
      <w:r w:rsidR="00B260FD" w:rsidRPr="00524172">
        <w:t xml:space="preserve"> </w:t>
      </w:r>
      <w:r w:rsidR="00DE3C6F">
        <w:t>confirm</w:t>
      </w:r>
      <w:r w:rsidR="00A17483">
        <w:t>ed</w:t>
      </w:r>
      <w:r w:rsidR="00DE3C6F">
        <w:t xml:space="preserve"> the size-</w:t>
      </w:r>
      <w:r w:rsidR="00EE020E">
        <w:t>dependent survival</w:t>
      </w:r>
      <w:r w:rsidR="00A17483">
        <w:t xml:space="preserve"> of the snail</w:t>
      </w:r>
      <w:r w:rsidR="00DE3C6F">
        <w:t xml:space="preserve">, </w:t>
      </w:r>
      <w:r w:rsidR="000955CB">
        <w:t xml:space="preserve">uncovered a seasonal-dependency </w:t>
      </w:r>
      <w:r w:rsidR="009F2702">
        <w:t>relationship,</w:t>
      </w:r>
      <w:r w:rsidR="000955CB">
        <w:t xml:space="preserve"> and </w:t>
      </w:r>
      <w:r w:rsidR="00A17483">
        <w:t xml:space="preserve">identified </w:t>
      </w:r>
      <w:r w:rsidR="00231E01">
        <w:t xml:space="preserve">responsible </w:t>
      </w:r>
      <w:r w:rsidR="00A17483">
        <w:t>predator</w:t>
      </w:r>
      <w:r w:rsidR="007407B4">
        <w:t>s</w:t>
      </w:r>
      <w:r w:rsidR="00A17483">
        <w:t xml:space="preserve">. </w:t>
      </w:r>
      <w:r w:rsidR="007407B4">
        <w:t>The seasonal measurements allowed us to compare existing rates to the theoretical isocline and conclude that populations are static or declining</w:t>
      </w:r>
      <w:r w:rsidR="00F36ADC">
        <w:t xml:space="preserve"> when parameters are averaged</w:t>
      </w:r>
      <w:r w:rsidR="009B4EA9">
        <w:t xml:space="preserve"> over the reproductive season</w:t>
      </w:r>
      <w:r w:rsidR="007407B4">
        <w:t xml:space="preserve">, but that </w:t>
      </w:r>
      <w:r w:rsidR="00811602">
        <w:t>survival</w:t>
      </w:r>
      <w:r w:rsidR="007407B4">
        <w:t xml:space="preserve"> and </w:t>
      </w:r>
      <w:r w:rsidR="00811602">
        <w:t>development</w:t>
      </w:r>
      <w:r w:rsidR="007407B4">
        <w:t xml:space="preserve"> </w:t>
      </w:r>
      <w:r w:rsidR="00F36ADC">
        <w:t xml:space="preserve">parameters </w:t>
      </w:r>
      <w:r w:rsidR="007407B4">
        <w:t>are particularly poor in the dry season</w:t>
      </w:r>
      <w:r w:rsidR="00F36ADC">
        <w:t xml:space="preserve"> (across both wetlands). The </w:t>
      </w:r>
      <w:commentRangeStart w:id="20"/>
      <w:r w:rsidR="00F36ADC">
        <w:t>results</w:t>
      </w:r>
      <w:r w:rsidR="00B260FD" w:rsidRPr="00524172">
        <w:t xml:space="preserve"> produce novel </w:t>
      </w:r>
      <w:r w:rsidR="00697267">
        <w:t>hypothese</w:t>
      </w:r>
      <w:r w:rsidR="00697267" w:rsidRPr="00524172">
        <w:t xml:space="preserve">s </w:t>
      </w:r>
      <w:r w:rsidR="00B260FD" w:rsidRPr="00524172">
        <w:t xml:space="preserve">about </w:t>
      </w:r>
      <w:r w:rsidR="00697267">
        <w:t xml:space="preserve">environmental </w:t>
      </w:r>
      <w:commentRangeEnd w:id="20"/>
      <w:r w:rsidR="00AF6997">
        <w:rPr>
          <w:rStyle w:val="CommentReference"/>
          <w:rFonts w:cstheme="minorBidi"/>
        </w:rPr>
        <w:commentReference w:id="20"/>
      </w:r>
      <w:r w:rsidR="00697267">
        <w:t>variation that might have historically sustained</w:t>
      </w:r>
      <w:r w:rsidR="00D328F4">
        <w:t xml:space="preserve"> </w:t>
      </w:r>
      <w:r w:rsidR="009B4EA9">
        <w:t>FAS</w:t>
      </w:r>
      <w:r w:rsidR="00697267">
        <w:t xml:space="preserve"> in the Everglades</w:t>
      </w:r>
      <w:r w:rsidR="00B260FD" w:rsidRPr="00524172">
        <w:t>.</w:t>
      </w:r>
      <w:r w:rsidR="00004CAC">
        <w:t xml:space="preserve"> </w:t>
      </w:r>
    </w:p>
    <w:p w14:paraId="46F6A024" w14:textId="61DD5D31" w:rsidR="009F2953" w:rsidRPr="00550E38" w:rsidRDefault="009F2953" w:rsidP="00AC6D9A">
      <w:pPr>
        <w:pStyle w:val="NATESTYLE1CommonCollege"/>
        <w:rPr>
          <w:i/>
          <w:iCs/>
        </w:rPr>
      </w:pPr>
      <w:r w:rsidRPr="00550E38">
        <w:rPr>
          <w:i/>
          <w:iCs/>
        </w:rPr>
        <w:t xml:space="preserve">Seasonal </w:t>
      </w:r>
      <w:r w:rsidR="00AF6997">
        <w:rPr>
          <w:i/>
          <w:iCs/>
        </w:rPr>
        <w:t xml:space="preserve">FAS </w:t>
      </w:r>
      <w:r w:rsidRPr="00550E38">
        <w:rPr>
          <w:i/>
          <w:iCs/>
        </w:rPr>
        <w:t xml:space="preserve">survival and </w:t>
      </w:r>
      <w:r w:rsidR="00AF6997">
        <w:rPr>
          <w:i/>
          <w:iCs/>
        </w:rPr>
        <w:t>growth</w:t>
      </w:r>
    </w:p>
    <w:p w14:paraId="6E54AEDF" w14:textId="252BDC68" w:rsidR="001F0C62" w:rsidRDefault="001F0C62" w:rsidP="00AC6D9A">
      <w:pPr>
        <w:pStyle w:val="NATESTYLE1CommonCollege"/>
        <w:jc w:val="both"/>
      </w:pPr>
      <w:bookmarkStart w:id="21" w:name="_Hlk96768125"/>
      <w:bookmarkStart w:id="22" w:name="_Hlk98959647"/>
      <w:bookmarkEnd w:id="19"/>
      <w:r w:rsidRPr="00524172">
        <w:t>Calculating size-dependent survival for small animals like freshwater invertebrates is challenging.</w:t>
      </w:r>
      <w:r>
        <w:t xml:space="preserve"> </w:t>
      </w:r>
      <w:r w:rsidRPr="00524172">
        <w:t xml:space="preserve">Traditional techniques (e.g. mark-recapture, individual tracking) are problematic because juvenile apple snails are difficult to capture, cannot be individually and reliably tracked, and are typically found at </w:t>
      </w:r>
      <w:r w:rsidR="00AF6997">
        <w:t xml:space="preserve">exceedingly </w:t>
      </w:r>
      <w:r w:rsidRPr="00524172">
        <w:t xml:space="preserve">low densities in the Everglades </w:t>
      </w:r>
      <w:r w:rsidR="00AF6997">
        <w:t xml:space="preserve">(including </w:t>
      </w:r>
      <w:r w:rsidRPr="00524172">
        <w:t>LILA</w:t>
      </w:r>
      <w:r w:rsidR="00AF6997">
        <w:t xml:space="preserve"> wetlands;</w:t>
      </w:r>
      <w:r>
        <w:t xml:space="preserve"> </w:t>
      </w:r>
      <w:r w:rsidRPr="00524172">
        <w:fldChar w:fldCharType="begin" w:fldLock="1"/>
      </w:r>
      <w:r w:rsidR="00C136D8">
        <w:instrText xml:space="preserve"> ADDIN ZOTERO_ITEM CSL_CITATION {"citationID":"mUOXq4Kw","properties":{"formattedCitation":"(Drumheller et al., 2022; Gutierre et al., 2019)","plainCitation":"(Drumheller et al., 2022; Gutierre et al., 2019)","dontUpdate":true,"noteIndex":0},"citationItems":[{"id":"JYTXUtSP/z9kJJhGb","uris":["http://www.mendeley.com/documents/?uuid=682d1b12-fc5c-47de-87c6-996cc402b3d4"],"itemData":{"DOI":"10.1007/s10530-022-02752-3","ISBN":"0123456789","ISSN":"1573-1464","author":[{"dropping-particle":"","family":"Drumheller","given":"Danielle K","non-dropping-particle":"","parse-names":false,"suffix":""},{"dropping-particle":"","family":"Cook","given":"Mark I","non-dropping-particle":"","parse-names":false,"suffix":""},{"dropping-particle":"","family":"Dorn","given":"Nathan J","non-dropping-particle":"","parse-names":false,"suffix":""}],"container-title":"Biological Invasions","id":"ITEM-2","issue":"0123456789","issued":{"date-parts":[["2022"]]},"publisher":"Springer International Publishing","title":"The role of direct chemical inhibition in the displacement of a native herbivore by an invasive congener","type":"article-journal"}},{"id":"JYTXUtSP/fVR3moMn","uris":["http://www.mendeley.com/documents/?uuid=e20bb10a-8f74-4c40-ac69-fffb0d9ef1c5"],"itemData":{"DOI":"10.3390/d11100183","ISSN":"14242818","abstract":"The spread of non-native species raises concerns about native species displacement, while other negative effects on native species (e.g., habitat degradation) should also be considered. The highly invasive non-native apple snail Pomacea maculata has raised such concerns as it has become established in a wide range of aquatic systems worldwide. While monitoring native Florida P. paludosa populations in Lake Tohopekaliga (LTOHO) from 2001 to 2009 and inWater Conservation Area 3A (WCA3A, Everglades) from 2006 to 2015, we opportunistically documented the establishment and distribution of P. maculata. We estimated snail densities and recorded egg cluster presence in three study sites (12 total plots, LTOHO) and 137 sites (WCA3). On LTOHO, native snails were absent or at very low densities prior to finding P. maculata. Few snails of either species were found in high-stem-density vegetation of the littoral zone. Pomacea maculata immigration into the littoral zone occurred following managed vegetation removal, and Hydrilla verticillata proliferation in LTOHO likely contributed to the spread of P. maculata. We found both native and non-native apple snail species in many WCA3A sites following P. maculata invasion. We initially found the non-native snail in two sites in southern WCA3A; they were mostly restricted to within three kilometers of initial sites over the next four years. Overall plant community compositions in LTOHO and WCA3A appeared less impacted than expected based on previous reports of P. maculata invasions.","author":[{"dropping-particle":"","family":"Gutierre","given":"Silvia M. M.","non-dropping-particle":"","parse-names":false,"suffix":""},{"dropping-particle":"","family":"Darby","given":"Philip C.","non-dropping-particle":"","parse-names":false,"suffix":""},{"dropping-particle":"","family":"Valentine-Darby","given":"Patricia L.","non-dropping-particle":"","parse-names":false,"suffix":""},{"dropping-particle":"","family":"Mellow","given":"David J.","non-dropping-particle":"","parse-names":false,"suffix":""},{"dropping-particle":"","family":"Therrien","given":"Michel","non-dropping-particle":"","parse-names":false,"suffix":""},{"dropping-particle":"","family":"Watford","given":"Miranda","non-dropping-particle":"","parse-names":false,"suffix":""}],"container-title":"Diversity","id":"ITEM-3","issue":"10","issued":{"date-parts":[["2019"]]},"note":"1) document invasion of P. maculata in Lake Toho and WCA3A.\n2) densities of P. paludosa in Lake Toho were low prior to P. maculata invasion, but disappeared after P. maculata invasion.\n3) it appears that densities of both species in WCA3A are low (at least in the southern Deeper portions of it). There may have been a slight increase in densities from 2014 to 2015.\n4) Lake Toho snail densities are also consistently low &amp;lt;1 m2 from 2001-2009\n5) Distibutionally P. maculata is most associated with southern portion of WCA3A where it is closest to the canals","page":"1-20","title":"Contrasting patterns of pomacea maculata establishment and dispersal in an everglades wetland unit and a central florida lake","type":"article-journal","volume":"11"}}],"schema":"https://github.com/citation-style-language/schema/raw/master/csl-citation.json"} </w:instrText>
      </w:r>
      <w:r w:rsidRPr="00524172">
        <w:fldChar w:fldCharType="separate"/>
      </w:r>
      <w:r w:rsidRPr="00B41503">
        <w:t>Drumheller et al., 2022; Gutierre et al., 2019)</w:t>
      </w:r>
      <w:r w:rsidRPr="00524172">
        <w:fldChar w:fldCharType="end"/>
      </w:r>
      <w:r w:rsidRPr="00524172">
        <w:t>.</w:t>
      </w:r>
      <w:r>
        <w:t xml:space="preserve"> </w:t>
      </w:r>
      <w:r w:rsidRPr="00524172">
        <w:t xml:space="preserve">Tethering is an experimental method to measure survival and </w:t>
      </w:r>
      <w:r w:rsidR="00DF19BE">
        <w:t xml:space="preserve">could </w:t>
      </w:r>
      <w:proofErr w:type="spellStart"/>
      <w:r w:rsidR="00DF19BE">
        <w:lastRenderedPageBreak/>
        <w:t>potentially</w:t>
      </w:r>
      <w:r w:rsidRPr="00524172">
        <w:t>inflate</w:t>
      </w:r>
      <w:proofErr w:type="spellEnd"/>
      <w:r w:rsidRPr="00524172">
        <w:t xml:space="preserve"> mortality estimates</w:t>
      </w:r>
      <w:r>
        <w:t xml:space="preserve"> </w:t>
      </w:r>
      <w:r w:rsidR="00DF19BE">
        <w:t xml:space="preserve">of prey but the concern is greatest for </w:t>
      </w:r>
      <w:r w:rsidRPr="00524172">
        <w:t xml:space="preserve">highly mobile </w:t>
      </w:r>
      <w:r>
        <w:t>prey</w:t>
      </w:r>
      <w:r w:rsidRPr="00524172">
        <w:t xml:space="preserve"> </w:t>
      </w:r>
      <w:r w:rsidR="00DF19BE">
        <w:t>for which tethers</w:t>
      </w:r>
      <w:r w:rsidRPr="00524172">
        <w:t xml:space="preserve"> limit antipredator behaviors</w:t>
      </w:r>
      <w:r>
        <w:t xml:space="preserve"> </w:t>
      </w:r>
      <w:r w:rsidRPr="00524172">
        <w:fldChar w:fldCharType="begin" w:fldLock="1"/>
      </w:r>
      <w:r w:rsidR="00C136D8">
        <w:instrText xml:space="preserve"> ADDIN ZOTERO_ITEM CSL_CITATION {"citationID":"tnZRIwCC","properties":{"formattedCitation":"(Baker &amp; Waltham, 2020)","plainCitation":"(Baker &amp; Waltham, 2020)","noteIndex":0},"citationItems":[{"id":"JYTXUtSP/CTmEDKso","uris":["http://www.mendeley.com/documents/?uuid=560f9a0f-7656-4789-8489-cd47b4eeb137"],"itemData":{"author":[{"dropping-particle":"","family":"Baker","given":"Ronald","non-dropping-particle":"","parse-names":false,"suffix":""},{"dropping-particle":"","family":"Waltham","given":"Nathan","non-dropping-particle":"","parse-names":false,"suffix":""}],"container-title":"Journal of Experimental Marine Biology and Ecology","id":"ITEM-1","issued":{"date-parts":[["2020"]]},"page":"1-7","title":"Tethering mobile aquatic organisms to measure predation : A renewed call for caution","type":"article-journal","volume":"523"}}],"schema":"https://github.com/citation-style-language/schema/raw/master/csl-citation.json"} </w:instrText>
      </w:r>
      <w:r w:rsidRPr="00524172">
        <w:fldChar w:fldCharType="separate"/>
      </w:r>
      <w:r w:rsidRPr="00B41503">
        <w:t>(Baker &amp; Waltham, 2020)</w:t>
      </w:r>
      <w:r w:rsidRPr="00524172">
        <w:fldChar w:fldCharType="end"/>
      </w:r>
      <w:r w:rsidRPr="00524172">
        <w:t>.</w:t>
      </w:r>
      <w:r>
        <w:t xml:space="preserve"> </w:t>
      </w:r>
      <w:r w:rsidR="00DF19BE">
        <w:t>T</w:t>
      </w:r>
      <w:r w:rsidRPr="00524172">
        <w:t>ethering offer</w:t>
      </w:r>
      <w:r w:rsidR="00F4577D">
        <w:t>ed</w:t>
      </w:r>
      <w:r w:rsidRPr="00524172">
        <w:t xml:space="preserve"> the only feasible method for determining juvenile </w:t>
      </w:r>
      <w:r w:rsidR="00DF19BE">
        <w:t xml:space="preserve">FAS </w:t>
      </w:r>
      <w:proofErr w:type="spellStart"/>
      <w:r w:rsidR="00DF19BE">
        <w:t>surival</w:t>
      </w:r>
      <w:proofErr w:type="spellEnd"/>
      <w:r w:rsidRPr="00524172">
        <w:t>.</w:t>
      </w:r>
      <w:r>
        <w:t xml:space="preserve"> </w:t>
      </w:r>
      <w:r w:rsidRPr="00524172">
        <w:t xml:space="preserve">In addition, tethering less mobile prey (e.g. snails) </w:t>
      </w:r>
      <w:r w:rsidR="00B35F9E">
        <w:t xml:space="preserve">with </w:t>
      </w:r>
      <w:r w:rsidRPr="00524172">
        <w:t xml:space="preserve">limited antipredator escape behaviors </w:t>
      </w:r>
      <w:r w:rsidR="00B858BC">
        <w:t>should</w:t>
      </w:r>
      <w:r w:rsidRPr="00524172">
        <w:t xml:space="preserve"> </w:t>
      </w:r>
      <w:r w:rsidR="000824BE">
        <w:t>produce</w:t>
      </w:r>
      <w:r w:rsidRPr="00524172">
        <w:t xml:space="preserve"> informative survival</w:t>
      </w:r>
      <w:r w:rsidR="000824BE">
        <w:t xml:space="preserve"> estimates</w:t>
      </w:r>
      <w:r>
        <w:t xml:space="preserve">. </w:t>
      </w:r>
      <w:r w:rsidR="005C0F3D">
        <w:t>Further</w:t>
      </w:r>
      <w:r>
        <w:t>,</w:t>
      </w:r>
      <w:r w:rsidRPr="00524172">
        <w:t xml:space="preserve"> tethering across field gradients </w:t>
      </w:r>
      <w:r w:rsidR="008E5734">
        <w:t>reliably estimates</w:t>
      </w:r>
      <w:r w:rsidRPr="00524172">
        <w:t xml:space="preserve"> encounter rates with relatively more mobile predators</w:t>
      </w:r>
      <w:r>
        <w:t xml:space="preserve"> </w:t>
      </w:r>
      <w:r w:rsidRPr="00524172">
        <w:fldChar w:fldCharType="begin" w:fldLock="1"/>
      </w:r>
      <w:r w:rsidR="00C136D8">
        <w:instrText xml:space="preserve"> ADDIN ZOTERO_ITEM CSL_CITATION {"citationID":"T39JLx9x","properties":{"formattedCitation":"(Rochette &amp; Dill, 2000; Ruehl &amp; Trexler, 2015)","plainCitation":"(Rochette &amp; Dill, 2000; Ruehl &amp; Trexler, 2015)","noteIndex":0},"citationItems":[{"id":"JYTXUtSP/RoAuCG1L","uris":["http://www.mendeley.com/documents/?uuid=767d0ad6-e142-4be8-afdd-e0e1f2c9541d"],"itemData":{"DOI":"10.1016/S0022-0981(00)00253-7","ISSN":"00220981","abstract":"Predators can affect the vertical distribution of mobile intertidal invertebrates in two ways: they can (1) cause greater mortality of prey at certain intertidal levels, and (2) induce prey to seek safer intertidal areas. In this study, we investigate whether low-intertidal and subtidal predators affect the intertidal distribution of two congeneric species of small herbivorous gastropods of northeastern Pacific Shores, Littorina sitkana Philippi 1846, and L. scutulata Gould 1849. In particular, we tested the hypothesis that predators affect the distribution of these snails by inducing them to seek higher and safer intertidal areas. On a wave-sheltered shore in Barkley Sound, British Columbia, L. sitkana and L. scutulata were both killed by predatory crabs (e.g., Cancer productus) more frequently when tethered near the lower limit of their intertidal distribution (</w:instrText>
      </w:r>
      <w:r w:rsidR="00C136D8">
        <w:rPr>
          <w:rFonts w:ascii="Cambria Math" w:hAnsi="Cambria Math" w:cs="Cambria Math"/>
        </w:rPr>
        <w:instrText>≃</w:instrText>
      </w:r>
      <w:r w:rsidR="00C136D8">
        <w:instrText xml:space="preserve"> 1 m) than when tethered where they were most common (</w:instrText>
      </w:r>
      <w:r w:rsidR="00C136D8">
        <w:rPr>
          <w:rFonts w:ascii="Cambria Math" w:hAnsi="Cambria Math" w:cs="Cambria Math"/>
        </w:rPr>
        <w:instrText>≃</w:instrText>
      </w:r>
      <w:r w:rsidR="00C136D8">
        <w:instrText xml:space="preserve"> 2.5 m), suggesting that high mortality rates are partly responsible for the lower-limit of these snails' intertidal distribution. However, two field mark-recapture experiments indicated that the snails' behavioral response to predation risk also influences their distribution. In the first experiment, snails from the 2.5-m level (low risk) transplanted to the 1.0-m level (high risk) displayed a strong and consistent tendency to move shoreward, especially L. sitkana, some traveling 10-15 m in 2-3 days to regain their original level. These shoreward movements were especially precise in the northern part of the study area, where predation rates on tethered snails were greatest. Furthermore, larger more vulnerable snails were more strongly oriented shoreward than smaller individuals, indicating that antipredator behavior might also contribute to intertidal size gradients in these species. In the second mark-recapture experiment, we manipulated predation risk using small cages and found that snails exposed to the odors of C. productus crabs foraging on conspecific and heterospecific snails displayed more precise (L. sitkana and L. scutulata) and longer (L. sitkana) shoreward movements than snails held in control conditions. These results provide the first experimental evidence that antipredator behavior may contribute to the intertidal distribution patterns of littorinids. (C) 2000 Elsevier Science B.V.","author":[{"dropping-particle":"","family":"Rochette","given":"Rémy","non-dropping-particle":"","parse-names":false,"suffix":""},{"dropping-particle":"","family":"Dill","given":"Lawrence M.","non-dropping-particle":"","parse-names":false,"suffix":""}],"container-title":"Journal of Experimental Marine Biology and Ecology","id":"ITEM-1","issue":"2","issued":{"date-parts":[["2000"]]},"page":"165-191","title":"Mortality, behavior and the effects of predators on the intertidal distribution of littorinid gastropods","type":"article-journal","volume":"253"}},{"id":"JYTXUtSP/XUExypb4","uris":["http://www.mendeley.com/documents/?uuid=3b3afb17-9423-44b9-af78-34ef8c0368ed"],"itemData":{"DOI":"10.1007/s00442-015-3324-4","ISSN":"00298549","PMID":"25916894","abstract":"Balancing trade-offs between avoiding predators and acquiring food enables animals to maximize fitness. Quantifying their relative contribution to vital rates in nature is challenging because predator abundance and nutrient enrichment are often confounded. We employed a reciprocal transplant study design to separate these confounded effects on growth and reproduction of snails at wetland sites along a gradient of predator threats and phosphorus (P) enrichment associated with a canal. We held snails in mesh bags that allowed the passage of waterborne predator cues and fed them local or transplanted periphyton. Molluscivores were more abundant near the canal, and snails tethered near the canal suffered 33 % greater mortality than those tethered far from it (far sites). The greatest difference in snail growth rates was at the far sites where growth on far periphyton was 48 % slower than on P-enriched (near canal) periphyton. Close proximity to the canal reduced growth on near periphyton by 21 % compared to growth on the same periphyton far from the canal; there was no difference in growth rate on either periphyton type when snails were raised near the canal. Snails laid 81 % more egg masses at far sites than at near sites, regardless of periphyton origin. Top–down and bottom–up processes were elevated near the canal, and their effects canceled on growth, but not reproduction. Phenotypic trade-offs such as these may explain why some taxa show little response to nutrient enrichment, compared to others, or that the effects of nutrient enrichment may be context dependent.","author":[{"dropping-particle":"","family":"Ruehl","given":"Clifton B.","non-dropping-particle":"","parse-names":false,"suffix":""},{"dropping-particle":"","family":"Trexler","given":"Joel C.","non-dropping-particle":"","parse-names":false,"suffix":""}],"container-title":"Oecologia","id":"ITEM-2","issue":"1","issued":{"date-parts":[["2015"]]},"page":"117-127","publisher":"Springer Berlin Heidelberg","title":"Reciprocal transplant reveals trade-off of resource quality and predation risk in the field","type":"article-journal","volume":"179"}}],"schema":"https://github.com/citation-style-language/schema/raw/master/csl-citation.json"} </w:instrText>
      </w:r>
      <w:r w:rsidRPr="00524172">
        <w:fldChar w:fldCharType="separate"/>
      </w:r>
      <w:r w:rsidRPr="00B41503">
        <w:t>(Rochette &amp; Dill, 2000; Ruehl &amp; Trexler, 2015)</w:t>
      </w:r>
      <w:r w:rsidRPr="00524172">
        <w:fldChar w:fldCharType="end"/>
      </w:r>
      <w:r w:rsidRPr="00524172">
        <w:t>.</w:t>
      </w:r>
      <w:bookmarkEnd w:id="21"/>
    </w:p>
    <w:p w14:paraId="6A08148C" w14:textId="701630CC" w:rsidR="007A086A" w:rsidRDefault="0004497C" w:rsidP="00AC6D9A">
      <w:pPr>
        <w:pStyle w:val="NATESTYLE1CommonCollege"/>
        <w:ind w:firstLine="720"/>
        <w:jc w:val="both"/>
      </w:pPr>
      <w:r>
        <w:t>Our results supported our prediction</w:t>
      </w:r>
      <w:r w:rsidR="00A95890">
        <w:t xml:space="preserve"> that </w:t>
      </w:r>
      <w:r>
        <w:t xml:space="preserve">apple snail </w:t>
      </w:r>
      <w:r w:rsidR="002017AE">
        <w:t xml:space="preserve">development would increase </w:t>
      </w:r>
      <w:r w:rsidR="00E24DD2">
        <w:t>in the warmer wet season</w:t>
      </w:r>
      <w:r>
        <w:t xml:space="preserve"> (Figure 5, Figure S1)</w:t>
      </w:r>
      <w:r w:rsidR="007A086A">
        <w:t xml:space="preserve">. </w:t>
      </w:r>
      <w:r w:rsidR="004146FC">
        <w:t xml:space="preserve">Increases in prey development </w:t>
      </w:r>
      <w:r w:rsidR="00ED44A8">
        <w:t>associated with</w:t>
      </w:r>
      <w:r w:rsidR="004146FC">
        <w:t xml:space="preserve"> the warmer</w:t>
      </w:r>
      <w:r w:rsidR="00ED44A8">
        <w:t xml:space="preserve"> </w:t>
      </w:r>
      <w:r w:rsidR="004146FC">
        <w:t>wet season is consistent with</w:t>
      </w:r>
      <w:r w:rsidR="008D2808">
        <w:t xml:space="preserve"> many</w:t>
      </w:r>
      <w:r w:rsidR="004146FC">
        <w:t xml:space="preserve"> experimental </w:t>
      </w:r>
      <w:r w:rsidR="00824ABD">
        <w:t>manipulation</w:t>
      </w:r>
      <w:r w:rsidR="00ED44A8">
        <w:t>s</w:t>
      </w:r>
      <w:r w:rsidR="00824ABD">
        <w:t xml:space="preserve"> of temperature</w:t>
      </w:r>
      <w:r w:rsidR="004146FC">
        <w:t xml:space="preserve"> </w:t>
      </w:r>
      <w:r w:rsidR="00824ABD">
        <w:t>in</w:t>
      </w:r>
      <w:r w:rsidR="004146FC">
        <w:t xml:space="preserve"> predator-prey</w:t>
      </w:r>
      <w:r w:rsidR="00824ABD">
        <w:t xml:space="preserve"> studies</w:t>
      </w:r>
      <w:r w:rsidR="00E62719">
        <w:t xml:space="preserve"> including</w:t>
      </w:r>
      <w:r w:rsidR="00824ABD">
        <w:t xml:space="preserve"> dragonfly-mosquito</w:t>
      </w:r>
      <w:r w:rsidR="001042D6">
        <w:t xml:space="preserve"> interactions </w:t>
      </w:r>
      <w:r w:rsidR="001042D6">
        <w:fldChar w:fldCharType="begin"/>
      </w:r>
      <w:r w:rsidR="001042D6">
        <w:instrText xml:space="preserve"> ADDIN ZOTERO_ITEM CSL_CITATION {"citationID":"wBYZEq7e","properties":{"formattedCitation":"(Davidson et al., 2021)","plainCitation":"(Davidson et al., 2021)","noteIndex":0},"citationItems":[{"id":180,"uris":["http://zotero.org/users/9972654/items/K52DS5GK"],"itemData":{"id":180,"type":"article-journal","container-title":"Functional Ecology","DOI":"10.1111/1365-2435.13777","ISSN":"0269-8463, 1365-2435","issue":"5","journalAbbreviation":"Funct Ecol","language":"en","page":"1041-1054","source":"DOI.org (Crossref)","title":"Asymmetrical effects of temperature on stage‐structured predator–prey interactions","volume":"35","author":[{"family":"Davidson","given":"Andrew T."},{"family":"Hamman","given":"Elizabeth A."},{"family":"McCoy","given":"Michael W."},{"family":"Vonesh","given":"James R."}],"editor":[{"family":"Marshall","given":"Katie"}],"issued":{"date-parts":[["2021",5]]}}}],"schema":"https://github.com/citation-style-language/schema/raw/master/csl-citation.json"} </w:instrText>
      </w:r>
      <w:r w:rsidR="001042D6">
        <w:fldChar w:fldCharType="separate"/>
      </w:r>
      <w:r w:rsidR="001042D6" w:rsidRPr="001042D6">
        <w:t>(Davidson et al., 2021)</w:t>
      </w:r>
      <w:r w:rsidR="001042D6">
        <w:fldChar w:fldCharType="end"/>
      </w:r>
      <w:r w:rsidR="0042389B">
        <w:t xml:space="preserve"> and </w:t>
      </w:r>
      <w:r w:rsidR="006E4671">
        <w:t xml:space="preserve">predatory ant-caterpillar interactions </w:t>
      </w:r>
      <w:r w:rsidR="006E4671">
        <w:fldChar w:fldCharType="begin"/>
      </w:r>
      <w:r w:rsidR="006E4671">
        <w:instrText xml:space="preserve"> ADDIN ZOTERO_ITEM CSL_CITATION {"citationID":"gUtugsFx","properties":{"formattedCitation":"(Pepi et al., 2018)","plainCitation":"(Pepi et al., 2018)","noteIndex":0},"citationItems":[{"id":268,"uris":["http://zotero.org/users/9972654/items/VFVD9LDE"],"itemData":{"id":268,"type":"article-journal","abstract":"Climate change can have strong effects on species interactions and community structure. Temperature-dependent effects on predator–prey interactions are a major mechanism through which these effects occur. To understand the net effects of predator attack rates and dynamic windows of prey vulnerability, we examined the impacts of temperature on the interaction of a caterpillar (Arctia virginalis) and its ant predator (Formica lasioides). We conducted field experiments to examine attack rates on caterpillars relative to temperature, ant abundance, and body size, and laboratory experiments to determine the effects of temperature on caterpillar growth. We modeled temperature-dependent survival based on the integrated effects of temperature-dependent growth and temperature- and sizedependent predation. Attack rates on caterpillars increased with warming and ant recruitment, but decreased with caterpillar size. Caterpillar growth rates increased with temperature, narrowing the window of vulnerability. The model predicted that net caterpillar survival would decrease with temperature, suggesting that A. virginalis populations could be depressed with future climate warming. Theoretical work suggests that the net outcome of predator–prey interactions with increasing temperature depends on the respective responses of interacting species in terms of velocity across space, whereas the present study suggests the importance of effects of temperature on prey window of vulnerability, or “velocity” across time.","container-title":"Ecology","DOI":"10.1002/ecy.2356","ISSN":"00129658","issue":"7","journalAbbreviation":"Ecology","language":"en","page":"1584-1590","source":"DOI.org (Crossref)","title":"As temperature increases, predator attack rate is more important to survival than a smaller window of prey vulnerability","volume":"99","author":[{"family":"Pepi","given":"Adam"},{"family":"Grof-Tisza","given":"Patrick"},{"family":"Holyoak","given":"Marcel"},{"family":"Karban","given":"Richard"}],"issued":{"date-parts":[["2018",7]]}}}],"schema":"https://github.com/citation-style-language/schema/raw/master/csl-citation.json"} </w:instrText>
      </w:r>
      <w:r w:rsidR="006E4671">
        <w:fldChar w:fldCharType="separate"/>
      </w:r>
      <w:r w:rsidR="006E4671" w:rsidRPr="006E4671">
        <w:t>(Pepi et al., 2018)</w:t>
      </w:r>
      <w:r w:rsidR="006E4671">
        <w:fldChar w:fldCharType="end"/>
      </w:r>
      <w:r w:rsidR="000D3DBC">
        <w:t>.</w:t>
      </w:r>
      <w:r w:rsidR="00102BF3">
        <w:t xml:space="preserve"> </w:t>
      </w:r>
      <w:r w:rsidR="007E63C0">
        <w:t>Further,</w:t>
      </w:r>
      <w:r w:rsidR="00102BF3">
        <w:t xml:space="preserve"> increases in temperature are generally thought to increase </w:t>
      </w:r>
      <w:r w:rsidR="00A61B40">
        <w:t>development</w:t>
      </w:r>
      <w:r w:rsidR="00102BF3">
        <w:t xml:space="preserve"> of ectothermic animals</w:t>
      </w:r>
      <w:r w:rsidR="004146FC">
        <w:t xml:space="preserve"> </w:t>
      </w:r>
      <w:r w:rsidR="001435C5">
        <w:t xml:space="preserve">except for extreme thermal maxima </w:t>
      </w:r>
      <w:r w:rsidR="00AE63B2">
        <w:fldChar w:fldCharType="begin"/>
      </w:r>
      <w:r w:rsidR="00AE63B2">
        <w:instrText xml:space="preserve"> ADDIN ZOTERO_ITEM CSL_CITATION {"citationID":"3mK96j0h","properties":{"formattedCitation":"(Kingsolver &amp; Woods, 2016)","plainCitation":"(Kingsolver &amp; Woods, 2016)","noteIndex":0},"citationItems":[{"id":1924,"uris":["http://zotero.org/users/9972654/items/K8R2S7KA"],"itemData":{"id":1924,"type":"article-journal","abstract":"Thermal performance curves have been widely used to model the ecological responses of ectotherms to variable thermal environments and climate change. Such models ignore the effects of time dependence—the temporal pattern and duration of temperature exposure —on performance. We developed and solved a simple mathematical model for growth rate of ectotherms, combining thermal performance curves for ingestion rate with the temporal dynamics of gene expression and protein production in response to high temperatures to predict temporal patterns of growth rate in constant and diurnally ﬂuctuating temperatures. We used the model to explore the effects of heat shock proteins on larval growth rates of Manduca sexta. The model correctly captures two empirical patterns for larval growth rate: ﬁrst, maximal growth rate and optimal temperature decline with increasing duration of temperature exposure; second, mean growth rates decline with time in diurnally ﬂuctuating temperatures at higher mean temperatures. These qualitative results apply broadly to cases where proteins or other molecules produced in response to high temperatures reduce growth rates. We discuss some of the critical assumptions and predictions of the model and suggest potential extensions and alternatives. Incorporating time-dependent effects will be essential for making more realistic predictions about the physiological and ecological consequences of temperature ﬂuctuations and climate change.","container-title":"The American Naturalist","DOI":"10.1086/684786","ISSN":"0003-0147, 1537-5323","issue":"3","journalAbbreviation":"The American Naturalist","language":"en","page":"283-294","source":"DOI.org (Crossref)","title":"Beyond Thermal Performance Curves: Modeling Time-Dependent Effects of Thermal Stress on Ectotherm Growth Rates","title-short":"Beyond Thermal Performance Curves","volume":"187","author":[{"family":"Kingsolver","given":"Joel G."},{"family":"Woods","given":"H. Arthur"}],"issued":{"date-parts":[["2016",3]]}}}],"schema":"https://github.com/citation-style-language/schema/raw/master/csl-citation.json"} </w:instrText>
      </w:r>
      <w:r w:rsidR="00AE63B2">
        <w:fldChar w:fldCharType="separate"/>
      </w:r>
      <w:r w:rsidR="00AE63B2" w:rsidRPr="00714337">
        <w:t>(Kingsolver &amp; Woods, 2016)</w:t>
      </w:r>
      <w:r w:rsidR="00AE63B2">
        <w:fldChar w:fldCharType="end"/>
      </w:r>
      <w:r w:rsidR="001435C5">
        <w:t>.</w:t>
      </w:r>
    </w:p>
    <w:p w14:paraId="1CC853BD" w14:textId="04565FFE" w:rsidR="00D80D20" w:rsidRDefault="00953EC1" w:rsidP="00AC6D9A">
      <w:pPr>
        <w:pStyle w:val="NATESTYLE1CommonCollege"/>
        <w:ind w:firstLine="720"/>
        <w:jc w:val="both"/>
      </w:pPr>
      <w:r>
        <w:t>W</w:t>
      </w:r>
      <w:r w:rsidR="007A086A">
        <w:t xml:space="preserve">e predicted that </w:t>
      </w:r>
      <w:r>
        <w:t xml:space="preserve">if predator </w:t>
      </w:r>
      <w:commentRangeStart w:id="23"/>
      <w:r>
        <w:t>composition</w:t>
      </w:r>
      <w:r w:rsidR="00191071">
        <w:t xml:space="preserve"> and </w:t>
      </w:r>
      <w:r w:rsidR="00137444">
        <w:t>abundances</w:t>
      </w:r>
      <w:r>
        <w:t xml:space="preserve"> </w:t>
      </w:r>
      <w:commentRangeEnd w:id="23"/>
      <w:r w:rsidR="00CE214C">
        <w:rPr>
          <w:rStyle w:val="CommentReference"/>
          <w:rFonts w:cstheme="minorBidi"/>
        </w:rPr>
        <w:commentReference w:id="23"/>
      </w:r>
      <w:r>
        <w:t>w</w:t>
      </w:r>
      <w:r w:rsidR="00137444">
        <w:t>ere</w:t>
      </w:r>
      <w:r>
        <w:t xml:space="preserve"> constant between </w:t>
      </w:r>
      <w:r w:rsidR="007559AE">
        <w:t>seasons,</w:t>
      </w:r>
      <w:r>
        <w:t xml:space="preserve"> </w:t>
      </w:r>
      <w:commentRangeStart w:id="24"/>
      <w:r w:rsidR="000260D1">
        <w:t>then</w:t>
      </w:r>
      <w:r>
        <w:t xml:space="preserve"> </w:t>
      </w:r>
      <w:r w:rsidR="007A086A">
        <w:t xml:space="preserve">survival rates </w:t>
      </w:r>
      <w:r w:rsidR="00BC4163">
        <w:t>would decrease</w:t>
      </w:r>
      <w:r w:rsidR="00B44937">
        <w:t xml:space="preserve"> </w:t>
      </w:r>
      <w:commentRangeEnd w:id="24"/>
      <w:r w:rsidR="005E6723">
        <w:rPr>
          <w:rStyle w:val="CommentReference"/>
          <w:rFonts w:cstheme="minorBidi"/>
        </w:rPr>
        <w:commentReference w:id="24"/>
      </w:r>
      <w:r w:rsidR="00B44937">
        <w:t xml:space="preserve">across </w:t>
      </w:r>
      <w:commentRangeStart w:id="25"/>
      <w:r w:rsidR="00B44937">
        <w:t>all sizes</w:t>
      </w:r>
      <w:r w:rsidR="00C75185">
        <w:t xml:space="preserve"> </w:t>
      </w:r>
      <w:commentRangeEnd w:id="25"/>
      <w:r w:rsidR="00191071">
        <w:rPr>
          <w:rStyle w:val="CommentReference"/>
          <w:rFonts w:cstheme="minorBidi"/>
        </w:rPr>
        <w:commentReference w:id="25"/>
      </w:r>
      <w:r w:rsidR="00C75185">
        <w:t xml:space="preserve">because of increased </w:t>
      </w:r>
      <w:r w:rsidR="00A510A0">
        <w:t xml:space="preserve">pre-capita </w:t>
      </w:r>
      <w:r w:rsidR="00C75185">
        <w:t>foraging rates</w:t>
      </w:r>
      <w:r w:rsidR="005E6723">
        <w:t xml:space="preserve"> under warmer conditions in the summer season</w:t>
      </w:r>
      <w:r w:rsidR="00BC4163">
        <w:t>, but if predator composition changed between season</w:t>
      </w:r>
      <w:r w:rsidR="007559AE">
        <w:t>,</w:t>
      </w:r>
      <w:r w:rsidR="00BC4163">
        <w:t xml:space="preserve"> </w:t>
      </w:r>
      <w:r w:rsidR="007559AE">
        <w:t>then</w:t>
      </w:r>
      <w:r w:rsidR="00BC4163">
        <w:t xml:space="preserve"> prey</w:t>
      </w:r>
      <w:r w:rsidR="00FA4747">
        <w:t xml:space="preserve"> size-dependent</w:t>
      </w:r>
      <w:r w:rsidR="00BC4163">
        <w:t xml:space="preserve"> survival would depend on</w:t>
      </w:r>
      <w:r w:rsidR="002658C2">
        <w:t xml:space="preserve"> </w:t>
      </w:r>
      <w:r w:rsidR="00FA4747">
        <w:t xml:space="preserve">the changes in </w:t>
      </w:r>
      <w:r w:rsidR="002658C2">
        <w:t>abundance of the different predators</w:t>
      </w:r>
      <w:r w:rsidR="00A510A0">
        <w:t xml:space="preserve"> even with increased per-capita predation</w:t>
      </w:r>
      <w:r w:rsidR="00202403">
        <w:t xml:space="preserve"> from warmer temperature</w:t>
      </w:r>
      <w:r w:rsidR="00860AFC">
        <w:t>s</w:t>
      </w:r>
      <w:r w:rsidR="002658C2">
        <w:t>.</w:t>
      </w:r>
      <w:r w:rsidR="007A086A">
        <w:t xml:space="preserve"> </w:t>
      </w:r>
      <w:r w:rsidR="00EC2158">
        <w:t xml:space="preserve">Our results </w:t>
      </w:r>
      <w:r w:rsidR="00041A0A">
        <w:t xml:space="preserve">generally </w:t>
      </w:r>
      <w:r w:rsidR="00EC2158">
        <w:t xml:space="preserve">support </w:t>
      </w:r>
      <w:r w:rsidR="007563F2">
        <w:t>our</w:t>
      </w:r>
      <w:r w:rsidR="00EC2158">
        <w:t xml:space="preserve"> second </w:t>
      </w:r>
      <w:r w:rsidR="007563F2">
        <w:t>prediction</w:t>
      </w:r>
      <w:r w:rsidR="00CB13B0">
        <w:t xml:space="preserve"> because:</w:t>
      </w:r>
      <w:r w:rsidR="00EC2158">
        <w:t xml:space="preserve"> 1) w</w:t>
      </w:r>
      <w:r w:rsidR="00332A08">
        <w:t xml:space="preserve">e found that </w:t>
      </w:r>
      <w:r w:rsidR="00EC2158">
        <w:t xml:space="preserve">predator </w:t>
      </w:r>
      <w:r w:rsidR="00137444">
        <w:t xml:space="preserve">abundances decreased </w:t>
      </w:r>
      <w:r w:rsidR="00A778E5">
        <w:t>in the wet season</w:t>
      </w:r>
      <w:r w:rsidR="003E20E8">
        <w:t xml:space="preserve">, 2) juvenile </w:t>
      </w:r>
      <w:r w:rsidR="00137444">
        <w:t>FAS</w:t>
      </w:r>
      <w:r w:rsidR="003E20E8">
        <w:t xml:space="preserve"> survival increased</w:t>
      </w:r>
      <w:r w:rsidR="00326003">
        <w:t xml:space="preserve"> in the wet season</w:t>
      </w:r>
      <w:r w:rsidR="005359FB">
        <w:t>, and 3) per-capita foraging rates</w:t>
      </w:r>
      <w:r w:rsidR="000A1C43">
        <w:t xml:space="preserve"> of crayfish and salamanders appeared to increase</w:t>
      </w:r>
      <w:r w:rsidR="00326003">
        <w:t xml:space="preserve"> in the wet</w:t>
      </w:r>
      <w:r w:rsidR="008D3248">
        <w:t xml:space="preserve"> </w:t>
      </w:r>
      <w:r w:rsidR="00326003">
        <w:t>season</w:t>
      </w:r>
      <w:r w:rsidR="005359FB">
        <w:t xml:space="preserve"> </w:t>
      </w:r>
      <w:r w:rsidR="00137444">
        <w:t xml:space="preserve">consistent with temperature dependent </w:t>
      </w:r>
      <w:proofErr w:type="gramStart"/>
      <w:r w:rsidR="006832F1">
        <w:t xml:space="preserve">expectations </w:t>
      </w:r>
      <w:r w:rsidR="00860A38">
        <w:t>.</w:t>
      </w:r>
      <w:proofErr w:type="gramEnd"/>
      <w:r w:rsidR="00C62DB9">
        <w:t xml:space="preserve"> </w:t>
      </w:r>
      <w:r w:rsidR="00090B2D">
        <w:t xml:space="preserve">The declines in abundance of </w:t>
      </w:r>
      <w:commentRangeStart w:id="26"/>
      <w:r w:rsidR="00D332B8">
        <w:t xml:space="preserve">predatory </w:t>
      </w:r>
      <w:r w:rsidR="000A1C43">
        <w:t>c</w:t>
      </w:r>
      <w:r w:rsidR="00090B2D">
        <w:t xml:space="preserve">rayfish and </w:t>
      </w:r>
      <w:r w:rsidR="000A1C43">
        <w:t>b</w:t>
      </w:r>
      <w:r w:rsidR="00090B2D">
        <w:t xml:space="preserve">ugs </w:t>
      </w:r>
      <w:commentRangeEnd w:id="26"/>
      <w:r w:rsidR="00F73DB8">
        <w:rPr>
          <w:rStyle w:val="CommentReference"/>
          <w:rFonts w:cstheme="minorBidi"/>
        </w:rPr>
        <w:commentReference w:id="26"/>
      </w:r>
      <w:r w:rsidR="00D92D7F">
        <w:t>are explained by phenology</w:t>
      </w:r>
      <w:r w:rsidR="00461FC3">
        <w:t xml:space="preserve"> </w:t>
      </w:r>
      <w:r w:rsidR="002C7B79">
        <w:fldChar w:fldCharType="begin"/>
      </w:r>
      <w:r w:rsidR="0034625D">
        <w:instrText xml:space="preserve"> ADDIN ZOTERO_ITEM CSL_CITATION {"citationID":"ALGZBHXi","properties":{"formattedCitation":"(Pintar et al., 2021; van der Heiden &amp; Dorn, 2017)","plainCitation":"(Pintar et al., 2021; van der Heiden &amp; Dorn, 2017)","noteIndex":0},"citationItems":[{"id":264,"uris":["http://zotero.org/users/9972654/items/FHLGFIZ4"],"itemData":{"id":264,"type":"article-journal","abstract":"The Everglades is a large subtropical wetland that has been modified heavily by humans and now is undergoing restoration. Aquatic and semiaquatic Heteroptera (Hemiptera) in the infraorders Gerromorpha and Nepomorpha were collected in the Florida Everglades using standardized 1-m2 throwtraps. Sampling efforts were conducted in marshes distributed from southern Everglades National Park, north throughout the Water Conservation Areas to Loxahatchee National Wildlife Refuge. In total, 12,833 individuals were identified representing 17 species in 13 genera and 8 families (Belostomatidae, Corixidae, Gerridae, Mesoveliidae, Naucoridae, Nepidae, Veliidae). The naucorid Pelocoris femoratus (Palisot de Beauvois) (Hemiptera: Naucoridae) was by far the most abundant species, whereas 2 other species, Belostoma lutarium (Stål) (Hemiptera: Belostomatidae) and Neogerris hesione Kirkaldy (Hemiptera: Gerridae), were widespread but less abundant. Two species, Abedus immaculatus (Say) (Hemiptera: Belostomatidae) and Pelocoris balius La Rivers (Hemiptera: Naucoridae) had localized distributions, whereas all other species were collected rarely. We discuss the abundance and distribution of species recorded, along with unique traits and the biology of the aquatic Heteroptera in the Everglades and implications for the restoration of the Everglades.","container-title":"Florida Entomologist","DOI":"10.1653/024.104.0408","ISSN":"0015-4040","issue":"4","journalAbbreviation":"Florida Entomologist","language":"en","source":"DOI.org (Crossref)","title":"The Aquatic Heteroptera (Hemiptera) of Marshes in the Florida Everglades","URL":"https://bioone.org/journals/florida-entomologist/volume-104/issue-4/024.104.0408/The-Aquatic-Heteroptera-Hemiptera-of-Marshes-in-the-Florida-Everglades/10.1653/024.104.0408.full","volume":"104","author":[{"family":"Pintar","given":"Matthew R."},{"family":"Kline","given":"Jeffrey L."},{"family":"Trexler","given":"Joel C."}],"accessed":{"date-parts":[["2022",9,1]]},"issued":{"date-parts":[["2021",12,17]]}}},{"id":1926,"uris":["http://zotero.org/users/9972654/items/QQTIQ6MY"],"itemData":{"id":1926,"type":"article-journal","container-title":"Aquatic Ecology","DOI":"10.1007/s10452-016-9612-1","ISSN":"1386-2588, 1573-5125","issue":"2","journalAbbreviation":"Aquat Ecol","language":"en","page":"219-233","source":"DOI.org (Crossref)","title":"Benefits of adjacent habitat patches to the distribution of a crayfish population in a hydro-dynamic wetland landscape","volume":"51","author":[{"family":"Heiden","given":"Craig A.","non-dropping-particle":"van der"},{"family":"Dorn","given":"Nathan J."}],"issued":{"date-parts":[["2017",6]]}}}],"schema":"https://github.com/citation-style-language/schema/raw/master/csl-citation.json"} </w:instrText>
      </w:r>
      <w:r w:rsidR="002C7B79">
        <w:fldChar w:fldCharType="separate"/>
      </w:r>
      <w:r w:rsidR="0034625D" w:rsidRPr="0034625D">
        <w:t>(Pintar et al., 2021; van der Heiden &amp; Dorn, 2017)</w:t>
      </w:r>
      <w:r w:rsidR="002C7B79">
        <w:fldChar w:fldCharType="end"/>
      </w:r>
      <w:r w:rsidR="00E3499D">
        <w:t xml:space="preserve"> while declines </w:t>
      </w:r>
      <w:r w:rsidR="00E3499D">
        <w:lastRenderedPageBreak/>
        <w:t xml:space="preserve">in abundance </w:t>
      </w:r>
      <w:commentRangeStart w:id="27"/>
      <w:r w:rsidR="00C6238B">
        <w:t xml:space="preserve">of </w:t>
      </w:r>
      <w:r w:rsidR="00F73DB8">
        <w:t>g</w:t>
      </w:r>
      <w:r w:rsidR="00C6238B">
        <w:t xml:space="preserve">reater </w:t>
      </w:r>
      <w:r w:rsidR="00F73DB8">
        <w:t>s</w:t>
      </w:r>
      <w:r w:rsidR="00C6238B">
        <w:t xml:space="preserve">irens </w:t>
      </w:r>
      <w:commentRangeEnd w:id="27"/>
      <w:r w:rsidR="00671C4E">
        <w:rPr>
          <w:rStyle w:val="CommentReference"/>
          <w:rFonts w:cstheme="minorBidi"/>
        </w:rPr>
        <w:commentReference w:id="27"/>
      </w:r>
      <w:r w:rsidR="00C6238B">
        <w:t xml:space="preserve">are </w:t>
      </w:r>
      <w:r w:rsidR="00355E92">
        <w:t xml:space="preserve">probably best </w:t>
      </w:r>
      <w:r w:rsidR="00C6238B">
        <w:t xml:space="preserve">explained by </w:t>
      </w:r>
      <w:r w:rsidR="00355E92">
        <w:t xml:space="preserve">seasonal </w:t>
      </w:r>
      <w:r w:rsidR="00C6238B">
        <w:t xml:space="preserve">movement </w:t>
      </w:r>
      <w:r w:rsidR="00CB7F53">
        <w:t>patterns</w:t>
      </w:r>
      <w:r w:rsidR="00D332B8">
        <w:t xml:space="preserve">. </w:t>
      </w:r>
      <w:r w:rsidR="00950A38">
        <w:t xml:space="preserve">Greater Sirens emigrate out of the wetlands </w:t>
      </w:r>
      <w:r w:rsidR="00CB7F53">
        <w:t xml:space="preserve">into the deeper </w:t>
      </w:r>
      <w:r w:rsidR="00355E92">
        <w:t>adjacent habitats</w:t>
      </w:r>
      <w:r w:rsidR="00CB7F53">
        <w:t xml:space="preserve"> to escape the low water depths</w:t>
      </w:r>
      <w:r w:rsidR="00355E92">
        <w:t xml:space="preserve"> (&lt; 10 cm)</w:t>
      </w:r>
      <w:r w:rsidR="005D24F0">
        <w:t xml:space="preserve"> at the end of the dry season</w:t>
      </w:r>
      <w:r w:rsidR="00CB7F53">
        <w:t>, and remained in the deeper water throughout the duration of our study</w:t>
      </w:r>
      <w:r w:rsidR="00671C4E">
        <w:t xml:space="preserve"> in the wet season</w:t>
      </w:r>
      <w:r w:rsidR="00E07B10">
        <w:t xml:space="preserve"> </w:t>
      </w:r>
      <w:r w:rsidR="00572407">
        <w:fldChar w:fldCharType="begin"/>
      </w:r>
      <w:r w:rsidR="00572407">
        <w:instrText xml:space="preserve"> ADDIN ZOTERO_ITEM CSL_CITATION {"citationID":"Nwo0JgI7","properties":{"formattedCitation":"(Howell, 2023)","plainCitation":"(Howell, 2023)","noteIndex":0},"citationItems":[{"id":1918,"uris":["http://zotero.org/users/9972654/items/GGCL2HL5"],"itemData":{"id":1918,"type":"thesis","event-place":"Coral Gables, FL","genre":"Dissertation","number-of-pages":"167","publisher":"University of Miami","publisher-place":"Coral Gables, FL","title":"The Ecology, Conservation, and Management of the Everglades' Herpetofaunal Community","author":[{"family":"Howell","given":"Hunter Jacobson"}],"issued":{"date-parts":[["2023",8]]}}}],"schema":"https://github.com/citation-style-language/schema/raw/master/csl-citation.json"} </w:instrText>
      </w:r>
      <w:r w:rsidR="00572407">
        <w:fldChar w:fldCharType="separate"/>
      </w:r>
      <w:r w:rsidR="00572407" w:rsidRPr="00572407">
        <w:t>(Howell, 2023)</w:t>
      </w:r>
      <w:r w:rsidR="00572407">
        <w:fldChar w:fldCharType="end"/>
      </w:r>
      <w:r w:rsidR="00CB7F53">
        <w:t xml:space="preserve">. </w:t>
      </w:r>
      <w:commentRangeStart w:id="28"/>
      <w:r w:rsidR="003141F9">
        <w:t>Crayfish and Greater Sirens increased per-capita foraging rates</w:t>
      </w:r>
      <w:r w:rsidR="002905CB">
        <w:t xml:space="preserve"> in the warmer wet season</w:t>
      </w:r>
      <w:r w:rsidR="003141F9">
        <w:t xml:space="preserve"> </w:t>
      </w:r>
      <w:r w:rsidR="00FB76F2">
        <w:t xml:space="preserve">which is </w:t>
      </w:r>
      <w:r w:rsidR="003141F9">
        <w:t xml:space="preserve">consistent with </w:t>
      </w:r>
      <w:r w:rsidR="00261AF9">
        <w:t>current experimental</w:t>
      </w:r>
      <w:r w:rsidR="00856AE2">
        <w:t xml:space="preserve"> </w:t>
      </w:r>
      <w:r w:rsidR="00261AF9">
        <w:t>evidence</w:t>
      </w:r>
      <w:r w:rsidR="00856AE2">
        <w:t xml:space="preserve"> </w:t>
      </w:r>
      <w:r w:rsidR="003E0AEF">
        <w:t>testing</w:t>
      </w:r>
      <w:r w:rsidR="00FB76F2">
        <w:t xml:space="preserve"> short-term interaction strength (i.e., prey survival) </w:t>
      </w:r>
      <w:r w:rsidR="0005288F">
        <w:t>under warmer</w:t>
      </w:r>
      <w:r w:rsidR="00FB76F2">
        <w:t xml:space="preserve"> </w:t>
      </w:r>
      <w:r w:rsidR="00856AE2">
        <w:t>temperature</w:t>
      </w:r>
      <w:r w:rsidR="0005288F">
        <w:t>s</w:t>
      </w:r>
      <w:r w:rsidR="00877064">
        <w:t xml:space="preserve"> </w:t>
      </w:r>
      <w:r w:rsidR="00F856A0">
        <w:fldChar w:fldCharType="begin"/>
      </w:r>
      <w:r w:rsidR="00F856A0">
        <w:instrText xml:space="preserve"> ADDIN ZOTERO_ITEM CSL_CITATION {"citationID":"gLO766Fl","properties":{"formattedCitation":"(Davidson et al., 2021; Pepi et al., 2018)","plainCitation":"(Davidson et al., 2021; Pepi et al., 2018)","noteIndex":0},"citationItems":[{"id":180,"uris":["http://zotero.org/users/9972654/items/K52DS5GK"],"itemData":{"id":180,"type":"article-journal","container-title":"Functional Ecology","DOI":"10.1111/1365-2435.13777","ISSN":"0269-8463, 1365-2435","issue":"5","journalAbbreviation":"Funct Ecol","language":"en","page":"1041-1054","source":"DOI.org (Crossref)","title":"Asymmetrical effects of temperature on stage‐structured predator–prey interactions","volume":"35","author":[{"family":"Davidson","given":"Andrew T."},{"family":"Hamman","given":"Elizabeth A."},{"family":"McCoy","given":"Michael W."},{"family":"Vonesh","given":"James R."}],"editor":[{"family":"Marshall","given":"Katie"}],"issued":{"date-parts":[["2021",5]]}}},{"id":268,"uris":["http://zotero.org/users/9972654/items/VFVD9LDE"],"itemData":{"id":268,"type":"article-journal","abstract":"Climate change can have strong effects on species interactions and community structure. Temperature-dependent effects on predator–prey interactions are a major mechanism through which these effects occur. To understand the net effects of predator attack rates and dynamic windows of prey vulnerability, we examined the impacts of temperature on the interaction of a caterpillar (Arctia virginalis) and its ant predator (Formica lasioides). We conducted field experiments to examine attack rates on caterpillars relative to temperature, ant abundance, and body size, and laboratory experiments to determine the effects of temperature on caterpillar growth. We modeled temperature-dependent survival based on the integrated effects of temperature-dependent growth and temperature- and sizedependent predation. Attack rates on caterpillars increased with warming and ant recruitment, but decreased with caterpillar size. Caterpillar growth rates increased with temperature, narrowing the window of vulnerability. The model predicted that net caterpillar survival would decrease with temperature, suggesting that A. virginalis populations could be depressed with future climate warming. Theoretical work suggests that the net outcome of predator–prey interactions with increasing temperature depends on the respective responses of interacting species in terms of velocity across space, whereas the present study suggests the importance of effects of temperature on prey window of vulnerability, or “velocity” across time.","container-title":"Ecology","DOI":"10.1002/ecy.2356","ISSN":"00129658","issue":"7","journalAbbreviation":"Ecology","language":"en","page":"1584-1590","source":"DOI.org (Crossref)","title":"As temperature increases, predator attack rate is more important to survival than a smaller window of prey vulnerability","volume":"99","author":[{"family":"Pepi","given":"Adam"},{"family":"Grof-Tisza","given":"Patrick"},{"family":"Holyoak","given":"Marcel"},{"family":"Karban","given":"Richard"}],"issued":{"date-parts":[["2018",7]]}}}],"schema":"https://github.com/citation-style-language/schema/raw/master/csl-citation.json"} </w:instrText>
      </w:r>
      <w:r w:rsidR="00F856A0">
        <w:fldChar w:fldCharType="separate"/>
      </w:r>
      <w:r w:rsidR="00F856A0" w:rsidRPr="00F856A0">
        <w:t>(Davidson et al., 2021; Pepi et al., 2018)</w:t>
      </w:r>
      <w:r w:rsidR="00F856A0">
        <w:fldChar w:fldCharType="end"/>
      </w:r>
      <w:r w:rsidR="00FB76F2">
        <w:t>.</w:t>
      </w:r>
      <w:r w:rsidR="00096DF8">
        <w:t xml:space="preserve"> And increases in </w:t>
      </w:r>
      <w:commentRangeStart w:id="29"/>
      <w:r w:rsidR="00096DF8">
        <w:t>temperature have been shown to increase per-capita foraging</w:t>
      </w:r>
      <w:r w:rsidR="0042752A">
        <w:t xml:space="preserve"> in </w:t>
      </w:r>
      <w:r w:rsidR="00AD39E9">
        <w:t>Atlantic</w:t>
      </w:r>
      <w:r w:rsidR="0042752A">
        <w:t xml:space="preserve"> </w:t>
      </w:r>
      <w:r w:rsidR="00BB1B67">
        <w:t>R</w:t>
      </w:r>
      <w:r w:rsidR="0042752A">
        <w:t>eef fishes</w:t>
      </w:r>
      <w:r w:rsidR="00C4727A">
        <w:t xml:space="preserve"> </w:t>
      </w:r>
      <w:r w:rsidR="00C4727A">
        <w:fldChar w:fldCharType="begin"/>
      </w:r>
      <w:r w:rsidR="00C4727A">
        <w:instrText xml:space="preserve"> ADDIN ZOTERO_ITEM CSL_CITATION {"citationID":"Czhp9QWN","properties":{"formattedCitation":"(Nunes et al., 2021)","plainCitation":"(Nunes et al., 2021)","noteIndex":0},"citationItems":[{"id":184,"uris":["http://zotero.org/users/9972654/items/P8QAJHS3"],"itemData":{"id":184,"type":"article-journal","container-title":"Functional Ecology","DOI":"10.1111/1365-2435.13872","ISSN":"0269-8463, 1365-2435","issue":"10","journalAbbreviation":"Functional Ecology","language":"en","page":"2229-2240","source":"DOI.org (Crossref)","title":"Predicting the effects of body size, temperature and diet on animal feeding rates","volume":"35","author":[{"family":"Nunes","given":"Lucas T."},{"family":"Barneche","given":"Diego R."},{"family":"Lastrucci","given":"Naomi S."},{"family":"Fraga","given":"Alana A."},{"family":"Nunes","given":"José A. C. C."},{"family":"Ferreira","given":"Carlos E. L."},{"family":"Floeter","given":"Sergio R."}],"issued":{"date-parts":[["2021",10]]}}}],"schema":"https://github.com/citation-style-language/schema/raw/master/csl-citation.json"} </w:instrText>
      </w:r>
      <w:r w:rsidR="00C4727A">
        <w:fldChar w:fldCharType="separate"/>
      </w:r>
      <w:r w:rsidR="00C4727A" w:rsidRPr="00C4727A">
        <w:t>(Nunes et al., 2021)</w:t>
      </w:r>
      <w:r w:rsidR="00C4727A">
        <w:fldChar w:fldCharType="end"/>
      </w:r>
      <w:r w:rsidR="00C4727A">
        <w:t>.</w:t>
      </w:r>
      <w:commentRangeEnd w:id="28"/>
      <w:r w:rsidR="001F77F5">
        <w:rPr>
          <w:rStyle w:val="CommentReference"/>
          <w:rFonts w:cstheme="minorBidi"/>
        </w:rPr>
        <w:commentReference w:id="28"/>
      </w:r>
    </w:p>
    <w:p w14:paraId="098CF413" w14:textId="7933FB6A" w:rsidR="00020D6F" w:rsidRDefault="00400F4B" w:rsidP="00AC6D9A">
      <w:pPr>
        <w:pStyle w:val="NATESTYLE1CommonCollege"/>
        <w:ind w:firstLine="720"/>
        <w:jc w:val="both"/>
      </w:pPr>
      <w:r>
        <w:t>Typically</w:t>
      </w:r>
      <w:r w:rsidR="00C139C2">
        <w:t xml:space="preserve"> </w:t>
      </w:r>
      <w:r w:rsidR="005C26E0">
        <w:t xml:space="preserve">studies that explore </w:t>
      </w:r>
      <w:r w:rsidR="006976EB">
        <w:t>environmental conditions</w:t>
      </w:r>
      <w:r>
        <w:t xml:space="preserve"> </w:t>
      </w:r>
      <w:r w:rsidR="006C6890">
        <w:t>effects</w:t>
      </w:r>
      <w:r>
        <w:t xml:space="preserve"> on predator-prey interaction</w:t>
      </w:r>
      <w:r w:rsidR="005C26E0">
        <w:t xml:space="preserve"> </w:t>
      </w:r>
      <w:r w:rsidR="0032067B">
        <w:t xml:space="preserve">have controlled </w:t>
      </w:r>
      <w:r w:rsidR="00CE39B9">
        <w:t xml:space="preserve">predator abundance </w:t>
      </w:r>
      <w:r w:rsidR="0032067B">
        <w:t xml:space="preserve">experimentally, or statistically </w:t>
      </w:r>
      <w:r w:rsidR="00F23451">
        <w:fldChar w:fldCharType="begin"/>
      </w:r>
      <w:r w:rsidR="00C136D8">
        <w:instrText xml:space="preserve"> ADDIN ZOTERO_ITEM CSL_CITATION {"citationID":"UJQZZkow","properties":{"formattedCitation":"(Davidson et al., 2021; Davidson &amp; Dorn, 2018; Jeyasingh &amp; Weider, 2005; Ma et al., 2021; Pepi et al., 2018)","plainCitation":"(Davidson et al., 2021; Davidson &amp; Dorn, 2018; Jeyasingh &amp; Weider, 2005; Ma et al., 2021; Pepi et al., 2018)","noteIndex":0},"citationItems":[{"id":180,"uris":["http://zotero.org/users/9972654/items/K52DS5GK"],"itemData":{"id":180,"type":"article-journal","container-title":"Functional Ecology","DOI":"10.1111/1365-2435.13777","ISSN":"0269-8463, 1365-2435","issue":"5","journalAbbreviation":"Funct Ecol","language":"en","page":"1041-1054","source":"DOI.org (Crossref)","title":"Asymmetrical effects of temperature on stage‐structured predator–prey interactions","volume":"35","author":[{"family":"Davidson","given":"Andrew T."},{"family":"Hamman","given":"Elizabeth A."},{"family":"McCoy","given":"Michael W."},{"family":"Vonesh","given":"James R."}],"editor":[{"family":"Marshall","given":"Katie"}],"issued":{"date-parts":[["2021",5]]}}},{"id":"JYTXUtSP/tvF41uMu","uris":["http://www.mendeley.com/documents/?uuid=a62de050-7814-4702-947f-ed8048859c17"],"itemData":{"DOI":"10.1007/s00442-018-4099-1","ISBN":"0123456789","ISSN":"00298549","PMID":"29488012","abstract":"Predator–prey interactions are often size-structured and focused on smaller vulnerable size classes. Predators are also predicted to sort prey communities according to relative vulnerabilities. Increased system productivity and juvenile growth may benefit some species more than others, making relative vulnerability non-static and growth-mediated. We hypothesized that increased system productivity would weaken juvenile-stage predation generally, and potentially shift the community sorting effects of a predator. Using replicated wetland mesocosms we quantified the effects of a generalist size-specific crayfish predator (Procambarus fallax) on juveniles of two species of apple snails (Pomacea spp.) under two levels of system productivity (low vs. high). After 6 weeks of exposure, we quantified predator and productivity effects on snail survival, biomass, and composition of the assemblage. Crayfish depressed the final density and biomass of snails, and sorted the assemblage, selectively favoring survival of the native P. paludosa over the intrinsically more vulnerable invasive P. maculata. Both snails grew faster at higher productivity, but growth differentially increased survival of the invasive snail in the presence of crayfish and weakened the sorting effect. The native P. paludosa hatches at a larger less vulnerable size than the invasive P. maculata, but higher productivity reduced the relative advantage of P. paludosa. Our results are inconsistent with predictions about the sorting effects of predators across productivity gradients, because the more vulnerable prey dominated at low productivity. Our findings highlight that the relative vulnerabilities of prey to a common predator are not always fixed, but can be growth-mediated.","author":[{"dropping-particle":"","family":"Davidson","given":"Andrew T.","non-dropping-particle":"","parse-names":false,"suffix":""},{"dropping-particle":"","family":"Dorn","given":"Nathan J.","non-dropping-particle":"","parse-names":false,"suffix":""}],"container-title":"Oecologia","id":"ALWCmOzB/OTNFVe9Y","issue":"4","issued":{"date-parts":[["2018"]]},"page":"1101-1111","title":"System productivity alters predator sorting of a size-structured mixed prey community","type":"article-journal","volume":"186"}},{"id":1112,"uris":["http://zotero.org/users/9972654/items/AVY357XT"],"itemData":{"id":1112,"type":"article-journal","abstract":"We analysed growth plasticity of two Daphnia pulex clones under low-phosphorus (LP) and high phosphorus (HP) conditions, in the presence of Chaoborus kairomones to examine how food quality (P-availability) might impact life-history responses and vulnerability to predation. Overall, clone 1 grew faster, and was larger at maturity. Under HP, both clones responded to kairomones by increasing growth, age and size at maturity, and decreasing fecundity. Under LP, both clones suffered reduced growth, and fecundity. However, the magnitude of response to kairomones depended on a clone by P-availability interaction. Chaoborus presented a 1 : 1 clonal mixture under HP or LP, consumed more individuals under LP. Moreover, fewer clone 1 individuals were consumed. Studying the effects of P-availability on life histories, and predator–prey interactions may help us understand the mechanisms generating and maintaining plasticity, as well as influencing genotypic diversity and microevolutionary processes in natural populations.","container-title":"Ecology Letters","DOI":"10.1111/j.1461-0248.2005.00803.x","ISSN":"1461023X","issue":"10","language":"en","page":"1021-1028","source":"DOI.org (Crossref)","title":"Phosphorus availability mediates plasticity in life-history traits and predator-prey interactions in &lt;i&gt;Daphnia&lt;/i&gt;: Phosphorus alters life-history and predation","title-short":"Phosphorus availability mediates plasticity in life-history traits and predator-prey interactions in &lt;i&gt;Daphnia&lt;/i&gt;","volume":"8","author":[{"family":"Jeyasingh","given":"Punidan D."},{"family":"Weider","given":"Lawrence J."}],"issued":{"date-parts":[["2005",10]]}}},{"id":186,"uris":["http://zotero.org/users/9972654/items/YX8DKHJS"],"itemData":{"id":186,"type":"article-journal","container-title":"Functional Ecology","DOI":"10.1111/1365-2435.13833","ISSN":"0269-8463, 1365-2435","issue":"9","journalAbbreviation":"Functional Ecology","language":"en","page":"2094-2107","source":"DOI.org (Crossref)","title":"Night warming alters mean warming effects on predator–prey interactions by modifying predator demographics and interaction strengths","volume":"35","author":[{"family":"Ma","given":"Gang"},{"family":"Bai","given":"Chun‐Ming"},{"family":"Rudolf","given":"Volker H. W."},{"family":"Ma","given":"Chun‐Sen"}],"issued":{"date-parts":[["2021",9]]}}},{"id":268,"uris":["http://zotero.org/users/9972654/items/VFVD9LDE"],"itemData":{"id":268,"type":"article-journal","abstract":"Climate change can have strong effects on species interactions and community structure. Temperature-dependent effects on predator–prey interactions are a major mechanism through which these effects occur. To understand the net effects of predator attack rates and dynamic windows of prey vulnerability, we examined the impacts of temperature on the interaction of a caterpillar (Arctia virginalis) and its ant predator (Formica lasioides). We conducted field experiments to examine attack rates on caterpillars relative to temperature, ant abundance, and body size, and laboratory experiments to determine the effects of temperature on caterpillar growth. We modeled temperature-dependent survival based on the integrated effects of temperature-dependent growth and temperature- and sizedependent predation. Attack rates on caterpillars increased with warming and ant recruitment, but decreased with caterpillar size. Caterpillar growth rates increased with temperature, narrowing the window of vulnerability. The model predicted that net caterpillar survival would decrease with temperature, suggesting that A. virginalis populations could be depressed with future climate warming. Theoretical work suggests that the net outcome of predator–prey interactions with increasing temperature depends on the respective responses of interacting species in terms of velocity across space, whereas the present study suggests the importance of effects of temperature on prey window of vulnerability, or “velocity” across time.","container-title":"Ecology","DOI":"10.1002/ecy.2356","ISSN":"00129658","issue":"7","journalAbbreviation":"Ecology","language":"en","page":"1584-1590","source":"DOI.org (Crossref)","title":"As temperature increases, predator attack rate is more important to survival than a smaller window of prey vulnerability","volume":"99","author":[{"family":"Pepi","given":"Adam"},{"family":"Grof-Tisza","given":"Patrick"},{"family":"Holyoak","given":"Marcel"},{"family":"Karban","given":"Richard"}],"issued":{"date-parts":[["2018",7]]}}}],"schema":"https://github.com/citation-style-language/schema/raw/master/csl-citation.json"} </w:instrText>
      </w:r>
      <w:r w:rsidR="00F23451">
        <w:fldChar w:fldCharType="separate"/>
      </w:r>
      <w:r w:rsidR="00B45C79" w:rsidRPr="00B45C79">
        <w:t>(Davidson et al., 2021; Davidson &amp; Dorn, 2018; Jeyasingh &amp; Weider, 2005; Ma et al., 2021; Pepi et al., 2018)</w:t>
      </w:r>
      <w:r w:rsidR="00F23451">
        <w:fldChar w:fldCharType="end"/>
      </w:r>
      <w:commentRangeEnd w:id="29"/>
      <w:r w:rsidR="001F77F5">
        <w:rPr>
          <w:rStyle w:val="CommentReference"/>
          <w:rFonts w:cstheme="minorBidi"/>
        </w:rPr>
        <w:commentReference w:id="29"/>
      </w:r>
      <w:r w:rsidR="00BC2E58">
        <w:t>.</w:t>
      </w:r>
      <w:r w:rsidR="00F10C97">
        <w:t xml:space="preserve"> But</w:t>
      </w:r>
      <w:r w:rsidR="004E7330">
        <w:t xml:space="preserve"> </w:t>
      </w:r>
      <w:r w:rsidR="00796051">
        <w:t>controlling</w:t>
      </w:r>
      <w:r w:rsidR="00F10C97">
        <w:t xml:space="preserve"> predator </w:t>
      </w:r>
      <w:commentRangeStart w:id="30"/>
      <w:r w:rsidR="0038288E">
        <w:t xml:space="preserve">abundance </w:t>
      </w:r>
      <w:r w:rsidR="001F77F5">
        <w:t xml:space="preserve">and size structure </w:t>
      </w:r>
      <w:r w:rsidR="00A018B6">
        <w:t>complicate</w:t>
      </w:r>
      <w:r w:rsidR="00033E6D">
        <w:t xml:space="preserve"> </w:t>
      </w:r>
      <w:commentRangeEnd w:id="30"/>
      <w:r w:rsidR="001F77F5">
        <w:rPr>
          <w:rStyle w:val="CommentReference"/>
          <w:rFonts w:cstheme="minorBidi"/>
        </w:rPr>
        <w:commentReference w:id="30"/>
      </w:r>
      <w:r w:rsidR="00033E6D">
        <w:t>scal</w:t>
      </w:r>
      <w:r w:rsidR="00A018B6">
        <w:t>ing</w:t>
      </w:r>
      <w:r w:rsidR="00033E6D">
        <w:t xml:space="preserve"> </w:t>
      </w:r>
      <w:r w:rsidR="00B54ED2">
        <w:t xml:space="preserve">up </w:t>
      </w:r>
      <w:r w:rsidR="00033E6D">
        <w:t xml:space="preserve">predictions </w:t>
      </w:r>
      <w:r w:rsidR="00B54ED2">
        <w:t>based on</w:t>
      </w:r>
      <w:r w:rsidR="00033E6D">
        <w:t xml:space="preserve"> experiments to natural systems</w:t>
      </w:r>
      <w:r w:rsidR="004E7330">
        <w:t xml:space="preserve">, </w:t>
      </w:r>
      <w:r w:rsidR="007C3736">
        <w:t>because</w:t>
      </w:r>
      <w:r w:rsidR="004E7330">
        <w:t xml:space="preserve"> </w:t>
      </w:r>
      <w:r w:rsidR="00A26267">
        <w:t>d</w:t>
      </w:r>
      <w:r w:rsidR="00F96296">
        <w:t>eclines</w:t>
      </w:r>
      <w:r w:rsidR="0034116C">
        <w:t xml:space="preserve"> in</w:t>
      </w:r>
      <w:r w:rsidR="00B54ED2">
        <w:t xml:space="preserve"> predator abundances </w:t>
      </w:r>
      <w:r w:rsidR="00F96296">
        <w:t>may counteract increases in per-cap</w:t>
      </w:r>
      <w:r w:rsidR="0034116C">
        <w:t>ita foraging rates</w:t>
      </w:r>
      <w:r w:rsidR="00543144">
        <w:t xml:space="preserve"> (Figure 4)</w:t>
      </w:r>
      <w:r w:rsidR="0034116C">
        <w:t>.</w:t>
      </w:r>
      <w:r w:rsidR="00483E49">
        <w:t xml:space="preserve"> </w:t>
      </w:r>
      <w:commentRangeStart w:id="31"/>
      <w:r w:rsidR="00DF665A">
        <w:t>Future</w:t>
      </w:r>
      <w:r w:rsidR="005A132F">
        <w:t xml:space="preserve"> </w:t>
      </w:r>
      <w:r w:rsidR="003974F9">
        <w:t xml:space="preserve">work </w:t>
      </w:r>
      <w:r w:rsidR="00694EB7">
        <w:t>will be</w:t>
      </w:r>
      <w:r w:rsidR="00E7111F">
        <w:t xml:space="preserve"> necessary to integrate current theoretical prediction</w:t>
      </w:r>
      <w:r w:rsidR="000B3CDC">
        <w:t>s</w:t>
      </w:r>
      <w:r w:rsidR="00E7111F">
        <w:t xml:space="preserve"> </w:t>
      </w:r>
      <w:r w:rsidR="000B3CDC">
        <w:t>under the context of varying predator abundances</w:t>
      </w:r>
      <w:r w:rsidR="00245CC2">
        <w:t>.</w:t>
      </w:r>
      <w:commentRangeEnd w:id="31"/>
      <w:r w:rsidR="00694EB7">
        <w:rPr>
          <w:rStyle w:val="CommentReference"/>
          <w:rFonts w:cstheme="minorBidi"/>
        </w:rPr>
        <w:commentReference w:id="31"/>
      </w:r>
    </w:p>
    <w:p w14:paraId="51D872A4" w14:textId="29F7F7AB" w:rsidR="00E26E43" w:rsidRDefault="00245CC2" w:rsidP="00AC6D9A">
      <w:pPr>
        <w:pStyle w:val="Heading2"/>
        <w:spacing w:before="0"/>
      </w:pPr>
      <w:bookmarkStart w:id="32" w:name="_Hlk98959690"/>
      <w:bookmarkEnd w:id="22"/>
      <w:r>
        <w:t>Long-term Interaction Strength (Population Growth)</w:t>
      </w:r>
    </w:p>
    <w:p w14:paraId="6060B9B2" w14:textId="515B2220" w:rsidR="00D05BEF" w:rsidRDefault="00543D8D" w:rsidP="00AC6D9A">
      <w:pPr>
        <w:pStyle w:val="NATESTYLE1CommonCollege"/>
        <w:ind w:firstLine="720"/>
        <w:jc w:val="both"/>
      </w:pPr>
      <w:bookmarkStart w:id="33" w:name="_Hlk98959713"/>
      <w:bookmarkEnd w:id="32"/>
      <w:r>
        <w:t>Studies examining effects of</w:t>
      </w:r>
      <w:r w:rsidR="00CE4985">
        <w:t xml:space="preserve"> environmental variation </w:t>
      </w:r>
      <w:r>
        <w:t xml:space="preserve">on </w:t>
      </w:r>
      <w:r w:rsidR="00CE4985">
        <w:t xml:space="preserve">predator-prey interactions have </w:t>
      </w:r>
      <w:r>
        <w:t xml:space="preserve">typically </w:t>
      </w:r>
      <w:r w:rsidR="00CE4985">
        <w:t>focused on short-term interaction strength</w:t>
      </w:r>
      <w:r w:rsidR="0008544A">
        <w:t xml:space="preserve"> (</w:t>
      </w:r>
      <w:r w:rsidR="00401E25">
        <w:t xml:space="preserve">i.e., </w:t>
      </w:r>
      <w:r w:rsidR="0008544A">
        <w:t>prey survival</w:t>
      </w:r>
      <w:r w:rsidR="00401E25">
        <w:t>;</w:t>
      </w:r>
      <w:r w:rsidR="007B5205">
        <w:t xml:space="preserve"> </w:t>
      </w:r>
      <w:r w:rsidR="00DA5FEC">
        <w:fldChar w:fldCharType="begin"/>
      </w:r>
      <w:r w:rsidR="00C136D8">
        <w:instrText xml:space="preserve"> ADDIN ZOTERO_ITEM CSL_CITATION {"citationID":"A3Poa0lM","properties":{"formattedCitation":"(Davidson et al., 2021; Davidson &amp; Dorn, 2018; Jeyasingh &amp; Weider, 2005; Pepi et al., 2018)","plainCitation":"(Davidson et al., 2021; Davidson &amp; Dorn, 2018; Jeyasingh &amp; Weider, 2005; Pepi et al., 2018)","dontUpdate":true,"noteIndex":0},"citationItems":[{"id":180,"uris":["http://zotero.org/users/9972654/items/K52DS5GK"],"itemData":{"id":180,"type":"article-journal","container-title":"Functional Ecology","DOI":"10.1111/1365-2435.13777","ISSN":"0269-8463, 1365-2435","issue":"5","journalAbbreviation":"Funct Ecol","language":"en","page":"1041-1054","source":"DOI.org (Crossref)","title":"Asymmetrical effects of temperature on stage‐structured predator–prey interactions","volume":"35","author":[{"family":"Davidson","given":"Andrew T."},{"family":"Hamman","given":"Elizabeth A."},{"family":"McCoy","given":"Michael W."},{"family":"Vonesh","given":"James R."}],"editor":[{"family":"Marshall","given":"Katie"}],"issued":{"date-parts":[["2021",5]]}}},{"id":"JYTXUtSP/tvF41uMu","uris":["http://www.mendeley.com/documents/?uuid=a62de050-7814-4702-947f-ed8048859c17"],"itemData":{"DOI":"10.1007/s00442-018-4099-1","ISBN":"0123456789","ISSN":"00298549","PMID":"29488012","abstract":"Predator–prey interactions are often size-structured and focused on smaller vulnerable size classes. Predators are also predicted to sort prey communities according to relative vulnerabilities. Increased system productivity and juvenile growth may benefit some species more than others, making relative vulnerability non-static and growth-mediated. We hypothesized that increased system productivity would weaken juvenile-stage predation generally, and potentially shift the community sorting effects of a predator. Using replicated wetland mesocosms we quantified the effects of a generalist size-specific crayfish predator (Procambarus fallax) on juveniles of two species of apple snails (Pomacea spp.) under two levels of system productivity (low vs. high). After 6 weeks of exposure, we quantified predator and productivity effects on snail survival, biomass, and composition of the assemblage. Crayfish depressed the final density and biomass of snails, and sorted the assemblage, selectively favoring survival of the native P. paludosa over the intrinsically more vulnerable invasive P. maculata. Both snails grew faster at higher productivity, but growth differentially increased survival of the invasive snail in the presence of crayfish and weakened the sorting effect. The native P. paludosa hatches at a larger less vulnerable size than the invasive P. maculata, but higher productivity reduced the relative advantage of P. paludosa. Our results are inconsistent with predictions about the sorting effects of predators across productivity gradients, because the more vulnerable prey dominated at low productivity. Our findings highlight that the relative vulnerabilities of prey to a common predator are not always fixed, but can be growth-mediated.","author":[{"dropping-particle":"","family":"Davidson","given":"Andrew T.","non-dropping-particle":"","parse-names":false,"suffix":""},{"dropping-particle":"","family":"Dorn","given":"Nathan J.","non-dropping-particle":"","parse-names":false,"suffix":""}],"container-title":"Oecologia","id":"RaS6k3oH/pUnt8f9E","issue":"4","issued":{"date-parts":[["2018"]]},"page":"1101-1111","title":"System productivity alters predator sorting of a size-structured mixed prey community","type":"article-journal","volume":"186"}},{"id":1112,"uris":["http://zotero.org/users/9972654/items/AVY357XT"],"itemData":{"id":1112,"type":"article-journal","abstract":"We analysed growth plasticity of two Daphnia pulex clones under low-phosphorus (LP) and high phosphorus (HP) conditions, in the presence of Chaoborus kairomones to examine how food quality (P-availability) might impact life-history responses and vulnerability to predation. Overall, clone 1 grew faster, and was larger at maturity. Under HP, both clones responded to kairomones by increasing growth, age and size at maturity, and decreasing fecundity. Under LP, both clones suffered reduced growth, and fecundity. However, the magnitude of response to kairomones depended on a clone by P-availability interaction. Chaoborus presented a 1 : 1 clonal mixture under HP or LP, consumed more individuals under LP. Moreover, fewer clone 1 individuals were consumed. Studying the effects of P-availability on life histories, and predator–prey interactions may help us understand the mechanisms generating and maintaining plasticity, as well as influencing genotypic diversity and microevolutionary processes in natural populations.","container-title":"Ecology Letters","DOI":"10.1111/j.1461-0248.2005.00803.x","ISSN":"1461023X","issue":"10","language":"en","page":"1021-1028","source":"DOI.org (Crossref)","title":"Phosphorus availability mediates plasticity in life-history traits and predator-prey interactions in &lt;i&gt;Daphnia&lt;/i&gt;: Phosphorus alters life-history and predation","title-short":"Phosphorus availability mediates plasticity in life-history traits and predator-prey interactions in &lt;i&gt;Daphnia&lt;/i&gt;","volume":"8","author":[{"family":"Jeyasingh","given":"Punidan D."},{"family":"Weider","given":"Lawrence J."}],"issued":{"date-parts":[["2005",10]]}}},{"id":268,"uris":["http://zotero.org/users/9972654/items/VFVD9LDE"],"itemData":{"id":268,"type":"article-journal","abstract":"Climate change can have strong effects on species interactions and community structure. Temperature-dependent effects on predator–prey interactions are a major mechanism through which these effects occur. To understand the net effects of predator attack rates and dynamic windows of prey vulnerability, we examined the impacts of temperature on the interaction of a caterpillar (Arctia virginalis) and its ant predator (Formica lasioides). We conducted field experiments to examine attack rates on caterpillars relative to temperature, ant abundance, and body size, and laboratory experiments to determine the effects of temperature on caterpillar growth. We modeled temperature-dependent survival based on the integrated effects of temperature-dependent growth and temperature- and sizedependent predation. Attack rates on caterpillars increased with warming and ant recruitment, but decreased with caterpillar size. Caterpillar growth rates increased with temperature, narrowing the window of vulnerability. The model predicted that net caterpillar survival would decrease with temperature, suggesting that A. virginalis populations could be depressed with future climate warming. Theoretical work suggests that the net outcome of predator–prey interactions with increasing temperature depends on the respective responses of interacting species in terms of velocity across space, whereas the present study suggests the importance of effects of temperature on prey window of vulnerability, or “velocity” across time.","container-title":"Ecology","DOI":"10.1002/ecy.2356","ISSN":"00129658","issue":"7","journalAbbreviation":"Ecology","language":"en","page":"1584-1590","source":"DOI.org (Crossref)","title":"As temperature increases, predator attack rate is more important to survival than a smaller window of prey vulnerability","volume":"99","author":[{"family":"Pepi","given":"Adam"},{"family":"Grof-Tisza","given":"Patrick"},{"family":"Holyoak","given":"Marcel"},{"family":"Karban","given":"Richard"}],"issued":{"date-parts":[["2018",7]]}}}],"schema":"https://github.com/citation-style-language/schema/raw/master/csl-citation.json"} </w:instrText>
      </w:r>
      <w:r w:rsidR="00DA5FEC">
        <w:fldChar w:fldCharType="separate"/>
      </w:r>
      <w:r w:rsidR="00E7111F" w:rsidRPr="00E7111F">
        <w:t>Davidson et al., 2021; Davidson &amp; Dorn, 2018; Jeyasingh &amp; Weider, 2005; Pepi et al., 2018)</w:t>
      </w:r>
      <w:r w:rsidR="00DA5FEC">
        <w:fldChar w:fldCharType="end"/>
      </w:r>
      <w:r w:rsidR="007B5205">
        <w:t>.</w:t>
      </w:r>
      <w:r w:rsidR="00510D48">
        <w:t xml:space="preserve"> </w:t>
      </w:r>
      <w:r w:rsidR="00136266">
        <w:t xml:space="preserve">Tethering snails shortened </w:t>
      </w:r>
      <w:r w:rsidR="00D41402">
        <w:t xml:space="preserve">the length </w:t>
      </w:r>
      <w:r w:rsidR="0002493C">
        <w:t>by which we observed survival (i.e., only daily), but</w:t>
      </w:r>
      <w:r w:rsidR="00131681">
        <w:t xml:space="preserve"> coupled with </w:t>
      </w:r>
      <w:r w:rsidR="002021FF">
        <w:t>the</w:t>
      </w:r>
      <w:r>
        <w:t xml:space="preserve"> population model</w:t>
      </w:r>
      <w:r w:rsidR="002021FF">
        <w:t xml:space="preserve"> </w:t>
      </w:r>
      <w:r>
        <w:t>demonstrat</w:t>
      </w:r>
      <w:r w:rsidR="00852522">
        <w:t>ed that s</w:t>
      </w:r>
      <w:r w:rsidR="00793CF1">
        <w:t xml:space="preserve">easonal </w:t>
      </w:r>
      <w:r w:rsidR="00FE50C7">
        <w:t>variation</w:t>
      </w:r>
      <w:r w:rsidR="00F127CE">
        <w:t xml:space="preserve"> </w:t>
      </w:r>
      <w:r w:rsidR="00180EB8">
        <w:t xml:space="preserve">in </w:t>
      </w:r>
      <w:r w:rsidR="00F127CE">
        <w:t xml:space="preserve">development and survival </w:t>
      </w:r>
      <w:r w:rsidR="00180EB8">
        <w:t xml:space="preserve">mediated </w:t>
      </w:r>
      <w:r w:rsidR="00D34CD3">
        <w:t>long-term interaction strength</w:t>
      </w:r>
      <w:r w:rsidR="00E35670">
        <w:t xml:space="preserve"> (i.e. population growth)</w:t>
      </w:r>
      <w:r w:rsidR="00F127CE">
        <w:t>.</w:t>
      </w:r>
      <w:r w:rsidR="00712781">
        <w:t xml:space="preserve"> </w:t>
      </w:r>
      <w:r>
        <w:t xml:space="preserve">The model we used (Darby et al. 2015) had no good empirical measures for </w:t>
      </w:r>
      <w:proofErr w:type="gramStart"/>
      <w:r>
        <w:t>the juvenile</w:t>
      </w:r>
      <w:proofErr w:type="gramEnd"/>
      <w:r>
        <w:t xml:space="preserve"> growth</w:t>
      </w:r>
      <w:r w:rsidR="00392BF0">
        <w:t xml:space="preserve"> so our findings provide more realistic estimates for the </w:t>
      </w:r>
      <w:r w:rsidR="00392BF0">
        <w:lastRenderedPageBreak/>
        <w:t>Everglades. The</w:t>
      </w:r>
      <w:r w:rsidR="00D05BEF">
        <w:t xml:space="preserve"> dry season</w:t>
      </w:r>
      <w:r w:rsidR="00392BF0">
        <w:t xml:space="preserve"> parameters</w:t>
      </w:r>
      <w:r w:rsidR="00D05BEF">
        <w:t xml:space="preserve"> </w:t>
      </w:r>
      <w:r w:rsidR="00392BF0">
        <w:t xml:space="preserve">were </w:t>
      </w:r>
      <w:r w:rsidR="006C0067">
        <w:t>worse than the wet season for population growth</w:t>
      </w:r>
      <w:r w:rsidR="006C3BF0">
        <w:t xml:space="preserve"> which seems counterintuitive because most</w:t>
      </w:r>
      <w:r w:rsidR="00392BF0">
        <w:t xml:space="preserve"> egg-laying</w:t>
      </w:r>
      <w:r w:rsidR="00226743">
        <w:t xml:space="preserve"> occurs during the </w:t>
      </w:r>
      <w:commentRangeStart w:id="34"/>
      <w:r w:rsidR="00226743">
        <w:t>dry season</w:t>
      </w:r>
      <w:r w:rsidR="00392BF0">
        <w:t xml:space="preserve"> (spring) before the water reaches its annual minimum depth</w:t>
      </w:r>
      <w:r w:rsidR="00226743">
        <w:t xml:space="preserve">. </w:t>
      </w:r>
      <w:commentRangeEnd w:id="34"/>
      <w:r w:rsidR="00392BF0">
        <w:rPr>
          <w:rStyle w:val="CommentReference"/>
          <w:rFonts w:cstheme="minorBidi"/>
        </w:rPr>
        <w:commentReference w:id="34"/>
      </w:r>
      <w:r w:rsidR="00B05EC4">
        <w:t xml:space="preserve">This </w:t>
      </w:r>
      <w:r w:rsidR="00392BF0">
        <w:t xml:space="preserve">result </w:t>
      </w:r>
      <w:r w:rsidR="00B05EC4">
        <w:t>suggest</w:t>
      </w:r>
      <w:r w:rsidR="008B2F94">
        <w:t xml:space="preserve">s that improving dry season conditions for survival and growth of juvenile </w:t>
      </w:r>
      <w:r w:rsidR="00714E48">
        <w:t>FAS</w:t>
      </w:r>
      <w:r w:rsidR="008B2F94">
        <w:t xml:space="preserve"> </w:t>
      </w:r>
      <w:r w:rsidR="00392BF0">
        <w:t xml:space="preserve">may </w:t>
      </w:r>
      <w:r w:rsidR="008B2F94">
        <w:t>h</w:t>
      </w:r>
      <w:r w:rsidR="00BF2A67">
        <w:t xml:space="preserve">ave a larger benefit for </w:t>
      </w:r>
      <w:r w:rsidR="00392BF0">
        <w:t>FAS</w:t>
      </w:r>
      <w:r w:rsidR="00BF2A67">
        <w:t xml:space="preserve"> populations than improving wet season conditions.</w:t>
      </w:r>
      <w:r w:rsidR="00392BF0">
        <w:t xml:space="preserve"> Furthermore, the different hydrologic scenarios, affecting reproductive </w:t>
      </w:r>
      <w:r w:rsidR="009E4BD0">
        <w:t xml:space="preserve">conditions, had relatively small effects on the isocline (conditions producing growth) relative to the natural spatial and seasonal variation in the two juvenile parameters. </w:t>
      </w:r>
    </w:p>
    <w:p w14:paraId="57BA91EF" w14:textId="2BDE5901" w:rsidR="00004CAC" w:rsidRDefault="00525CE0" w:rsidP="00AC6D9A">
      <w:pPr>
        <w:pStyle w:val="NATESTYLE1CommonCollege"/>
        <w:ind w:firstLine="720"/>
        <w:jc w:val="both"/>
      </w:pPr>
      <w:r>
        <w:t>In addition to seasonal variation</w:t>
      </w:r>
      <w:r w:rsidR="00C40878">
        <w:t xml:space="preserve"> in predation regimes</w:t>
      </w:r>
      <w:r>
        <w:t xml:space="preserve">, spatial variation in </w:t>
      </w:r>
      <w:r w:rsidR="004966DD">
        <w:t xml:space="preserve">productivity (i.e., TP) </w:t>
      </w:r>
      <w:r w:rsidR="008114AD">
        <w:t>may also</w:t>
      </w:r>
      <w:r>
        <w:t xml:space="preserve"> mediate predator limitation. </w:t>
      </w:r>
      <w:r w:rsidR="00955E6D">
        <w:t xml:space="preserve">Within in the </w:t>
      </w:r>
      <w:r w:rsidR="00D90675">
        <w:t>E</w:t>
      </w:r>
      <w:r w:rsidR="00955E6D">
        <w:t xml:space="preserve">verglades </w:t>
      </w:r>
      <w:r w:rsidR="003B43BE">
        <w:t xml:space="preserve">periphyton total phosphorus </w:t>
      </w:r>
      <w:r w:rsidR="00BB0A75">
        <w:t>ranges</w:t>
      </w:r>
      <w:r w:rsidR="003B43BE">
        <w:t xml:space="preserve"> between </w:t>
      </w:r>
      <w:r w:rsidR="003B43BE" w:rsidRPr="00524172">
        <w:t>30-1000 µg·g</w:t>
      </w:r>
      <w:r w:rsidR="003B43BE" w:rsidRPr="00E56059">
        <w:rPr>
          <w:vertAlign w:val="superscript"/>
        </w:rPr>
        <w:t>-1</w:t>
      </w:r>
      <w:r w:rsidR="001E1C2C">
        <w:rPr>
          <w:vertAlign w:val="superscript"/>
        </w:rPr>
        <w:t xml:space="preserve"> </w:t>
      </w:r>
      <w:r w:rsidR="008E73B9">
        <w:t>with typical TP concentration between 1</w:t>
      </w:r>
      <w:r w:rsidR="00B754B5">
        <w:t>10</w:t>
      </w:r>
      <w:r w:rsidR="008E73B9">
        <w:t>-400</w:t>
      </w:r>
      <w:r w:rsidR="00311397">
        <w:t xml:space="preserve"> </w:t>
      </w:r>
      <w:r w:rsidR="00311397" w:rsidRPr="00524172">
        <w:t>µg·g</w:t>
      </w:r>
      <w:r w:rsidR="00311397" w:rsidRPr="00E56059">
        <w:rPr>
          <w:vertAlign w:val="superscript"/>
        </w:rPr>
        <w:t>-1</w:t>
      </w:r>
      <w:r w:rsidR="008E73B9">
        <w:t xml:space="preserve"> in the ridge-slough landscape </w:t>
      </w:r>
      <w:r w:rsidR="001E1C2C" w:rsidRPr="001E1C2C">
        <w:t>(</w:t>
      </w:r>
      <w:r w:rsidR="001E1C2C">
        <w:t>Gaiser et al., 2011)</w:t>
      </w:r>
      <w:r w:rsidR="001047AE">
        <w:rPr>
          <w:vertAlign w:val="subscript"/>
        </w:rPr>
        <w:t xml:space="preserve">. </w:t>
      </w:r>
      <w:r w:rsidR="001047AE">
        <w:t>D</w:t>
      </w:r>
      <w:r w:rsidR="002E1DA7">
        <w:t>evelopment</w:t>
      </w:r>
      <w:r w:rsidR="00EC2AE6">
        <w:t xml:space="preserve"> </w:t>
      </w:r>
      <w:r w:rsidR="00D90675">
        <w:t>of juvenile apple snails depend on TP in the periphyton (Hansen et al. 2022, Barrus et al 2023)</w:t>
      </w:r>
      <w:r w:rsidR="005E7995">
        <w:t>, and p</w:t>
      </w:r>
      <w:r w:rsidR="006E2521">
        <w:t xml:space="preserve">revious experimental manipulations of phosphorus showed that </w:t>
      </w:r>
      <w:r w:rsidR="00850C06">
        <w:t xml:space="preserve">higher </w:t>
      </w:r>
      <w:r w:rsidR="006E2521">
        <w:t>T</w:t>
      </w:r>
      <w:r w:rsidR="00850C06">
        <w:t>P increased</w:t>
      </w:r>
      <w:r w:rsidR="006E2521">
        <w:t xml:space="preserve"> </w:t>
      </w:r>
      <w:r w:rsidR="005E7995">
        <w:t>development</w:t>
      </w:r>
      <w:r w:rsidR="006E2521">
        <w:t xml:space="preserve"> </w:t>
      </w:r>
      <w:r w:rsidR="00850C06">
        <w:t>and juvenile a</w:t>
      </w:r>
      <w:r w:rsidR="006E2521">
        <w:t xml:space="preserve">pple </w:t>
      </w:r>
      <w:r w:rsidR="00850C06">
        <w:t>s</w:t>
      </w:r>
      <w:r w:rsidR="006E2521">
        <w:t>nail survival in the presence of</w:t>
      </w:r>
      <w:r w:rsidR="00850C06">
        <w:t xml:space="preserve"> </w:t>
      </w:r>
      <w:r w:rsidR="00F724BD">
        <w:t>gape</w:t>
      </w:r>
      <w:r w:rsidR="00850C06">
        <w:t>-limited</w:t>
      </w:r>
      <w:r w:rsidR="006E2521">
        <w:t xml:space="preserve"> crayfish</w:t>
      </w:r>
      <w:r w:rsidR="00850C06">
        <w:t xml:space="preserve"> </w:t>
      </w:r>
      <w:r w:rsidR="006E2521">
        <w:t>(Davidson &amp; Dorn, 2018)</w:t>
      </w:r>
      <w:r w:rsidR="00C84EE5">
        <w:t xml:space="preserve">. Our </w:t>
      </w:r>
      <w:r w:rsidR="006E2521">
        <w:t>results build on this</w:t>
      </w:r>
      <w:r w:rsidR="00C567F7">
        <w:t xml:space="preserve"> finding</w:t>
      </w:r>
      <w:r w:rsidR="006E2521">
        <w:t xml:space="preserve"> by indicating that TP can mediate the net community</w:t>
      </w:r>
      <w:r w:rsidR="00A13062">
        <w:t xml:space="preserve"> </w:t>
      </w:r>
      <w:r w:rsidR="006E2521">
        <w:t>level effects of predator</w:t>
      </w:r>
      <w:r w:rsidR="00A971A9">
        <w:t>s</w:t>
      </w:r>
      <w:r w:rsidR="006E2521">
        <w:t xml:space="preserve"> on population growth</w:t>
      </w:r>
      <w:r w:rsidR="006E558A">
        <w:t xml:space="preserve"> in the field</w:t>
      </w:r>
      <w:r w:rsidR="006E2521">
        <w:t>.</w:t>
      </w:r>
      <w:r w:rsidR="00D316DB">
        <w:t xml:space="preserve"> </w:t>
      </w:r>
      <w:r w:rsidR="003A6EB8">
        <w:t xml:space="preserve">Periphyton total phosphorus levels were highest </w:t>
      </w:r>
      <w:r w:rsidR="00817FA1">
        <w:t xml:space="preserve">at </w:t>
      </w:r>
      <w:r w:rsidR="003A6EB8">
        <w:t>WCA</w:t>
      </w:r>
      <w:r w:rsidR="00C567F7">
        <w:t xml:space="preserve">3A site </w:t>
      </w:r>
      <w:commentRangeStart w:id="35"/>
      <w:r w:rsidR="003A6EB8">
        <w:t>2</w:t>
      </w:r>
      <w:r w:rsidR="00D41C1E">
        <w:t xml:space="preserve"> (Table S#)</w:t>
      </w:r>
      <w:r w:rsidR="000929AD">
        <w:t xml:space="preserve">, </w:t>
      </w:r>
      <w:commentRangeEnd w:id="35"/>
      <w:r w:rsidR="00C103D4">
        <w:rPr>
          <w:rStyle w:val="CommentReference"/>
          <w:rFonts w:cstheme="minorBidi"/>
        </w:rPr>
        <w:commentReference w:id="35"/>
      </w:r>
      <w:r w:rsidR="000929AD">
        <w:t xml:space="preserve">and </w:t>
      </w:r>
      <w:r w:rsidR="00C567F7">
        <w:t xml:space="preserve">it </w:t>
      </w:r>
      <w:r w:rsidR="000929AD">
        <w:t xml:space="preserve">was the only site </w:t>
      </w:r>
      <w:r w:rsidR="008848FB">
        <w:t xml:space="preserve">to have wet season development and survival </w:t>
      </w:r>
      <w:r w:rsidR="00EC78AC">
        <w:t>that predict</w:t>
      </w:r>
      <w:r w:rsidR="00C567F7">
        <w:t>ed</w:t>
      </w:r>
      <w:r w:rsidR="00EC78AC">
        <w:t xml:space="preserve"> an increasing population </w:t>
      </w:r>
      <w:r w:rsidR="00C567F7">
        <w:t>and when co</w:t>
      </w:r>
      <w:r w:rsidR="00EC78AC">
        <w:t>mbined</w:t>
      </w:r>
      <w:r w:rsidR="00C567F7">
        <w:t xml:space="preserve"> with dry season</w:t>
      </w:r>
      <w:r w:rsidR="00EC78AC">
        <w:t xml:space="preserve"> parameter</w:t>
      </w:r>
      <w:r w:rsidR="00A9127F">
        <w:t>s</w:t>
      </w:r>
      <w:r w:rsidR="00586184">
        <w:t xml:space="preserve"> it predicted slowly declining or static populations</w:t>
      </w:r>
      <w:r w:rsidR="00EC78AC">
        <w:t>.</w:t>
      </w:r>
      <w:r w:rsidR="006E2521">
        <w:t xml:space="preserve"> </w:t>
      </w:r>
      <w:r w:rsidR="00901DB9">
        <w:t>From an ecological standpoint the parameters measure</w:t>
      </w:r>
      <w:r w:rsidR="00586184">
        <w:t>d</w:t>
      </w:r>
      <w:r w:rsidR="00901DB9">
        <w:t xml:space="preserve"> in the field across the sites indicated that growth and survival rates did not vary in counteracting fashion and that addresses an important point about spatial covariance of the two factors.</w:t>
      </w:r>
      <w:r w:rsidR="00A9127F">
        <w:t xml:space="preserve"> </w:t>
      </w:r>
      <w:r w:rsidR="008E57B3">
        <w:t>In times and places with</w:t>
      </w:r>
      <w:r w:rsidR="00901DB9">
        <w:t xml:space="preserve"> greater growth, we did not necessarily have higher </w:t>
      </w:r>
      <w:r w:rsidR="00311397">
        <w:t xml:space="preserve">mortality </w:t>
      </w:r>
      <w:r w:rsidR="00901DB9">
        <w:t>counterbalancing the benefit.</w:t>
      </w:r>
      <w:r w:rsidR="00D938DF">
        <w:t xml:space="preserve"> </w:t>
      </w:r>
    </w:p>
    <w:p w14:paraId="2E235F52" w14:textId="3509EBFB" w:rsidR="00D00469" w:rsidRDefault="00324827" w:rsidP="00AC6D9A">
      <w:pPr>
        <w:pStyle w:val="NATESTYLE1CommonCollege"/>
        <w:ind w:firstLine="720"/>
        <w:jc w:val="both"/>
      </w:pPr>
      <w:r w:rsidRPr="00C12775">
        <w:lastRenderedPageBreak/>
        <w:t>Within the Everglades the</w:t>
      </w:r>
      <w:r w:rsidR="00D00469" w:rsidRPr="00C12775">
        <w:t xml:space="preserve"> current paradigm </w:t>
      </w:r>
      <w:r w:rsidRPr="00C12775">
        <w:t xml:space="preserve">for </w:t>
      </w:r>
      <w:r w:rsidR="00B934E1" w:rsidRPr="00C12775">
        <w:t xml:space="preserve">encouraging </w:t>
      </w:r>
      <w:r w:rsidR="00D00469" w:rsidRPr="00C12775">
        <w:t>population</w:t>
      </w:r>
      <w:r w:rsidR="00B934E1" w:rsidRPr="00C12775">
        <w:t xml:space="preserve"> growth</w:t>
      </w:r>
      <w:r w:rsidR="00D00469" w:rsidRPr="00C12775">
        <w:t xml:space="preserve"> of </w:t>
      </w:r>
      <w:r w:rsidR="00161DCE" w:rsidRPr="00C12775">
        <w:t xml:space="preserve">the </w:t>
      </w:r>
      <w:r w:rsidR="00311397">
        <w:t>FAS</w:t>
      </w:r>
      <w:r w:rsidR="00161DCE" w:rsidRPr="00C12775">
        <w:t xml:space="preserve"> is to make hydrologic conditions more favorable for reproduction</w:t>
      </w:r>
      <w:r w:rsidR="00FE1A94" w:rsidRPr="00C12775">
        <w:t xml:space="preserve"> </w:t>
      </w:r>
      <w:r w:rsidR="00FE1A94" w:rsidRPr="00C12775">
        <w:fldChar w:fldCharType="begin"/>
      </w:r>
      <w:r w:rsidR="00C136D8">
        <w:instrText xml:space="preserve"> ADDIN ZOTERO_ITEM CSL_CITATION {"citationID":"7zonshCl","properties":{"formattedCitation":"(Darby et al., 2015)","plainCitation":"(Darby et al., 2015)","noteIndex":0},"citationItems":[{"id":"JYTXUtSP/B2lEerkH","uris":["http://www.mendeley.com/documents/?uuid=4b3bcdb2-9cf1-4953-bac5-5a7bf31b077a"],"itemData":{"DOI":"10.1007/s10980-015-0205-5","ISSN":"15729761","abstract":"Context: The Florida Everglades has diminished in size and its existing wetland hydrology has been altered. The endangered snail kite (Rostrhamus sociabilis) has nearly abandoned the Everglades, and its prey, the apple snail (Pomacea paludosa), has declined. Objective: We developed a population model (EverSnail) to understand apple snail response to inter- and intra-annual fluctuations in water depths over the Everglades landscape. EverSnail was developed as a tool to understand how apple snails respond to different hydrologic scenarios. Methods: EverSnail is an age- and size-structured, spatially-explicit landscape model of P. paludosa in the Everglades. Landscape-level inputs are water depth and air temperature. We conducted sensitivity analyses by running EverSnail with ±20 % the baseline value of eight parameters. Results: EverSnail was sensitive to changes in survival and water depth associated with reproduction. The EverSnail population varied with changes and/or differences in depth generally consistent with empirical data; site-specific comparisons to field data proved less reliable. A simulated 3-year wet period resulted in a shift in apple snail distribution, but little change in total abundance over the landscape. In contrast, a simulated 3-year succession of relatively dry years resulted in overall lower snail abundances. Conclusions: Comparisons of model output to empirical data indicate the need for more data to better understand, and eventually parameterize, several aspects of snail ecology in support of EverSnail. A primary value of EverSnail is its capacity to describe the relative response of snail abundance to alternative hydrologic scenarios considered for Everglades water management and restoration.","author":[{"dropping-particle":"","family":"Darby","given":"Philip C.","non-dropping-particle":"","parse-names":false,"suffix":""},{"dropping-particle":"","family":"DeAngelis","given":"Donald L.","non-dropping-particle":"","parse-names":false,"suffix":""},{"dropping-particle":"","family":"Romañach","given":"Stephanie S.","non-dropping-particle":"","parse-names":false,"suffix":""},{"dropping-particle":"","family":"Suir","given":"Kevin","non-dropping-particle":"","parse-names":false,"suffix":""},{"dropping-particle":"","family":"Bridevaux","given":"Joshua","non-dropping-particle":"","parse-names":false,"suffix":""}],"container-title":"Landscape Ecology","id":"qGjOpFIO/jE4Oeq2y","issue":"8","issued":{"date-parts":[["2015"]]},"page":"1497-1510","title":"Modeling apple snail population dynamics on the Everglades landscape","type":"article-journal","volume":"30"}}],"schema":"https://github.com/citation-style-language/schema/raw/master/csl-citation.json"} </w:instrText>
      </w:r>
      <w:r w:rsidR="00FE1A94" w:rsidRPr="00C12775">
        <w:fldChar w:fldCharType="separate"/>
      </w:r>
      <w:r w:rsidR="00FE1A94" w:rsidRPr="00C12775">
        <w:t>(Darby et al., 2015)</w:t>
      </w:r>
      <w:r w:rsidR="00FE1A94" w:rsidRPr="00C12775">
        <w:fldChar w:fldCharType="end"/>
      </w:r>
      <w:r w:rsidRPr="00C12775">
        <w:t xml:space="preserve">, but our results indicate that </w:t>
      </w:r>
      <w:r w:rsidR="00B934E1" w:rsidRPr="00C12775">
        <w:t>with</w:t>
      </w:r>
      <w:r w:rsidRPr="00C12775">
        <w:t xml:space="preserve"> the</w:t>
      </w:r>
      <w:r w:rsidR="00ED5429" w:rsidRPr="00C12775">
        <w:t xml:space="preserve"> current</w:t>
      </w:r>
      <w:r w:rsidRPr="00C12775">
        <w:t xml:space="preserve"> levels </w:t>
      </w:r>
      <w:r w:rsidR="00FF0684" w:rsidRPr="00C12775">
        <w:t xml:space="preserve">of </w:t>
      </w:r>
      <w:r w:rsidRPr="00C12775">
        <w:t>predation</w:t>
      </w:r>
      <w:r w:rsidR="00ED5429" w:rsidRPr="00C12775">
        <w:t xml:space="preserve"> and </w:t>
      </w:r>
      <w:r w:rsidR="00B934E1" w:rsidRPr="00C12775">
        <w:t xml:space="preserve">individual </w:t>
      </w:r>
      <w:r w:rsidR="00ED5429" w:rsidRPr="00C12775">
        <w:t>growth,</w:t>
      </w:r>
      <w:r w:rsidRPr="00C12775">
        <w:t xml:space="preserve"> </w:t>
      </w:r>
      <w:r w:rsidR="00FF0684" w:rsidRPr="00C12775">
        <w:t>improving</w:t>
      </w:r>
      <w:r w:rsidRPr="00C12775">
        <w:t xml:space="preserve"> hydrologic conditions</w:t>
      </w:r>
      <w:r w:rsidR="00FF0684" w:rsidRPr="00C12775">
        <w:t xml:space="preserve"> for </w:t>
      </w:r>
      <w:r w:rsidR="004E5E64" w:rsidRPr="00C12775">
        <w:t>reproduction</w:t>
      </w:r>
      <w:r w:rsidR="00A16F94" w:rsidRPr="00C12775">
        <w:t xml:space="preserve"> at</w:t>
      </w:r>
      <w:r w:rsidR="004E5E64" w:rsidRPr="00C12775">
        <w:t xml:space="preserve"> </w:t>
      </w:r>
      <w:r w:rsidR="00FF0684" w:rsidRPr="00C12775">
        <w:t>typical TP conditions in the Everglades</w:t>
      </w:r>
      <w:r w:rsidR="00D4697C" w:rsidRPr="00C12775">
        <w:t xml:space="preserve"> </w:t>
      </w:r>
      <w:r w:rsidR="00752A49" w:rsidRPr="00C12775">
        <w:t xml:space="preserve">can </w:t>
      </w:r>
      <w:r w:rsidR="00D4697C" w:rsidRPr="00C12775">
        <w:t>only maintain</w:t>
      </w:r>
      <w:r w:rsidR="00752A49" w:rsidRPr="00C12775">
        <w:t xml:space="preserve"> the already small</w:t>
      </w:r>
      <w:r w:rsidR="00D4697C" w:rsidRPr="00C12775">
        <w:t xml:space="preserve"> populations </w:t>
      </w:r>
      <w:r w:rsidR="004E5E64" w:rsidRPr="00C12775">
        <w:t xml:space="preserve">of the </w:t>
      </w:r>
      <w:r w:rsidR="00C567F7">
        <w:t>FAS</w:t>
      </w:r>
      <w:r w:rsidR="004E5E64" w:rsidRPr="00C12775">
        <w:t>.</w:t>
      </w:r>
      <w:r w:rsidR="00B934E1" w:rsidRPr="00C12775">
        <w:t xml:space="preserve"> T</w:t>
      </w:r>
      <w:r w:rsidR="006E4B06" w:rsidRPr="00C12775">
        <w:t xml:space="preserve">his conclusion </w:t>
      </w:r>
      <w:r w:rsidR="00B934E1" w:rsidRPr="00C12775">
        <w:t>wa</w:t>
      </w:r>
      <w:r w:rsidR="00E2286E" w:rsidRPr="00C12775">
        <w:t xml:space="preserve">s </w:t>
      </w:r>
      <w:r w:rsidR="00AC0859" w:rsidRPr="00C12775">
        <w:t>strengthened</w:t>
      </w:r>
      <w:r w:rsidR="00E2286E" w:rsidRPr="00C12775">
        <w:t xml:space="preserve"> </w:t>
      </w:r>
      <w:r w:rsidR="005E1B47" w:rsidRPr="00C12775">
        <w:t xml:space="preserve">when we </w:t>
      </w:r>
      <w:r w:rsidR="006E4B06" w:rsidRPr="00C12775">
        <w:t xml:space="preserve">set </w:t>
      </w:r>
      <w:r w:rsidR="005E1B47" w:rsidRPr="00C12775">
        <w:t>water level</w:t>
      </w:r>
      <w:r w:rsidR="006E4B06" w:rsidRPr="00C12775">
        <w:t xml:space="preserve"> and temperature conditions constant to optimize reproductive conditions</w:t>
      </w:r>
      <w:r w:rsidR="00B23173">
        <w:t xml:space="preserve"> and</w:t>
      </w:r>
      <w:r w:rsidR="005E1B47" w:rsidRPr="00C12775">
        <w:t xml:space="preserve"> population growth did not </w:t>
      </w:r>
      <w:r w:rsidR="00E2286E" w:rsidRPr="00C12775">
        <w:t>shift</w:t>
      </w:r>
      <w:r w:rsidR="005E1B47" w:rsidRPr="00C12775">
        <w:t xml:space="preserve"> from</w:t>
      </w:r>
      <w:r w:rsidR="004A2696" w:rsidRPr="00C12775">
        <w:t xml:space="preserve"> replacement</w:t>
      </w:r>
      <w:r w:rsidR="003C1E6F" w:rsidRPr="00C12775">
        <w:t xml:space="preserve"> </w:t>
      </w:r>
      <w:r w:rsidR="004A2696" w:rsidRPr="00C12775">
        <w:t>to</w:t>
      </w:r>
      <w:r w:rsidR="00E2286E" w:rsidRPr="00C12775">
        <w:t xml:space="preserve"> increasing</w:t>
      </w:r>
      <w:r w:rsidR="00B934E1" w:rsidRPr="00C12775">
        <w:t xml:space="preserve"> </w:t>
      </w:r>
      <w:r w:rsidR="00B23173">
        <w:t>(</w:t>
      </w:r>
      <w:commentRangeStart w:id="36"/>
      <w:r w:rsidR="006E4B06" w:rsidRPr="00C12775">
        <w:t>Appendix</w:t>
      </w:r>
      <w:r w:rsidR="00ED5429" w:rsidRPr="00C12775">
        <w:t xml:space="preserve"> A</w:t>
      </w:r>
      <w:commentRangeEnd w:id="36"/>
      <w:r w:rsidR="00A448F7">
        <w:rPr>
          <w:rStyle w:val="CommentReference"/>
          <w:rFonts w:cstheme="minorBidi"/>
        </w:rPr>
        <w:commentReference w:id="36"/>
      </w:r>
      <w:r w:rsidR="006E4B06" w:rsidRPr="00C12775">
        <w:t>).</w:t>
      </w:r>
      <w:r w:rsidR="00907891" w:rsidRPr="00C12775">
        <w:t xml:space="preserve"> </w:t>
      </w:r>
      <w:r w:rsidR="00B934E1" w:rsidRPr="00C12775">
        <w:t xml:space="preserve">For hydrologic </w:t>
      </w:r>
      <w:r w:rsidR="004367AC" w:rsidRPr="00C12775">
        <w:t xml:space="preserve">variation to turn </w:t>
      </w:r>
      <w:r w:rsidR="00A448F7">
        <w:t>FAS</w:t>
      </w:r>
      <w:r w:rsidR="004367AC" w:rsidRPr="00C12775">
        <w:t xml:space="preserve"> population</w:t>
      </w:r>
      <w:r w:rsidR="00B934E1" w:rsidRPr="00C12775">
        <w:t xml:space="preserve"> growth positive</w:t>
      </w:r>
      <w:r w:rsidR="004367AC" w:rsidRPr="00C12775">
        <w:t>,</w:t>
      </w:r>
      <w:r w:rsidR="00B934E1" w:rsidRPr="00C12775">
        <w:t xml:space="preserve"> either the predation rates would need to be decreased from current levels or </w:t>
      </w:r>
      <w:r w:rsidR="00D91FFE">
        <w:t>development</w:t>
      </w:r>
      <w:r w:rsidR="00B934E1" w:rsidRPr="00C12775">
        <w:t xml:space="preserve"> would need to increase in the spring (dry season).</w:t>
      </w:r>
      <w:r w:rsidR="00F34C03" w:rsidRPr="00C12775">
        <w:t xml:space="preserve"> </w:t>
      </w:r>
      <w:r w:rsidR="004367AC" w:rsidRPr="00C12775">
        <w:t xml:space="preserve">We </w:t>
      </w:r>
      <w:r w:rsidR="00BB0020" w:rsidRPr="00C12775">
        <w:t>offer</w:t>
      </w:r>
      <w:r w:rsidR="004367AC" w:rsidRPr="00C12775">
        <w:t xml:space="preserve"> hypotheses</w:t>
      </w:r>
      <w:r w:rsidR="00BB0020" w:rsidRPr="00C12775">
        <w:t xml:space="preserve"> about the current and historica</w:t>
      </w:r>
      <w:r w:rsidR="00344B27" w:rsidRPr="00C12775">
        <w:t xml:space="preserve">l </w:t>
      </w:r>
      <w:r w:rsidR="00BB0020" w:rsidRPr="00C12775">
        <w:t xml:space="preserve">conditions for </w:t>
      </w:r>
      <w:r w:rsidR="00344B27" w:rsidRPr="00C12775">
        <w:t xml:space="preserve">population </w:t>
      </w:r>
      <w:r w:rsidR="00AF35D1" w:rsidRPr="00C12775">
        <w:t xml:space="preserve">of </w:t>
      </w:r>
      <w:r w:rsidR="0089743C">
        <w:t>FAS</w:t>
      </w:r>
      <w:r w:rsidR="00AF35D1" w:rsidRPr="00C12775">
        <w:t xml:space="preserve"> in the Everglades</w:t>
      </w:r>
      <w:r w:rsidR="007D1C1E" w:rsidRPr="00C12775">
        <w:t xml:space="preserve">. </w:t>
      </w:r>
      <w:r w:rsidR="004367AC" w:rsidRPr="00C12775">
        <w:t>First,</w:t>
      </w:r>
      <w:r w:rsidR="00711DDF" w:rsidRPr="00C12775">
        <w:t xml:space="preserve"> t</w:t>
      </w:r>
      <w:r w:rsidR="004367AC" w:rsidRPr="00C12775">
        <w:t xml:space="preserve">he predation rates in the Everglades </w:t>
      </w:r>
      <w:r w:rsidR="00DD49D4" w:rsidRPr="00C12775">
        <w:t>might currently</w:t>
      </w:r>
      <w:r w:rsidR="00682321" w:rsidRPr="00C12775">
        <w:t xml:space="preserve"> be higher than</w:t>
      </w:r>
      <w:r w:rsidR="00255AF2" w:rsidRPr="00C12775">
        <w:t xml:space="preserve"> historical levels </w:t>
      </w:r>
      <w:r w:rsidR="00682321" w:rsidRPr="00C12775">
        <w:t>as a function of</w:t>
      </w:r>
      <w:r w:rsidR="004367AC" w:rsidRPr="00C12775">
        <w:t xml:space="preserve"> </w:t>
      </w:r>
      <w:r w:rsidR="00255AF2" w:rsidRPr="00C12775">
        <w:t xml:space="preserve">non-native </w:t>
      </w:r>
      <w:r w:rsidR="004367AC" w:rsidRPr="00C12775">
        <w:t>fishes</w:t>
      </w:r>
      <w:r w:rsidR="00255AF2" w:rsidRPr="00C12775">
        <w:t xml:space="preserve"> or hydrologic conditions</w:t>
      </w:r>
      <w:r w:rsidR="004367AC" w:rsidRPr="00C12775">
        <w:t xml:space="preserve"> that somehow encourage juvenile predators (e.g., invertebrates) in the sloughs</w:t>
      </w:r>
      <w:r w:rsidR="00255AF2" w:rsidRPr="00C12775">
        <w:t xml:space="preserve">. </w:t>
      </w:r>
      <w:r w:rsidR="00DD49D4" w:rsidRPr="00C12775">
        <w:t>Some</w:t>
      </w:r>
      <w:r w:rsidR="008F5D62" w:rsidRPr="00C12775">
        <w:t xml:space="preserve"> n</w:t>
      </w:r>
      <w:r w:rsidR="00DE2740" w:rsidRPr="00C12775">
        <w:t>on-native</w:t>
      </w:r>
      <w:r w:rsidR="00DD49D4" w:rsidRPr="00C12775">
        <w:t xml:space="preserve"> fishes introduced to the Everglades have been </w:t>
      </w:r>
      <w:r w:rsidR="0089743C">
        <w:t xml:space="preserve">mildly </w:t>
      </w:r>
      <w:r w:rsidR="00A67CA6" w:rsidRPr="00C12775">
        <w:t>molluscivorous</w:t>
      </w:r>
      <w:r w:rsidR="00CD047D" w:rsidRPr="00C12775">
        <w:t xml:space="preserve"> like Mayan Cichlids and African </w:t>
      </w:r>
      <w:r w:rsidR="00751868" w:rsidRPr="00C12775">
        <w:t>Jewelfish</w:t>
      </w:r>
      <w:r w:rsidR="008F5D62" w:rsidRPr="00C12775">
        <w:t xml:space="preserve"> that have invaded</w:t>
      </w:r>
      <w:r w:rsidR="00590489" w:rsidRPr="00C12775">
        <w:t xml:space="preserve"> the Everglades and could have increased predation</w:t>
      </w:r>
      <w:r w:rsidR="00751868" w:rsidRPr="00C12775">
        <w:t>, but our</w:t>
      </w:r>
      <w:r w:rsidR="00BB0020" w:rsidRPr="00C12775">
        <w:t xml:space="preserve"> observation</w:t>
      </w:r>
      <w:r w:rsidR="00751868" w:rsidRPr="00C12775">
        <w:t>s suggest th</w:t>
      </w:r>
      <w:r w:rsidR="00DE2740" w:rsidRPr="00C12775">
        <w:t xml:space="preserve">at native </w:t>
      </w:r>
      <w:commentRangeStart w:id="37"/>
      <w:r w:rsidR="003E6F1C">
        <w:t xml:space="preserve">predators </w:t>
      </w:r>
      <w:r w:rsidR="00BB0020" w:rsidRPr="00C12775">
        <w:t>(</w:t>
      </w:r>
      <w:r w:rsidR="003E6F1C">
        <w:t>e.g., Crayfish, G</w:t>
      </w:r>
      <w:r w:rsidR="00DE2740" w:rsidRPr="00C12775">
        <w:t xml:space="preserve">iant </w:t>
      </w:r>
      <w:r w:rsidR="003E6F1C">
        <w:t>W</w:t>
      </w:r>
      <w:r w:rsidR="00DE2740" w:rsidRPr="00C12775">
        <w:t xml:space="preserve">ater </w:t>
      </w:r>
      <w:r w:rsidR="003E6F1C">
        <w:t>B</w:t>
      </w:r>
      <w:r w:rsidR="00DE2740" w:rsidRPr="00C12775">
        <w:t>ugs</w:t>
      </w:r>
      <w:r w:rsidR="003E6F1C">
        <w:t>, Greater Sirens</w:t>
      </w:r>
      <w:r w:rsidR="00DE2740" w:rsidRPr="00C12775">
        <w:t>)</w:t>
      </w:r>
      <w:r w:rsidR="00BB0020" w:rsidRPr="00C12775">
        <w:t xml:space="preserve"> in </w:t>
      </w:r>
      <w:commentRangeEnd w:id="37"/>
      <w:r w:rsidR="00C103D4">
        <w:rPr>
          <w:rStyle w:val="CommentReference"/>
          <w:rFonts w:cstheme="minorBidi"/>
        </w:rPr>
        <w:commentReference w:id="37"/>
      </w:r>
      <w:r w:rsidR="00BB0020" w:rsidRPr="00C12775">
        <w:t xml:space="preserve">LILA seem to be </w:t>
      </w:r>
      <w:r w:rsidR="00DE2740" w:rsidRPr="00C12775">
        <w:t xml:space="preserve">more responsible for </w:t>
      </w:r>
      <w:r w:rsidR="00C95329">
        <w:t>survival patterns</w:t>
      </w:r>
      <w:r w:rsidR="00BB0020" w:rsidRPr="00C12775">
        <w:t xml:space="preserve"> </w:t>
      </w:r>
      <w:r w:rsidR="00DE2740" w:rsidRPr="00C12775">
        <w:t>th</w:t>
      </w:r>
      <w:r w:rsidR="00BB0020" w:rsidRPr="00C12775">
        <w:t>a</w:t>
      </w:r>
      <w:r w:rsidR="000F5CE2" w:rsidRPr="00C12775">
        <w:t>n</w:t>
      </w:r>
      <w:r w:rsidR="00DE2740" w:rsidRPr="00C12775">
        <w:t xml:space="preserve"> non-native species.</w:t>
      </w:r>
      <w:r w:rsidR="00F05EAE" w:rsidRPr="00C12775">
        <w:t xml:space="preserve"> </w:t>
      </w:r>
      <w:commentRangeStart w:id="38"/>
      <w:r w:rsidR="00C103D4">
        <w:t xml:space="preserve">One option might be to study controls on giant water bug predation to identify hydrologic conditions reducing their abundances in the dry season. </w:t>
      </w:r>
      <w:commentRangeEnd w:id="38"/>
      <w:r w:rsidR="00C103D4">
        <w:rPr>
          <w:rStyle w:val="CommentReference"/>
          <w:rFonts w:cstheme="minorBidi"/>
        </w:rPr>
        <w:commentReference w:id="38"/>
      </w:r>
      <w:r w:rsidR="00C103D4">
        <w:t xml:space="preserve">But </w:t>
      </w:r>
      <w:r w:rsidR="00425B12" w:rsidRPr="00C12775">
        <w:t>t</w:t>
      </w:r>
      <w:r w:rsidR="00BB0020" w:rsidRPr="00C12775">
        <w:t xml:space="preserve">he observed predator community </w:t>
      </w:r>
      <w:r w:rsidR="003A3954" w:rsidRPr="00C12775">
        <w:t>includes native species existing</w:t>
      </w:r>
      <w:r w:rsidR="00BB0020" w:rsidRPr="00C12775">
        <w:t xml:space="preserve"> across</w:t>
      </w:r>
      <w:r w:rsidR="003A3954" w:rsidRPr="00C12775">
        <w:t xml:space="preserve"> a</w:t>
      </w:r>
      <w:r w:rsidR="00BB0020" w:rsidRPr="00C12775">
        <w:t xml:space="preserve"> </w:t>
      </w:r>
      <w:r w:rsidR="008174A7" w:rsidRPr="00C12775">
        <w:t xml:space="preserve">wide range of the </w:t>
      </w:r>
      <w:r w:rsidR="003A3954" w:rsidRPr="00C12775">
        <w:t>hydroperiod gradient</w:t>
      </w:r>
      <w:r w:rsidR="003B2496" w:rsidRPr="00C12775">
        <w:t xml:space="preserve"> so</w:t>
      </w:r>
      <w:r w:rsidR="004C2937" w:rsidRPr="00C12775">
        <w:t xml:space="preserve"> </w:t>
      </w:r>
      <w:r w:rsidR="00BB0020" w:rsidRPr="00C12775">
        <w:t xml:space="preserve">it </w:t>
      </w:r>
      <w:r w:rsidR="003B2496" w:rsidRPr="00C12775">
        <w:t>remains</w:t>
      </w:r>
      <w:r w:rsidR="00BB0020" w:rsidRPr="00C12775">
        <w:t xml:space="preserve"> unclear how hydrologic variation</w:t>
      </w:r>
      <w:r w:rsidR="003B2496" w:rsidRPr="00C12775">
        <w:t xml:space="preserve"> (</w:t>
      </w:r>
      <w:r w:rsidR="004212B9" w:rsidRPr="00C12775">
        <w:t xml:space="preserve">i.e., </w:t>
      </w:r>
      <w:r w:rsidR="003B2496" w:rsidRPr="00C12775">
        <w:t>floods or</w:t>
      </w:r>
      <w:r w:rsidR="009224D4" w:rsidRPr="00C12775">
        <w:t xml:space="preserve"> droughts</w:t>
      </w:r>
      <w:r w:rsidR="003B2496" w:rsidRPr="00C12775">
        <w:t>)</w:t>
      </w:r>
      <w:r w:rsidR="009224D4" w:rsidRPr="00C12775">
        <w:t xml:space="preserve"> </w:t>
      </w:r>
      <w:r w:rsidR="00BB3E3E">
        <w:t>could</w:t>
      </w:r>
      <w:r w:rsidR="00BB0020" w:rsidRPr="00C12775">
        <w:t xml:space="preserve"> </w:t>
      </w:r>
      <w:r w:rsidR="005D2216">
        <w:t>fundamentally shift</w:t>
      </w:r>
      <w:r w:rsidR="005D2216" w:rsidRPr="00C12775">
        <w:t xml:space="preserve"> </w:t>
      </w:r>
      <w:r w:rsidR="009224D4" w:rsidRPr="00C12775">
        <w:t xml:space="preserve">juvenile </w:t>
      </w:r>
      <w:r w:rsidR="001A2D7B">
        <w:t>survival</w:t>
      </w:r>
      <w:r w:rsidR="003B2496" w:rsidRPr="00C12775">
        <w:t>.</w:t>
      </w:r>
      <w:r w:rsidR="003178A0" w:rsidRPr="00C12775">
        <w:t xml:space="preserve"> </w:t>
      </w:r>
      <w:r w:rsidR="007F3586" w:rsidRPr="00C12775">
        <w:t xml:space="preserve">The relation between the predators and hydro-patterns </w:t>
      </w:r>
      <w:r w:rsidR="005D2216">
        <w:t>may require</w:t>
      </w:r>
      <w:r w:rsidR="00711DDF" w:rsidRPr="00C12775">
        <w:t xml:space="preserve"> more work, but measurements of juvenile </w:t>
      </w:r>
      <w:r w:rsidR="008E55B2">
        <w:t>survival</w:t>
      </w:r>
      <w:r w:rsidR="00711DDF" w:rsidRPr="00C12775">
        <w:t xml:space="preserve"> and </w:t>
      </w:r>
      <w:r w:rsidR="002B2620">
        <w:t>development</w:t>
      </w:r>
      <w:r w:rsidR="00711DDF" w:rsidRPr="00C12775">
        <w:t xml:space="preserve"> could </w:t>
      </w:r>
      <w:r w:rsidR="007F3586" w:rsidRPr="00C12775">
        <w:t xml:space="preserve">also </w:t>
      </w:r>
      <w:r w:rsidR="00711DDF" w:rsidRPr="00C12775">
        <w:t xml:space="preserve">be repeated in time and space to measure variation in </w:t>
      </w:r>
      <w:commentRangeStart w:id="39"/>
      <w:r w:rsidR="00711DDF" w:rsidRPr="00C12775">
        <w:t>vital rates</w:t>
      </w:r>
      <w:r w:rsidR="00C16EC7" w:rsidRPr="00C12775">
        <w:t xml:space="preserve">, especially survival, </w:t>
      </w:r>
      <w:r w:rsidR="005D2216">
        <w:t xml:space="preserve">during </w:t>
      </w:r>
      <w:proofErr w:type="gramStart"/>
      <w:r w:rsidR="00361C5E">
        <w:t>particular windows</w:t>
      </w:r>
      <w:proofErr w:type="gramEnd"/>
      <w:r w:rsidR="00361C5E">
        <w:t xml:space="preserve"> </w:t>
      </w:r>
      <w:r w:rsidR="00361C5E">
        <w:lastRenderedPageBreak/>
        <w:t>of time that may produce good survival (e.g., depths of 10-15 cm)</w:t>
      </w:r>
      <w:r w:rsidR="001D7DE1" w:rsidRPr="00C12775">
        <w:t>.</w:t>
      </w:r>
      <w:r w:rsidR="00711DDF" w:rsidRPr="00C12775">
        <w:t xml:space="preserve"> </w:t>
      </w:r>
      <w:commentRangeEnd w:id="39"/>
      <w:r w:rsidR="004E7A43">
        <w:rPr>
          <w:rStyle w:val="CommentReference"/>
          <w:rFonts w:cstheme="minorBidi"/>
        </w:rPr>
        <w:commentReference w:id="39"/>
      </w:r>
      <w:commentRangeStart w:id="40"/>
      <w:r w:rsidR="003E1016" w:rsidRPr="00C12775">
        <w:t>If</w:t>
      </w:r>
      <w:r w:rsidR="00A7361D" w:rsidRPr="00C12775">
        <w:t xml:space="preserve"> net community</w:t>
      </w:r>
      <w:r w:rsidR="00B611BD">
        <w:t>-</w:t>
      </w:r>
      <w:r w:rsidR="00A7361D" w:rsidRPr="00C12775">
        <w:t xml:space="preserve">level predation has not changed </w:t>
      </w:r>
      <w:r w:rsidR="004F606F" w:rsidRPr="00C12775">
        <w:t xml:space="preserve">from </w:t>
      </w:r>
      <w:r w:rsidR="0095466E" w:rsidRPr="00C12775">
        <w:t>historical levels</w:t>
      </w:r>
      <w:r w:rsidR="007B12B2" w:rsidRPr="00C12775">
        <w:t>,</w:t>
      </w:r>
      <w:r w:rsidR="0095466E" w:rsidRPr="00C12775">
        <w:t xml:space="preserve"> </w:t>
      </w:r>
      <w:r w:rsidR="00BF3C52" w:rsidRPr="00C12775">
        <w:t xml:space="preserve">then </w:t>
      </w:r>
      <w:r w:rsidR="003E1016" w:rsidRPr="00C12775">
        <w:t xml:space="preserve">current </w:t>
      </w:r>
      <w:r w:rsidR="0095466E" w:rsidRPr="00C12775">
        <w:t xml:space="preserve">hydrologic conditions </w:t>
      </w:r>
      <w:r w:rsidR="00BF3C52" w:rsidRPr="00C12775">
        <w:t xml:space="preserve">could also </w:t>
      </w:r>
      <w:r w:rsidR="00B05A16" w:rsidRPr="00C12775">
        <w:t>be unfavorable for</w:t>
      </w:r>
      <w:r w:rsidR="0095466E" w:rsidRPr="00C12775">
        <w:t xml:space="preserve"> </w:t>
      </w:r>
      <w:r w:rsidR="00005852">
        <w:t>development</w:t>
      </w:r>
      <w:r w:rsidR="0095466E" w:rsidRPr="00C12775">
        <w:t xml:space="preserve"> of the </w:t>
      </w:r>
      <w:r w:rsidR="00B611BD">
        <w:t>FAS</w:t>
      </w:r>
      <w:r w:rsidR="00C16EC7" w:rsidRPr="00C12775">
        <w:t xml:space="preserve"> (</w:t>
      </w:r>
      <w:r w:rsidR="003E1016" w:rsidRPr="00C12775">
        <w:t xml:space="preserve">moving to the right </w:t>
      </w:r>
      <w:r w:rsidR="00C16EC7" w:rsidRPr="00C12775">
        <w:t>in Fig</w:t>
      </w:r>
      <w:r w:rsidR="00A07B74">
        <w:t>ure 5</w:t>
      </w:r>
      <w:r w:rsidR="00C16EC7" w:rsidRPr="00C12775">
        <w:t>)</w:t>
      </w:r>
      <w:r w:rsidR="00617081" w:rsidRPr="00C12775">
        <w:t>.</w:t>
      </w:r>
      <w:r w:rsidR="00C16EC7" w:rsidRPr="00C12775">
        <w:t xml:space="preserve"> </w:t>
      </w:r>
      <w:commentRangeEnd w:id="40"/>
      <w:r w:rsidR="00D42A17">
        <w:rPr>
          <w:rStyle w:val="CommentReference"/>
          <w:rFonts w:cstheme="minorBidi"/>
        </w:rPr>
        <w:commentReference w:id="40"/>
      </w:r>
      <w:r w:rsidR="00617081" w:rsidRPr="00C12775">
        <w:t xml:space="preserve">Indeed, </w:t>
      </w:r>
      <w:r w:rsidR="00FB4A5F" w:rsidRPr="00C12775">
        <w:t xml:space="preserve">recent work </w:t>
      </w:r>
      <w:r w:rsidR="00617081" w:rsidRPr="00C12775">
        <w:t xml:space="preserve">has shown that </w:t>
      </w:r>
      <w:r w:rsidR="00FB4A5F" w:rsidRPr="00C12775">
        <w:t>increasing</w:t>
      </w:r>
      <w:r w:rsidR="001D7DE1" w:rsidRPr="00C12775">
        <w:t xml:space="preserve"> water</w:t>
      </w:r>
      <w:r w:rsidR="00FB4A5F" w:rsidRPr="00C12775">
        <w:t xml:space="preserve"> flow</w:t>
      </w:r>
      <w:r w:rsidR="001D7DE1" w:rsidRPr="00C12775">
        <w:t xml:space="preserve"> velocity</w:t>
      </w:r>
      <w:r w:rsidR="001A2833" w:rsidRPr="00C12775">
        <w:t xml:space="preserve">, </w:t>
      </w:r>
      <w:r w:rsidR="00FB4A5F" w:rsidRPr="00C12775">
        <w:t>increase</w:t>
      </w:r>
      <w:r w:rsidR="001A2833" w:rsidRPr="00C12775">
        <w:t>s</w:t>
      </w:r>
      <w:r w:rsidR="00FB4A5F" w:rsidRPr="00C12775">
        <w:t xml:space="preserve"> </w:t>
      </w:r>
      <w:r w:rsidR="00AA474D" w:rsidRPr="00C12775">
        <w:t>development</w:t>
      </w:r>
      <w:r w:rsidR="00FB4A5F" w:rsidRPr="00C12775">
        <w:t xml:space="preserve"> of non-native </w:t>
      </w:r>
      <w:proofErr w:type="spellStart"/>
      <w:r w:rsidR="00C91375">
        <w:t>Pomacea</w:t>
      </w:r>
      <w:proofErr w:type="spellEnd"/>
      <w:r w:rsidR="00C91375">
        <w:t xml:space="preserve"> </w:t>
      </w:r>
      <w:r w:rsidR="00FB4A5F" w:rsidRPr="00C12775">
        <w:t>apple snail</w:t>
      </w:r>
      <w:r w:rsidR="00C23BC0" w:rsidRPr="00C12775">
        <w:t>s through changes to microbial food quality</w:t>
      </w:r>
      <w:r w:rsidR="00FB4A5F" w:rsidRPr="00C12775">
        <w:t xml:space="preserve"> </w:t>
      </w:r>
      <w:r w:rsidR="003829D3" w:rsidRPr="00C12775">
        <w:fldChar w:fldCharType="begin"/>
      </w:r>
      <w:r w:rsidR="003829D3" w:rsidRPr="00C12775">
        <w:instrText xml:space="preserve"> ADDIN ZOTERO_ITEM CSL_CITATION {"citationID":"IpfYVAi5","properties":{"formattedCitation":"(Hansen et al., 2022)","plainCitation":"(Hansen et al., 2022)","noteIndex":0},"citationItems":[{"id":1876,"uris":["http://zotero.org/users/9972654/items/PGW8WIPC"],"itemData":{"id":1876,"type":"article-journal","container-title":"Hydrobiologia","DOI":"10.1007/s10750-022-04923-8","ISSN":"0018-8158, 1573-5117","issue":"14","journalAbbreviation":"Hydrobiologia","language":"en","page":"3161-3173","source":"DOI.org (Crossref)","title":"Flow-mediated growth of an aquatic herbivore","volume":"849","author":[{"family":"Hansen","given":"Chris"},{"family":"Newman","given":"Sue"},{"family":"Saunders","given":"Colin J."},{"family":"Tate-Boldt","given":"Erik K."},{"family":"Dorn","given":"Nathan J."}],"issued":{"date-parts":[["2022",8]]}}}],"schema":"https://github.com/citation-style-language/schema/raw/master/csl-citation.json"} </w:instrText>
      </w:r>
      <w:r w:rsidR="003829D3" w:rsidRPr="00C12775">
        <w:fldChar w:fldCharType="separate"/>
      </w:r>
      <w:r w:rsidR="003829D3" w:rsidRPr="00C12775">
        <w:t>(Hansen et al., 2022)</w:t>
      </w:r>
      <w:r w:rsidR="003829D3" w:rsidRPr="00C12775">
        <w:fldChar w:fldCharType="end"/>
      </w:r>
      <w:r w:rsidR="00C23BC0" w:rsidRPr="00C12775">
        <w:t xml:space="preserve">. </w:t>
      </w:r>
      <w:r w:rsidR="00EF0E07" w:rsidRPr="00C12775">
        <w:t>Therefore,</w:t>
      </w:r>
      <w:r w:rsidR="00C23BC0" w:rsidRPr="00C12775">
        <w:t xml:space="preserve"> a</w:t>
      </w:r>
      <w:r w:rsidR="00D66302" w:rsidRPr="00C12775">
        <w:t>n Everglades restored with more discharge might</w:t>
      </w:r>
      <w:r w:rsidR="003E2C71" w:rsidRPr="00C12775">
        <w:t xml:space="preserve"> </w:t>
      </w:r>
      <w:r w:rsidR="00FB4A5F" w:rsidRPr="00C12775">
        <w:t>possibly improve development of the</w:t>
      </w:r>
      <w:r w:rsidR="00D66302" w:rsidRPr="00C12775">
        <w:t xml:space="preserve"> juvenile</w:t>
      </w:r>
      <w:r w:rsidR="00FB4A5F" w:rsidRPr="00C12775">
        <w:t xml:space="preserve"> </w:t>
      </w:r>
      <w:r w:rsidR="00C91375">
        <w:t>FAS</w:t>
      </w:r>
      <w:r w:rsidR="003E1016" w:rsidRPr="00C12775">
        <w:t>.</w:t>
      </w:r>
    </w:p>
    <w:p w14:paraId="57DC472D" w14:textId="66E4E314" w:rsidR="00AC6D9A" w:rsidRPr="00AC6D9A" w:rsidRDefault="00AC6D9A" w:rsidP="00AC6D9A">
      <w:pPr>
        <w:pStyle w:val="NATESTYLE1CommonCollege"/>
        <w:jc w:val="both"/>
        <w:rPr>
          <w:i/>
          <w:iCs/>
        </w:rPr>
      </w:pPr>
      <w:r w:rsidRPr="00AC6D9A">
        <w:rPr>
          <w:i/>
          <w:iCs/>
        </w:rPr>
        <w:t>Conclusion</w:t>
      </w:r>
    </w:p>
    <w:p w14:paraId="3106B9B8" w14:textId="23EBB4E7" w:rsidR="00C91375" w:rsidRPr="00524172" w:rsidRDefault="000E428B" w:rsidP="00AC6D9A">
      <w:pPr>
        <w:pStyle w:val="NATESTYLE1CommonCollege"/>
        <w:ind w:firstLine="720"/>
        <w:jc w:val="both"/>
      </w:pPr>
      <w:commentRangeStart w:id="41"/>
      <w:r>
        <w:t xml:space="preserve">Studies of functional responses and </w:t>
      </w:r>
      <w:r w:rsidR="008F7CA6">
        <w:t xml:space="preserve">environmental variation have developed complex predictions for the strength of </w:t>
      </w:r>
      <w:r w:rsidR="0020405A">
        <w:t>short-term interaction strengths</w:t>
      </w:r>
      <w:r w:rsidR="00B32A8E">
        <w:t xml:space="preserve"> (cite</w:t>
      </w:r>
      <w:proofErr w:type="gramStart"/>
      <w:r w:rsidR="00B32A8E">
        <w:t>)</w:t>
      </w:r>
      <w:r w:rsidR="0020405A">
        <w:t>,</w:t>
      </w:r>
      <w:r w:rsidR="006777F5">
        <w:t xml:space="preserve"> and</w:t>
      </w:r>
      <w:proofErr w:type="gramEnd"/>
      <w:r w:rsidR="006777F5">
        <w:t xml:space="preserve"> have conducted elegant studies in the lab to test the predictions. Our</w:t>
      </w:r>
      <w:r w:rsidR="0020405A">
        <w:t xml:space="preserve"> study was an attempt to </w:t>
      </w:r>
      <w:r w:rsidR="006777F5">
        <w:t xml:space="preserve">empirically </w:t>
      </w:r>
      <w:r w:rsidR="0020405A">
        <w:t xml:space="preserve">bring together </w:t>
      </w:r>
      <w:r w:rsidR="00982F52">
        <w:t>multiple sources of variation (</w:t>
      </w:r>
      <w:r w:rsidR="00873FE9">
        <w:t xml:space="preserve">i.e., </w:t>
      </w:r>
      <w:r w:rsidR="00982F52">
        <w:t>predator assemblage</w:t>
      </w:r>
      <w:r w:rsidR="00873FE9">
        <w:t>s</w:t>
      </w:r>
      <w:r w:rsidR="00982F52">
        <w:t xml:space="preserve">, seasonal growth conditions) in the field to predict the net impact </w:t>
      </w:r>
      <w:r w:rsidR="00873FE9">
        <w:t>of</w:t>
      </w:r>
      <w:r w:rsidR="00B32A8E">
        <w:t xml:space="preserve"> size-mediated </w:t>
      </w:r>
      <w:r w:rsidR="00873FE9">
        <w:t>predation on population growth (predator limitation)</w:t>
      </w:r>
      <w:r w:rsidR="006777F5">
        <w:t xml:space="preserve"> using a </w:t>
      </w:r>
      <w:r w:rsidR="000676AA">
        <w:t xml:space="preserve">population </w:t>
      </w:r>
      <w:r w:rsidR="006777F5">
        <w:t>model</w:t>
      </w:r>
      <w:r w:rsidR="00982F52">
        <w:t xml:space="preserve">. </w:t>
      </w:r>
      <w:r w:rsidR="00B32A8E">
        <w:t xml:space="preserve">The effects of </w:t>
      </w:r>
      <w:r w:rsidR="00332504">
        <w:t>warmer seasonal</w:t>
      </w:r>
      <w:r w:rsidR="00B32A8E">
        <w:t xml:space="preserve"> conditions on the interaction strength, </w:t>
      </w:r>
      <w:r w:rsidR="00CC4DBC">
        <w:t xml:space="preserve">which </w:t>
      </w:r>
      <w:r w:rsidR="000676AA">
        <w:t>partly</w:t>
      </w:r>
      <w:r w:rsidR="00CC4DBC">
        <w:t xml:space="preserve"> increase</w:t>
      </w:r>
      <w:r w:rsidR="000676AA">
        <w:t>d</w:t>
      </w:r>
      <w:r w:rsidR="00CC4DBC">
        <w:t xml:space="preserve"> per capita rates</w:t>
      </w:r>
      <w:r w:rsidR="00873FE9">
        <w:t xml:space="preserve"> (cite)</w:t>
      </w:r>
      <w:r w:rsidR="000676AA">
        <w:t>,</w:t>
      </w:r>
      <w:r w:rsidR="00CC4DBC">
        <w:t xml:space="preserve"> </w:t>
      </w:r>
      <w:r w:rsidR="00B32A8E">
        <w:t>were counteracted</w:t>
      </w:r>
      <w:r w:rsidR="00332504">
        <w:t xml:space="preserve"> </w:t>
      </w:r>
      <w:r w:rsidR="00B32A8E">
        <w:t xml:space="preserve">by </w:t>
      </w:r>
      <w:r w:rsidR="00040ABA">
        <w:t xml:space="preserve">decreased abundances of </w:t>
      </w:r>
      <w:r w:rsidR="00B32A8E">
        <w:t>predator</w:t>
      </w:r>
      <w:r w:rsidR="00040ABA">
        <w:t>s</w:t>
      </w:r>
      <w:r w:rsidR="00B32A8E">
        <w:t xml:space="preserve"> </w:t>
      </w:r>
      <w:r w:rsidR="00332504">
        <w:t xml:space="preserve">and </w:t>
      </w:r>
      <w:r w:rsidR="00040ABA">
        <w:t xml:space="preserve">faster </w:t>
      </w:r>
      <w:r w:rsidR="00332504">
        <w:t>growth of the prey</w:t>
      </w:r>
      <w:r w:rsidR="00CF087B">
        <w:t>,</w:t>
      </w:r>
      <w:r w:rsidR="00CC4DBC">
        <w:t xml:space="preserve"> </w:t>
      </w:r>
      <w:r w:rsidR="00040ABA">
        <w:t>effectively</w:t>
      </w:r>
      <w:r w:rsidR="00CC4DBC">
        <w:t xml:space="preserve"> reduc</w:t>
      </w:r>
      <w:r w:rsidR="00040ABA">
        <w:t>ing</w:t>
      </w:r>
      <w:r w:rsidR="00CC4DBC">
        <w:t xml:space="preserve"> </w:t>
      </w:r>
      <w:r w:rsidR="00DD1479">
        <w:t xml:space="preserve">size-dependent predation and net </w:t>
      </w:r>
      <w:r w:rsidR="00040ABA">
        <w:t>predator impacts</w:t>
      </w:r>
      <w:r w:rsidR="00CC4DBC">
        <w:t xml:space="preserve"> in the warmer </w:t>
      </w:r>
      <w:r w:rsidR="00CF087B">
        <w:t xml:space="preserve">part of the </w:t>
      </w:r>
      <w:r w:rsidR="00CC4DBC">
        <w:t xml:space="preserve">season. Nevertheless, the higher production of </w:t>
      </w:r>
      <w:r w:rsidR="00CF087B">
        <w:t xml:space="preserve">juvenile </w:t>
      </w:r>
      <w:r w:rsidR="00DD1479">
        <w:t xml:space="preserve">(vulnerable) </w:t>
      </w:r>
      <w:r w:rsidR="00E6587E">
        <w:t xml:space="preserve">prey </w:t>
      </w:r>
      <w:r w:rsidR="00873FE9">
        <w:t>in the spring when growth was slow weighted</w:t>
      </w:r>
      <w:r w:rsidR="00BE3782">
        <w:t xml:space="preserve"> the average parameters to </w:t>
      </w:r>
      <w:r w:rsidR="00873FE9">
        <w:t xml:space="preserve">predict </w:t>
      </w:r>
      <w:r w:rsidR="00BE3782">
        <w:t xml:space="preserve">strong </w:t>
      </w:r>
      <w:r w:rsidR="00873FE9">
        <w:t>predator</w:t>
      </w:r>
      <w:r w:rsidR="00040ABA">
        <w:t xml:space="preserve"> limitation</w:t>
      </w:r>
      <w:r w:rsidR="00873FE9">
        <w:t xml:space="preserve"> over the year</w:t>
      </w:r>
      <w:r w:rsidR="00040ABA">
        <w:t>.</w:t>
      </w:r>
      <w:r w:rsidR="0004341E">
        <w:t xml:space="preserve"> We encourage other researchers</w:t>
      </w:r>
      <w:r w:rsidR="00E6587E">
        <w:t xml:space="preserve"> working on predator limitation</w:t>
      </w:r>
      <w:r w:rsidR="00F370AB">
        <w:t>, either</w:t>
      </w:r>
      <w:r w:rsidR="0004341E">
        <w:t xml:space="preserve"> </w:t>
      </w:r>
      <w:r w:rsidR="00F41654">
        <w:t xml:space="preserve">of </w:t>
      </w:r>
      <w:r w:rsidR="00F370AB">
        <w:t xml:space="preserve">pests or species of conservation/management interest, </w:t>
      </w:r>
      <w:r w:rsidR="0004341E">
        <w:t>to consider</w:t>
      </w:r>
      <w:r w:rsidR="00873FE9">
        <w:t xml:space="preserve"> using</w:t>
      </w:r>
      <w:r w:rsidR="0004341E">
        <w:t xml:space="preserve"> size-structured models </w:t>
      </w:r>
      <w:r w:rsidR="00873FE9">
        <w:t>and field parameter estimates (</w:t>
      </w:r>
      <w:r w:rsidR="00E6587E">
        <w:t>see also</w:t>
      </w:r>
      <w:r w:rsidR="00873FE9">
        <w:t xml:space="preserve"> Chockley et al. 2008) to scale</w:t>
      </w:r>
      <w:r w:rsidR="00E6587E">
        <w:t>-</w:t>
      </w:r>
      <w:r w:rsidR="00873FE9">
        <w:t xml:space="preserve">up their predator-prey work and study the net effects of predators on prey population </w:t>
      </w:r>
      <w:r w:rsidR="00D42A17">
        <w:t>growth</w:t>
      </w:r>
      <w:r w:rsidR="00873FE9">
        <w:t>.</w:t>
      </w:r>
      <w:commentRangeEnd w:id="41"/>
      <w:r w:rsidR="00623593">
        <w:rPr>
          <w:rStyle w:val="CommentReference"/>
          <w:rFonts w:cstheme="minorBidi"/>
        </w:rPr>
        <w:commentReference w:id="41"/>
      </w:r>
    </w:p>
    <w:bookmarkEnd w:id="33"/>
    <w:p w14:paraId="3B536BF2" w14:textId="1B00E6D7" w:rsidR="00AE42E6" w:rsidRPr="00FB48BB" w:rsidRDefault="00C6515F" w:rsidP="00AC6D9A">
      <w:pPr>
        <w:pStyle w:val="Heading1"/>
        <w:spacing w:before="0"/>
        <w:rPr>
          <w:rFonts w:cs="Times New Roman"/>
          <w:szCs w:val="24"/>
        </w:rPr>
      </w:pPr>
      <w:r w:rsidRPr="00FB48BB">
        <w:rPr>
          <w:rFonts w:cs="Times New Roman"/>
          <w:szCs w:val="24"/>
        </w:rPr>
        <w:lastRenderedPageBreak/>
        <w:t>References</w:t>
      </w:r>
    </w:p>
    <w:p w14:paraId="33EC016D" w14:textId="77777777" w:rsidR="009F153B" w:rsidRPr="009F153B" w:rsidRDefault="00F92F46" w:rsidP="009F153B">
      <w:pPr>
        <w:pStyle w:val="Bibliography"/>
        <w:rPr>
          <w:rFonts w:cs="Times New Roman"/>
        </w:rPr>
      </w:pPr>
      <w:r w:rsidRPr="00C22A40">
        <w:fldChar w:fldCharType="begin"/>
      </w:r>
      <w:r w:rsidR="00FE7CED">
        <w:instrText xml:space="preserve"> ADDIN ZOTERO_BIBL {"uncited":[],"omitted":[],"custom":[]} CSL_BIBLIOGRAPHY </w:instrText>
      </w:r>
      <w:r w:rsidRPr="00C22A40">
        <w:fldChar w:fldCharType="separate"/>
      </w:r>
      <w:r w:rsidR="009F153B" w:rsidRPr="009F153B">
        <w:rPr>
          <w:rFonts w:cs="Times New Roman"/>
        </w:rPr>
        <w:t xml:space="preserve">Anderson, D. R. (2008). </w:t>
      </w:r>
      <w:r w:rsidR="009F153B" w:rsidRPr="009F153B">
        <w:rPr>
          <w:rFonts w:cs="Times New Roman"/>
          <w:i/>
          <w:iCs/>
        </w:rPr>
        <w:t>Model based inference in the life sciences: A primer on evidence</w:t>
      </w:r>
      <w:r w:rsidR="009F153B" w:rsidRPr="009F153B">
        <w:rPr>
          <w:rFonts w:cs="Times New Roman"/>
        </w:rPr>
        <w:t>. Springer, NY. https://doi.org/10.1007/978-0-387-74075-1</w:t>
      </w:r>
    </w:p>
    <w:p w14:paraId="7FFF756E" w14:textId="77777777" w:rsidR="009F153B" w:rsidRPr="009F153B" w:rsidRDefault="009F153B" w:rsidP="009F153B">
      <w:pPr>
        <w:pStyle w:val="Bibliography"/>
        <w:rPr>
          <w:rFonts w:cs="Times New Roman"/>
        </w:rPr>
      </w:pPr>
      <w:r w:rsidRPr="009F153B">
        <w:rPr>
          <w:rFonts w:cs="Times New Roman"/>
        </w:rPr>
        <w:t xml:space="preserve">Baker, R., &amp; Waltham, N. (2020). Tethering mobile aquatic organisms to measure predation: A renewed call for caution. </w:t>
      </w:r>
      <w:r w:rsidRPr="009F153B">
        <w:rPr>
          <w:rFonts w:cs="Times New Roman"/>
          <w:i/>
          <w:iCs/>
        </w:rPr>
        <w:t>Journal of Experimental Marine Biology and Ecology</w:t>
      </w:r>
      <w:r w:rsidRPr="009F153B">
        <w:rPr>
          <w:rFonts w:cs="Times New Roman"/>
        </w:rPr>
        <w:t xml:space="preserve">, </w:t>
      </w:r>
      <w:r w:rsidRPr="009F153B">
        <w:rPr>
          <w:rFonts w:cs="Times New Roman"/>
          <w:i/>
          <w:iCs/>
        </w:rPr>
        <w:t>523</w:t>
      </w:r>
      <w:r w:rsidRPr="009F153B">
        <w:rPr>
          <w:rFonts w:cs="Times New Roman"/>
        </w:rPr>
        <w:t>, 1–7.</w:t>
      </w:r>
    </w:p>
    <w:p w14:paraId="0648FE11" w14:textId="77777777" w:rsidR="009F153B" w:rsidRPr="009F153B" w:rsidRDefault="009F153B" w:rsidP="009F153B">
      <w:pPr>
        <w:pStyle w:val="Bibliography"/>
        <w:rPr>
          <w:rFonts w:cs="Times New Roman"/>
        </w:rPr>
      </w:pPr>
      <w:r w:rsidRPr="009F153B">
        <w:rPr>
          <w:rFonts w:cs="Times New Roman"/>
        </w:rPr>
        <w:t>Barrus, N. T., Drumheller, D., Cook, M. I., &amp; Dorn, N. J. (2023). Life history responses of two co-occurring congeneric Apple Snails (</w:t>
      </w:r>
      <w:proofErr w:type="spellStart"/>
      <w:r w:rsidRPr="009F153B">
        <w:rPr>
          <w:rFonts w:cs="Times New Roman"/>
        </w:rPr>
        <w:t>Pomacea</w:t>
      </w:r>
      <w:proofErr w:type="spellEnd"/>
      <w:r w:rsidRPr="009F153B">
        <w:rPr>
          <w:rFonts w:cs="Times New Roman"/>
        </w:rPr>
        <w:t xml:space="preserve"> </w:t>
      </w:r>
      <w:proofErr w:type="spellStart"/>
      <w:r w:rsidRPr="009F153B">
        <w:rPr>
          <w:rFonts w:cs="Times New Roman"/>
        </w:rPr>
        <w:t>maculata</w:t>
      </w:r>
      <w:proofErr w:type="spellEnd"/>
      <w:r w:rsidRPr="009F153B">
        <w:rPr>
          <w:rFonts w:cs="Times New Roman"/>
        </w:rPr>
        <w:t xml:space="preserve"> and P. paludosa) to variation in water depth and </w:t>
      </w:r>
      <w:proofErr w:type="spellStart"/>
      <w:r w:rsidRPr="009F153B">
        <w:rPr>
          <w:rFonts w:cs="Times New Roman"/>
        </w:rPr>
        <w:t>metaphyton</w:t>
      </w:r>
      <w:proofErr w:type="spellEnd"/>
      <w:r w:rsidRPr="009F153B">
        <w:rPr>
          <w:rFonts w:cs="Times New Roman"/>
        </w:rPr>
        <w:t xml:space="preserve"> total phosphorus. </w:t>
      </w:r>
      <w:r w:rsidRPr="009F153B">
        <w:rPr>
          <w:rFonts w:cs="Times New Roman"/>
          <w:i/>
          <w:iCs/>
        </w:rPr>
        <w:t>Hydrobiologia</w:t>
      </w:r>
      <w:r w:rsidRPr="009F153B">
        <w:rPr>
          <w:rFonts w:cs="Times New Roman"/>
        </w:rPr>
        <w:t>.</w:t>
      </w:r>
    </w:p>
    <w:p w14:paraId="39478474" w14:textId="77777777" w:rsidR="009F153B" w:rsidRPr="009F153B" w:rsidRDefault="009F153B" w:rsidP="009F153B">
      <w:pPr>
        <w:pStyle w:val="Bibliography"/>
        <w:rPr>
          <w:rFonts w:cs="Times New Roman"/>
        </w:rPr>
      </w:pPr>
      <w:r w:rsidRPr="009F153B">
        <w:rPr>
          <w:rFonts w:cs="Times New Roman"/>
        </w:rPr>
        <w:t xml:space="preserve">Brown, C., </w:t>
      </w:r>
      <w:proofErr w:type="spellStart"/>
      <w:r w:rsidRPr="009F153B">
        <w:rPr>
          <w:rFonts w:cs="Times New Roman"/>
        </w:rPr>
        <w:t>Oppon</w:t>
      </w:r>
      <w:proofErr w:type="spellEnd"/>
      <w:r w:rsidRPr="009F153B">
        <w:rPr>
          <w:rFonts w:cs="Times New Roman"/>
        </w:rPr>
        <w:t xml:space="preserve">, K. J., &amp; Cahill, J. F. (2019). Species‐specific size vulnerabilities in a competitive arena: Nutrient heterogeneity and soil fertility alter plant competitive size asymmetries. </w:t>
      </w:r>
      <w:r w:rsidRPr="009F153B">
        <w:rPr>
          <w:rFonts w:cs="Times New Roman"/>
          <w:i/>
          <w:iCs/>
        </w:rPr>
        <w:t>Functional Ecology</w:t>
      </w:r>
      <w:r w:rsidRPr="009F153B">
        <w:rPr>
          <w:rFonts w:cs="Times New Roman"/>
        </w:rPr>
        <w:t xml:space="preserve">, </w:t>
      </w:r>
      <w:r w:rsidRPr="009F153B">
        <w:rPr>
          <w:rFonts w:cs="Times New Roman"/>
          <w:i/>
          <w:iCs/>
        </w:rPr>
        <w:t>33</w:t>
      </w:r>
      <w:r w:rsidRPr="009F153B">
        <w:rPr>
          <w:rFonts w:cs="Times New Roman"/>
        </w:rPr>
        <w:t>(8), 1491–1503. https://doi.org/10.1111/1365-2435.13340</w:t>
      </w:r>
    </w:p>
    <w:p w14:paraId="07B12B6A" w14:textId="77777777" w:rsidR="009F153B" w:rsidRPr="009F153B" w:rsidRDefault="009F153B" w:rsidP="009F153B">
      <w:pPr>
        <w:pStyle w:val="Bibliography"/>
        <w:rPr>
          <w:rFonts w:cs="Times New Roman"/>
        </w:rPr>
      </w:pPr>
      <w:r w:rsidRPr="009F153B">
        <w:rPr>
          <w:rFonts w:cs="Times New Roman"/>
        </w:rPr>
        <w:t xml:space="preserve">Cattau, C. E., Darby, P. C., Fletcher, R. J., &amp; Kitchens, W. M. (2014). Reproductive responses of the endangered snail kite to variations in prey density. </w:t>
      </w:r>
      <w:r w:rsidRPr="009F153B">
        <w:rPr>
          <w:rFonts w:cs="Times New Roman"/>
          <w:i/>
          <w:iCs/>
        </w:rPr>
        <w:t>Journal of Wildlife Management</w:t>
      </w:r>
      <w:r w:rsidRPr="009F153B">
        <w:rPr>
          <w:rFonts w:cs="Times New Roman"/>
        </w:rPr>
        <w:t xml:space="preserve">, </w:t>
      </w:r>
      <w:r w:rsidRPr="009F153B">
        <w:rPr>
          <w:rFonts w:cs="Times New Roman"/>
          <w:i/>
          <w:iCs/>
        </w:rPr>
        <w:t>78</w:t>
      </w:r>
      <w:r w:rsidRPr="009F153B">
        <w:rPr>
          <w:rFonts w:cs="Times New Roman"/>
        </w:rPr>
        <w:t>(4), 620–631. https://doi.org/10.1002/jwmg.706</w:t>
      </w:r>
    </w:p>
    <w:p w14:paraId="32DB29BF" w14:textId="77777777" w:rsidR="009F153B" w:rsidRPr="009F153B" w:rsidRDefault="009F153B" w:rsidP="009F153B">
      <w:pPr>
        <w:pStyle w:val="Bibliography"/>
        <w:rPr>
          <w:rFonts w:cs="Times New Roman"/>
        </w:rPr>
      </w:pPr>
      <w:r w:rsidRPr="009F153B">
        <w:rPr>
          <w:rFonts w:cs="Times New Roman"/>
        </w:rPr>
        <w:t xml:space="preserve">Cattau, C. E., Fletcher, R. J., Reichert, B. E., &amp; Kitchens, W. M. (2016). Counteracting effects of a non‐native prey on the demography of a native predator culminate in positive population growth. </w:t>
      </w:r>
      <w:r w:rsidRPr="009F153B">
        <w:rPr>
          <w:rFonts w:cs="Times New Roman"/>
          <w:i/>
          <w:iCs/>
        </w:rPr>
        <w:t>Ecological Applications</w:t>
      </w:r>
      <w:r w:rsidRPr="009F153B">
        <w:rPr>
          <w:rFonts w:cs="Times New Roman"/>
        </w:rPr>
        <w:t xml:space="preserve">, </w:t>
      </w:r>
      <w:r w:rsidRPr="009F153B">
        <w:rPr>
          <w:rFonts w:cs="Times New Roman"/>
          <w:i/>
          <w:iCs/>
        </w:rPr>
        <w:t>26</w:t>
      </w:r>
      <w:r w:rsidRPr="009F153B">
        <w:rPr>
          <w:rFonts w:cs="Times New Roman"/>
        </w:rPr>
        <w:t>(7), 1952–1968. https://doi.org/10.1890/15-1020.1</w:t>
      </w:r>
    </w:p>
    <w:p w14:paraId="1CDD4C9F" w14:textId="77777777" w:rsidR="009F153B" w:rsidRPr="009F153B" w:rsidRDefault="009F153B" w:rsidP="009F153B">
      <w:pPr>
        <w:pStyle w:val="Bibliography"/>
        <w:rPr>
          <w:rFonts w:cs="Times New Roman"/>
        </w:rPr>
      </w:pPr>
      <w:r w:rsidRPr="009F153B">
        <w:rPr>
          <w:rFonts w:cs="Times New Roman"/>
        </w:rPr>
        <w:t xml:space="preserve">Dalrymple, G. H. (1977). Intraspecific Variation in the Cranial Feeding Mechanism of Turtles of the Genus </w:t>
      </w:r>
      <w:proofErr w:type="spellStart"/>
      <w:r w:rsidRPr="009F153B">
        <w:rPr>
          <w:rFonts w:cs="Times New Roman"/>
        </w:rPr>
        <w:t>Trionyx</w:t>
      </w:r>
      <w:proofErr w:type="spellEnd"/>
      <w:r w:rsidRPr="009F153B">
        <w:rPr>
          <w:rFonts w:cs="Times New Roman"/>
        </w:rPr>
        <w:t xml:space="preserve"> </w:t>
      </w:r>
      <w:proofErr w:type="gramStart"/>
      <w:r w:rsidRPr="009F153B">
        <w:rPr>
          <w:rFonts w:cs="Times New Roman"/>
        </w:rPr>
        <w:t>( Reptilia</w:t>
      </w:r>
      <w:proofErr w:type="gramEnd"/>
      <w:r w:rsidRPr="009F153B">
        <w:rPr>
          <w:rFonts w:cs="Times New Roman"/>
        </w:rPr>
        <w:t xml:space="preserve"> , Testudines , </w:t>
      </w:r>
      <w:proofErr w:type="spellStart"/>
      <w:r w:rsidRPr="009F153B">
        <w:rPr>
          <w:rFonts w:cs="Times New Roman"/>
        </w:rPr>
        <w:t>Trionychidae</w:t>
      </w:r>
      <w:proofErr w:type="spellEnd"/>
      <w:r w:rsidRPr="009F153B">
        <w:rPr>
          <w:rFonts w:cs="Times New Roman"/>
        </w:rPr>
        <w:t xml:space="preserve"> ). </w:t>
      </w:r>
      <w:r w:rsidRPr="009F153B">
        <w:rPr>
          <w:rFonts w:cs="Times New Roman"/>
          <w:i/>
          <w:iCs/>
        </w:rPr>
        <w:t>Journal of Herpetology</w:t>
      </w:r>
      <w:r w:rsidRPr="009F153B">
        <w:rPr>
          <w:rFonts w:cs="Times New Roman"/>
        </w:rPr>
        <w:t xml:space="preserve">, </w:t>
      </w:r>
      <w:r w:rsidRPr="009F153B">
        <w:rPr>
          <w:rFonts w:cs="Times New Roman"/>
          <w:i/>
          <w:iCs/>
        </w:rPr>
        <w:t>11</w:t>
      </w:r>
      <w:r w:rsidRPr="009F153B">
        <w:rPr>
          <w:rFonts w:cs="Times New Roman"/>
        </w:rPr>
        <w:t>(3), 255–285.</w:t>
      </w:r>
    </w:p>
    <w:p w14:paraId="70D12722" w14:textId="77777777" w:rsidR="009F153B" w:rsidRPr="009F153B" w:rsidRDefault="009F153B" w:rsidP="009F153B">
      <w:pPr>
        <w:pStyle w:val="Bibliography"/>
        <w:rPr>
          <w:rFonts w:cs="Times New Roman"/>
        </w:rPr>
      </w:pPr>
      <w:r w:rsidRPr="009F153B">
        <w:rPr>
          <w:rFonts w:cs="Times New Roman"/>
        </w:rPr>
        <w:lastRenderedPageBreak/>
        <w:t xml:space="preserve">Darby, P. C., DeAngelis, D. L., </w:t>
      </w:r>
      <w:proofErr w:type="spellStart"/>
      <w:r w:rsidRPr="009F153B">
        <w:rPr>
          <w:rFonts w:cs="Times New Roman"/>
        </w:rPr>
        <w:t>Romañach</w:t>
      </w:r>
      <w:proofErr w:type="spellEnd"/>
      <w:r w:rsidRPr="009F153B">
        <w:rPr>
          <w:rFonts w:cs="Times New Roman"/>
        </w:rPr>
        <w:t xml:space="preserve">, S. S., </w:t>
      </w:r>
      <w:proofErr w:type="spellStart"/>
      <w:r w:rsidRPr="009F153B">
        <w:rPr>
          <w:rFonts w:cs="Times New Roman"/>
        </w:rPr>
        <w:t>Suir</w:t>
      </w:r>
      <w:proofErr w:type="spellEnd"/>
      <w:r w:rsidRPr="009F153B">
        <w:rPr>
          <w:rFonts w:cs="Times New Roman"/>
        </w:rPr>
        <w:t xml:space="preserve">, K., &amp; </w:t>
      </w:r>
      <w:proofErr w:type="spellStart"/>
      <w:r w:rsidRPr="009F153B">
        <w:rPr>
          <w:rFonts w:cs="Times New Roman"/>
        </w:rPr>
        <w:t>Bridevaux</w:t>
      </w:r>
      <w:proofErr w:type="spellEnd"/>
      <w:r w:rsidRPr="009F153B">
        <w:rPr>
          <w:rFonts w:cs="Times New Roman"/>
        </w:rPr>
        <w:t xml:space="preserve">, J. (2015). Modeling apple snail population dynamics on the Everglades landscape. </w:t>
      </w:r>
      <w:r w:rsidRPr="009F153B">
        <w:rPr>
          <w:rFonts w:cs="Times New Roman"/>
          <w:i/>
          <w:iCs/>
        </w:rPr>
        <w:t>Landscape Ecology</w:t>
      </w:r>
      <w:r w:rsidRPr="009F153B">
        <w:rPr>
          <w:rFonts w:cs="Times New Roman"/>
        </w:rPr>
        <w:t xml:space="preserve">, </w:t>
      </w:r>
      <w:r w:rsidRPr="009F153B">
        <w:rPr>
          <w:rFonts w:cs="Times New Roman"/>
          <w:i/>
          <w:iCs/>
        </w:rPr>
        <w:t>30</w:t>
      </w:r>
      <w:r w:rsidRPr="009F153B">
        <w:rPr>
          <w:rFonts w:cs="Times New Roman"/>
        </w:rPr>
        <w:t>(8), 1497–1510. https://doi.org/10.1007/s10980-015-0205-5</w:t>
      </w:r>
    </w:p>
    <w:p w14:paraId="22D7261C" w14:textId="77777777" w:rsidR="009F153B" w:rsidRPr="009F153B" w:rsidRDefault="009F153B" w:rsidP="009F153B">
      <w:pPr>
        <w:pStyle w:val="Bibliography"/>
        <w:rPr>
          <w:rFonts w:cs="Times New Roman"/>
        </w:rPr>
      </w:pPr>
      <w:r w:rsidRPr="009F153B">
        <w:rPr>
          <w:rFonts w:cs="Times New Roman"/>
        </w:rPr>
        <w:t xml:space="preserve">Davidson, A. T., &amp; Dorn, N. J. (2018). System productivity alters predator sorting of a size-structured mixed prey community. </w:t>
      </w:r>
      <w:proofErr w:type="spellStart"/>
      <w:r w:rsidRPr="009F153B">
        <w:rPr>
          <w:rFonts w:cs="Times New Roman"/>
          <w:i/>
          <w:iCs/>
        </w:rPr>
        <w:t>Oecologia</w:t>
      </w:r>
      <w:proofErr w:type="spellEnd"/>
      <w:r w:rsidRPr="009F153B">
        <w:rPr>
          <w:rFonts w:cs="Times New Roman"/>
        </w:rPr>
        <w:t xml:space="preserve">, </w:t>
      </w:r>
      <w:r w:rsidRPr="009F153B">
        <w:rPr>
          <w:rFonts w:cs="Times New Roman"/>
          <w:i/>
          <w:iCs/>
        </w:rPr>
        <w:t>186</w:t>
      </w:r>
      <w:r w:rsidRPr="009F153B">
        <w:rPr>
          <w:rFonts w:cs="Times New Roman"/>
        </w:rPr>
        <w:t>(4), 1101–1111. https://doi.org/10.1007/s00442-018-4099-1</w:t>
      </w:r>
    </w:p>
    <w:p w14:paraId="32DDC33C" w14:textId="77777777" w:rsidR="009F153B" w:rsidRPr="009F153B" w:rsidRDefault="009F153B" w:rsidP="009F153B">
      <w:pPr>
        <w:pStyle w:val="Bibliography"/>
        <w:rPr>
          <w:rFonts w:cs="Times New Roman"/>
        </w:rPr>
      </w:pPr>
      <w:r w:rsidRPr="009F153B">
        <w:rPr>
          <w:rFonts w:cs="Times New Roman"/>
        </w:rPr>
        <w:t xml:space="preserve">Davidson, A. T., Hamman, E. A., McCoy, M. W., &amp; Vonesh, J. R. (2021). Asymmetrical effects of temperature on stage‐structured predator–prey interactions. </w:t>
      </w:r>
      <w:r w:rsidRPr="009F153B">
        <w:rPr>
          <w:rFonts w:cs="Times New Roman"/>
          <w:i/>
          <w:iCs/>
        </w:rPr>
        <w:t>Functional Ecology</w:t>
      </w:r>
      <w:r w:rsidRPr="009F153B">
        <w:rPr>
          <w:rFonts w:cs="Times New Roman"/>
        </w:rPr>
        <w:t xml:space="preserve">, </w:t>
      </w:r>
      <w:r w:rsidRPr="009F153B">
        <w:rPr>
          <w:rFonts w:cs="Times New Roman"/>
          <w:i/>
          <w:iCs/>
        </w:rPr>
        <w:t>35</w:t>
      </w:r>
      <w:r w:rsidRPr="009F153B">
        <w:rPr>
          <w:rFonts w:cs="Times New Roman"/>
        </w:rPr>
        <w:t>(5), 1041–1054. https://doi.org/10.1111/1365-2435.13777</w:t>
      </w:r>
    </w:p>
    <w:p w14:paraId="00979E15" w14:textId="77777777" w:rsidR="009F153B" w:rsidRPr="009F153B" w:rsidRDefault="009F153B" w:rsidP="009F153B">
      <w:pPr>
        <w:pStyle w:val="Bibliography"/>
        <w:rPr>
          <w:rFonts w:cs="Times New Roman"/>
        </w:rPr>
      </w:pPr>
      <w:r w:rsidRPr="009F153B">
        <w:rPr>
          <w:rFonts w:cs="Times New Roman"/>
        </w:rPr>
        <w:t xml:space="preserve">Dorn, N. J., &amp; Cook, M. I. (2015). Hydrological disturbance diminishes predator control in wetlands. </w:t>
      </w:r>
      <w:r w:rsidRPr="009F153B">
        <w:rPr>
          <w:rFonts w:cs="Times New Roman"/>
          <w:i/>
          <w:iCs/>
        </w:rPr>
        <w:t>Ecology</w:t>
      </w:r>
      <w:r w:rsidRPr="009F153B">
        <w:rPr>
          <w:rFonts w:cs="Times New Roman"/>
        </w:rPr>
        <w:t xml:space="preserve">, </w:t>
      </w:r>
      <w:r w:rsidRPr="009F153B">
        <w:rPr>
          <w:rFonts w:cs="Times New Roman"/>
          <w:i/>
          <w:iCs/>
        </w:rPr>
        <w:t>96</w:t>
      </w:r>
      <w:r w:rsidRPr="009F153B">
        <w:rPr>
          <w:rFonts w:cs="Times New Roman"/>
        </w:rPr>
        <w:t>(11), 2984–2993. https://doi.org/10.1890/14-1505.1</w:t>
      </w:r>
    </w:p>
    <w:p w14:paraId="53983178" w14:textId="77777777" w:rsidR="009F153B" w:rsidRPr="009F153B" w:rsidRDefault="009F153B" w:rsidP="009F153B">
      <w:pPr>
        <w:pStyle w:val="Bibliography"/>
        <w:rPr>
          <w:rFonts w:cs="Times New Roman"/>
        </w:rPr>
      </w:pPr>
      <w:r w:rsidRPr="009F153B">
        <w:rPr>
          <w:rFonts w:cs="Times New Roman"/>
        </w:rPr>
        <w:t xml:space="preserve">Drumheller, D. K., Cook, M. I., &amp; Dorn, N. J. (2022). The role of direct chemical inhibition in the displacement of a native herbivore by an invasive congener. </w:t>
      </w:r>
      <w:r w:rsidRPr="009F153B">
        <w:rPr>
          <w:rFonts w:cs="Times New Roman"/>
          <w:i/>
          <w:iCs/>
        </w:rPr>
        <w:t>Biological Invasions</w:t>
      </w:r>
      <w:r w:rsidRPr="009F153B">
        <w:rPr>
          <w:rFonts w:cs="Times New Roman"/>
        </w:rPr>
        <w:t xml:space="preserve">, </w:t>
      </w:r>
      <w:r w:rsidRPr="009F153B">
        <w:rPr>
          <w:rFonts w:cs="Times New Roman"/>
          <w:i/>
          <w:iCs/>
        </w:rPr>
        <w:t>0123456789</w:t>
      </w:r>
      <w:r w:rsidRPr="009F153B">
        <w:rPr>
          <w:rFonts w:cs="Times New Roman"/>
        </w:rPr>
        <w:t>. https://doi.org/10.1007/s10530-022-02752-3</w:t>
      </w:r>
    </w:p>
    <w:p w14:paraId="10AE9806" w14:textId="77777777" w:rsidR="009F153B" w:rsidRPr="009F153B" w:rsidRDefault="009F153B" w:rsidP="009F153B">
      <w:pPr>
        <w:pStyle w:val="Bibliography"/>
        <w:rPr>
          <w:rFonts w:cs="Times New Roman"/>
        </w:rPr>
      </w:pPr>
      <w:r w:rsidRPr="009F153B">
        <w:rPr>
          <w:rFonts w:cs="Times New Roman"/>
        </w:rPr>
        <w:t xml:space="preserve">Gaiser, E. E., Trexler, J. C., &amp; Wetzel, P. R. (2012). The Florida Everglades. In D. P. Batzer &amp; A. H. Baldwin (Eds.), </w:t>
      </w:r>
      <w:r w:rsidRPr="009F153B">
        <w:rPr>
          <w:rFonts w:cs="Times New Roman"/>
          <w:i/>
          <w:iCs/>
        </w:rPr>
        <w:t>Wetland Habitats of North America</w:t>
      </w:r>
      <w:r w:rsidRPr="009F153B">
        <w:rPr>
          <w:rFonts w:cs="Times New Roman"/>
        </w:rPr>
        <w:t xml:space="preserve"> (pp. 231–252). University of California Press.</w:t>
      </w:r>
    </w:p>
    <w:p w14:paraId="150ACB70" w14:textId="77777777" w:rsidR="009F153B" w:rsidRPr="009F153B" w:rsidRDefault="009F153B" w:rsidP="009F153B">
      <w:pPr>
        <w:pStyle w:val="Bibliography"/>
        <w:rPr>
          <w:rFonts w:cs="Times New Roman"/>
        </w:rPr>
      </w:pPr>
      <w:r w:rsidRPr="009F153B">
        <w:rPr>
          <w:rFonts w:cs="Times New Roman"/>
        </w:rPr>
        <w:t xml:space="preserve">Gutierre, S. M. M., Darby, P. C., Valentine-Darby, P. L., Mellow, D. J., Therrien, M., &amp; Watford, M. (2019). Contrasting patterns of </w:t>
      </w:r>
      <w:proofErr w:type="spellStart"/>
      <w:r w:rsidRPr="009F153B">
        <w:rPr>
          <w:rFonts w:cs="Times New Roman"/>
        </w:rPr>
        <w:t>pomacea</w:t>
      </w:r>
      <w:proofErr w:type="spellEnd"/>
      <w:r w:rsidRPr="009F153B">
        <w:rPr>
          <w:rFonts w:cs="Times New Roman"/>
        </w:rPr>
        <w:t xml:space="preserve"> </w:t>
      </w:r>
      <w:proofErr w:type="spellStart"/>
      <w:r w:rsidRPr="009F153B">
        <w:rPr>
          <w:rFonts w:cs="Times New Roman"/>
        </w:rPr>
        <w:t>maculata</w:t>
      </w:r>
      <w:proofErr w:type="spellEnd"/>
      <w:r w:rsidRPr="009F153B">
        <w:rPr>
          <w:rFonts w:cs="Times New Roman"/>
        </w:rPr>
        <w:t xml:space="preserve"> establishment and dispersal in an </w:t>
      </w:r>
      <w:proofErr w:type="gramStart"/>
      <w:r w:rsidRPr="009F153B">
        <w:rPr>
          <w:rFonts w:cs="Times New Roman"/>
        </w:rPr>
        <w:t>everglades</w:t>
      </w:r>
      <w:proofErr w:type="gramEnd"/>
      <w:r w:rsidRPr="009F153B">
        <w:rPr>
          <w:rFonts w:cs="Times New Roman"/>
        </w:rPr>
        <w:t xml:space="preserve"> wetland unit and a central </w:t>
      </w:r>
      <w:proofErr w:type="spellStart"/>
      <w:r w:rsidRPr="009F153B">
        <w:rPr>
          <w:rFonts w:cs="Times New Roman"/>
        </w:rPr>
        <w:t>florida</w:t>
      </w:r>
      <w:proofErr w:type="spellEnd"/>
      <w:r w:rsidRPr="009F153B">
        <w:rPr>
          <w:rFonts w:cs="Times New Roman"/>
        </w:rPr>
        <w:t xml:space="preserve"> lake. </w:t>
      </w:r>
      <w:r w:rsidRPr="009F153B">
        <w:rPr>
          <w:rFonts w:cs="Times New Roman"/>
          <w:i/>
          <w:iCs/>
        </w:rPr>
        <w:t>Diversity</w:t>
      </w:r>
      <w:r w:rsidRPr="009F153B">
        <w:rPr>
          <w:rFonts w:cs="Times New Roman"/>
        </w:rPr>
        <w:t xml:space="preserve">, </w:t>
      </w:r>
      <w:r w:rsidRPr="009F153B">
        <w:rPr>
          <w:rFonts w:cs="Times New Roman"/>
          <w:i/>
          <w:iCs/>
        </w:rPr>
        <w:t>11</w:t>
      </w:r>
      <w:r w:rsidRPr="009F153B">
        <w:rPr>
          <w:rFonts w:cs="Times New Roman"/>
        </w:rPr>
        <w:t>(10), 1–20. https://doi.org/10.3390/d11100183</w:t>
      </w:r>
    </w:p>
    <w:p w14:paraId="5A2B5670" w14:textId="77777777" w:rsidR="009F153B" w:rsidRPr="009F153B" w:rsidRDefault="009F153B" w:rsidP="009F153B">
      <w:pPr>
        <w:pStyle w:val="Bibliography"/>
        <w:rPr>
          <w:rFonts w:cs="Times New Roman"/>
        </w:rPr>
      </w:pPr>
      <w:r w:rsidRPr="009F153B">
        <w:rPr>
          <w:rFonts w:cs="Times New Roman"/>
        </w:rPr>
        <w:t xml:space="preserve">Hanning, G. W. (1979). </w:t>
      </w:r>
      <w:r w:rsidRPr="009F153B">
        <w:rPr>
          <w:rFonts w:cs="Times New Roman"/>
          <w:i/>
          <w:iCs/>
        </w:rPr>
        <w:t xml:space="preserve">Aspects of Reproduction in </w:t>
      </w:r>
      <w:proofErr w:type="spellStart"/>
      <w:r w:rsidRPr="009F153B">
        <w:rPr>
          <w:rFonts w:cs="Times New Roman"/>
          <w:i/>
          <w:iCs/>
        </w:rPr>
        <w:t>Pomacea</w:t>
      </w:r>
      <w:proofErr w:type="spellEnd"/>
      <w:r w:rsidRPr="009F153B">
        <w:rPr>
          <w:rFonts w:cs="Times New Roman"/>
          <w:i/>
          <w:iCs/>
        </w:rPr>
        <w:t xml:space="preserve"> paludosa (</w:t>
      </w:r>
      <w:proofErr w:type="spellStart"/>
      <w:r w:rsidRPr="009F153B">
        <w:rPr>
          <w:rFonts w:cs="Times New Roman"/>
          <w:i/>
          <w:iCs/>
        </w:rPr>
        <w:t>mesogastropods</w:t>
      </w:r>
      <w:proofErr w:type="spellEnd"/>
      <w:r w:rsidRPr="009F153B">
        <w:rPr>
          <w:rFonts w:cs="Times New Roman"/>
          <w:i/>
          <w:iCs/>
        </w:rPr>
        <w:t xml:space="preserve">: </w:t>
      </w:r>
      <w:proofErr w:type="spellStart"/>
      <w:r w:rsidRPr="009F153B">
        <w:rPr>
          <w:rFonts w:cs="Times New Roman"/>
          <w:i/>
          <w:iCs/>
        </w:rPr>
        <w:t>Pilidae</w:t>
      </w:r>
      <w:proofErr w:type="spellEnd"/>
      <w:r w:rsidRPr="009F153B">
        <w:rPr>
          <w:rFonts w:cs="Times New Roman"/>
          <w:i/>
          <w:iCs/>
        </w:rPr>
        <w:t>)</w:t>
      </w:r>
      <w:r w:rsidRPr="009F153B">
        <w:rPr>
          <w:rFonts w:cs="Times New Roman"/>
        </w:rPr>
        <w:t>. MS thesis: Florida State University: Tallahassee FL.</w:t>
      </w:r>
    </w:p>
    <w:p w14:paraId="4B9FDCDB" w14:textId="77777777" w:rsidR="009F153B" w:rsidRPr="009F153B" w:rsidRDefault="009F153B" w:rsidP="009F153B">
      <w:pPr>
        <w:pStyle w:val="Bibliography"/>
        <w:rPr>
          <w:rFonts w:cs="Times New Roman"/>
        </w:rPr>
      </w:pPr>
      <w:r w:rsidRPr="009F153B">
        <w:rPr>
          <w:rFonts w:cs="Times New Roman"/>
        </w:rPr>
        <w:lastRenderedPageBreak/>
        <w:t xml:space="preserve">Hansen, C., Newman, S., Saunders, C. J., Tate-Boldt, E. K., &amp; Dorn, N. J. (2022). Flow-mediated growth of an aquatic herbivore. </w:t>
      </w:r>
      <w:r w:rsidRPr="009F153B">
        <w:rPr>
          <w:rFonts w:cs="Times New Roman"/>
          <w:i/>
          <w:iCs/>
        </w:rPr>
        <w:t>Hydrobiologia</w:t>
      </w:r>
      <w:r w:rsidRPr="009F153B">
        <w:rPr>
          <w:rFonts w:cs="Times New Roman"/>
        </w:rPr>
        <w:t xml:space="preserve">, </w:t>
      </w:r>
      <w:r w:rsidRPr="009F153B">
        <w:rPr>
          <w:rFonts w:cs="Times New Roman"/>
          <w:i/>
          <w:iCs/>
        </w:rPr>
        <w:t>849</w:t>
      </w:r>
      <w:r w:rsidRPr="009F153B">
        <w:rPr>
          <w:rFonts w:cs="Times New Roman"/>
        </w:rPr>
        <w:t>(14), 3161–3173. https://doi.org/10.1007/s10750-022-04923-8</w:t>
      </w:r>
    </w:p>
    <w:p w14:paraId="4EE8930D" w14:textId="77777777" w:rsidR="009F153B" w:rsidRPr="009F153B" w:rsidRDefault="009F153B" w:rsidP="009F153B">
      <w:pPr>
        <w:pStyle w:val="Bibliography"/>
        <w:rPr>
          <w:rFonts w:cs="Times New Roman"/>
        </w:rPr>
      </w:pPr>
      <w:r w:rsidRPr="009F153B">
        <w:rPr>
          <w:rFonts w:cs="Times New Roman"/>
        </w:rPr>
        <w:t xml:space="preserve">Hayes, K. A., Cowie, R. H., &amp; </w:t>
      </w:r>
      <w:proofErr w:type="spellStart"/>
      <w:r w:rsidRPr="009F153B">
        <w:rPr>
          <w:rFonts w:cs="Times New Roman"/>
        </w:rPr>
        <w:t>Thiengo</w:t>
      </w:r>
      <w:proofErr w:type="spellEnd"/>
      <w:r w:rsidRPr="009F153B">
        <w:rPr>
          <w:rFonts w:cs="Times New Roman"/>
        </w:rPr>
        <w:t>, S. C. (2009). A global phylogeny of apple snails: Gondwanan origin, generic relationships, and the influence of outgroup choice (</w:t>
      </w:r>
      <w:proofErr w:type="spellStart"/>
      <w:r w:rsidRPr="009F153B">
        <w:rPr>
          <w:rFonts w:cs="Times New Roman"/>
        </w:rPr>
        <w:t>Caenogastropoda</w:t>
      </w:r>
      <w:proofErr w:type="spellEnd"/>
      <w:r w:rsidRPr="009F153B">
        <w:rPr>
          <w:rFonts w:cs="Times New Roman"/>
        </w:rPr>
        <w:t xml:space="preserve">: </w:t>
      </w:r>
      <w:proofErr w:type="spellStart"/>
      <w:r w:rsidRPr="009F153B">
        <w:rPr>
          <w:rFonts w:cs="Times New Roman"/>
        </w:rPr>
        <w:t>Ampullariidae</w:t>
      </w:r>
      <w:proofErr w:type="spellEnd"/>
      <w:r w:rsidRPr="009F153B">
        <w:rPr>
          <w:rFonts w:cs="Times New Roman"/>
        </w:rPr>
        <w:t xml:space="preserve">). </w:t>
      </w:r>
      <w:r w:rsidRPr="009F153B">
        <w:rPr>
          <w:rFonts w:cs="Times New Roman"/>
          <w:i/>
          <w:iCs/>
        </w:rPr>
        <w:t>Biological Journal of the Linnean Society</w:t>
      </w:r>
      <w:r w:rsidRPr="009F153B">
        <w:rPr>
          <w:rFonts w:cs="Times New Roman"/>
        </w:rPr>
        <w:t xml:space="preserve">, </w:t>
      </w:r>
      <w:r w:rsidRPr="009F153B">
        <w:rPr>
          <w:rFonts w:cs="Times New Roman"/>
          <w:i/>
          <w:iCs/>
        </w:rPr>
        <w:t>98</w:t>
      </w:r>
      <w:r w:rsidRPr="009F153B">
        <w:rPr>
          <w:rFonts w:cs="Times New Roman"/>
        </w:rPr>
        <w:t>(1), 61–76. https://doi.org/10.1111/j.1095-8312.2009.01246.x</w:t>
      </w:r>
    </w:p>
    <w:p w14:paraId="4B5E3D3A" w14:textId="77777777" w:rsidR="009F153B" w:rsidRPr="009F153B" w:rsidRDefault="009F153B" w:rsidP="009F153B">
      <w:pPr>
        <w:pStyle w:val="Bibliography"/>
        <w:rPr>
          <w:rFonts w:cs="Times New Roman"/>
        </w:rPr>
      </w:pPr>
      <w:r w:rsidRPr="009F153B">
        <w:rPr>
          <w:rFonts w:cs="Times New Roman"/>
        </w:rPr>
        <w:t xml:space="preserve">Howell, H. J. (2023). </w:t>
      </w:r>
      <w:r w:rsidRPr="009F153B">
        <w:rPr>
          <w:rFonts w:cs="Times New Roman"/>
          <w:i/>
          <w:iCs/>
        </w:rPr>
        <w:t xml:space="preserve">The Ecology, Conservation, and Management of the Everglades’ </w:t>
      </w:r>
      <w:proofErr w:type="spellStart"/>
      <w:r w:rsidRPr="009F153B">
        <w:rPr>
          <w:rFonts w:cs="Times New Roman"/>
          <w:i/>
          <w:iCs/>
        </w:rPr>
        <w:t>Herpetofaunal</w:t>
      </w:r>
      <w:proofErr w:type="spellEnd"/>
      <w:r w:rsidRPr="009F153B">
        <w:rPr>
          <w:rFonts w:cs="Times New Roman"/>
          <w:i/>
          <w:iCs/>
        </w:rPr>
        <w:t xml:space="preserve"> Community</w:t>
      </w:r>
      <w:r w:rsidRPr="009F153B">
        <w:rPr>
          <w:rFonts w:cs="Times New Roman"/>
        </w:rPr>
        <w:t xml:space="preserve"> [Dissertation]. University of Miami.</w:t>
      </w:r>
    </w:p>
    <w:p w14:paraId="795FBC4C" w14:textId="77777777" w:rsidR="009F153B" w:rsidRPr="009F153B" w:rsidRDefault="009F153B" w:rsidP="009F153B">
      <w:pPr>
        <w:pStyle w:val="Bibliography"/>
        <w:rPr>
          <w:rFonts w:cs="Times New Roman"/>
        </w:rPr>
      </w:pPr>
      <w:proofErr w:type="spellStart"/>
      <w:r w:rsidRPr="009F153B">
        <w:rPr>
          <w:rFonts w:cs="Times New Roman"/>
        </w:rPr>
        <w:t>Jeyasingh</w:t>
      </w:r>
      <w:proofErr w:type="spellEnd"/>
      <w:r w:rsidRPr="009F153B">
        <w:rPr>
          <w:rFonts w:cs="Times New Roman"/>
        </w:rPr>
        <w:t xml:space="preserve">, P. D., &amp; Weider, L. J. (2005). Phosphorus availability mediates plasticity in life-history traits and predator-prey interactions in </w:t>
      </w:r>
      <w:r w:rsidRPr="009F153B">
        <w:rPr>
          <w:rFonts w:cs="Times New Roman"/>
          <w:i/>
          <w:iCs/>
        </w:rPr>
        <w:t>Daphnia</w:t>
      </w:r>
      <w:r w:rsidRPr="009F153B">
        <w:rPr>
          <w:rFonts w:cs="Times New Roman"/>
        </w:rPr>
        <w:t xml:space="preserve">: Phosphorus alters life-history and predation. </w:t>
      </w:r>
      <w:r w:rsidRPr="009F153B">
        <w:rPr>
          <w:rFonts w:cs="Times New Roman"/>
          <w:i/>
          <w:iCs/>
        </w:rPr>
        <w:t>Ecology Letters</w:t>
      </w:r>
      <w:r w:rsidRPr="009F153B">
        <w:rPr>
          <w:rFonts w:cs="Times New Roman"/>
        </w:rPr>
        <w:t xml:space="preserve">, </w:t>
      </w:r>
      <w:r w:rsidRPr="009F153B">
        <w:rPr>
          <w:rFonts w:cs="Times New Roman"/>
          <w:i/>
          <w:iCs/>
        </w:rPr>
        <w:t>8</w:t>
      </w:r>
      <w:r w:rsidRPr="009F153B">
        <w:rPr>
          <w:rFonts w:cs="Times New Roman"/>
        </w:rPr>
        <w:t>(10), 1021–1028. https://doi.org/10.1111/j.1461-0248.2005.00803.x</w:t>
      </w:r>
    </w:p>
    <w:p w14:paraId="68C7B4D4" w14:textId="77777777" w:rsidR="009F153B" w:rsidRPr="009F153B" w:rsidRDefault="009F153B" w:rsidP="009F153B">
      <w:pPr>
        <w:pStyle w:val="Bibliography"/>
        <w:rPr>
          <w:rFonts w:cs="Times New Roman"/>
        </w:rPr>
      </w:pPr>
      <w:r w:rsidRPr="009F153B">
        <w:rPr>
          <w:rFonts w:cs="Times New Roman"/>
        </w:rPr>
        <w:t xml:space="preserve">Kesler, D. H., &amp; Munns, W. R. J. (1989). Predation by </w:t>
      </w:r>
      <w:proofErr w:type="spellStart"/>
      <w:r w:rsidRPr="009F153B">
        <w:rPr>
          <w:rFonts w:cs="Times New Roman"/>
        </w:rPr>
        <w:t>Belostoma</w:t>
      </w:r>
      <w:proofErr w:type="spellEnd"/>
      <w:r w:rsidRPr="009F153B">
        <w:rPr>
          <w:rFonts w:cs="Times New Roman"/>
        </w:rPr>
        <w:t xml:space="preserve"> </w:t>
      </w:r>
      <w:proofErr w:type="spellStart"/>
      <w:r w:rsidRPr="009F153B">
        <w:rPr>
          <w:rFonts w:cs="Times New Roman"/>
        </w:rPr>
        <w:t>flumineum</w:t>
      </w:r>
      <w:proofErr w:type="spellEnd"/>
      <w:r w:rsidRPr="009F153B">
        <w:rPr>
          <w:rFonts w:cs="Times New Roman"/>
        </w:rPr>
        <w:t xml:space="preserve"> </w:t>
      </w:r>
      <w:proofErr w:type="gramStart"/>
      <w:r w:rsidRPr="009F153B">
        <w:rPr>
          <w:rFonts w:cs="Times New Roman"/>
        </w:rPr>
        <w:t>( Hemiptera</w:t>
      </w:r>
      <w:proofErr w:type="gramEnd"/>
      <w:r w:rsidRPr="009F153B">
        <w:rPr>
          <w:rFonts w:cs="Times New Roman"/>
        </w:rPr>
        <w:t xml:space="preserve"> ): An Important Cause of Mortality in Freshwater Snails Author. </w:t>
      </w:r>
      <w:r w:rsidRPr="009F153B">
        <w:rPr>
          <w:rFonts w:cs="Times New Roman"/>
          <w:i/>
          <w:iCs/>
        </w:rPr>
        <w:t xml:space="preserve">Journal of the North American </w:t>
      </w:r>
      <w:proofErr w:type="spellStart"/>
      <w:r w:rsidRPr="009F153B">
        <w:rPr>
          <w:rFonts w:cs="Times New Roman"/>
          <w:i/>
          <w:iCs/>
        </w:rPr>
        <w:t>Benthological</w:t>
      </w:r>
      <w:proofErr w:type="spellEnd"/>
      <w:r w:rsidRPr="009F153B">
        <w:rPr>
          <w:rFonts w:cs="Times New Roman"/>
          <w:i/>
          <w:iCs/>
        </w:rPr>
        <w:t xml:space="preserve"> Society</w:t>
      </w:r>
      <w:r w:rsidRPr="009F153B">
        <w:rPr>
          <w:rFonts w:cs="Times New Roman"/>
        </w:rPr>
        <w:t xml:space="preserve">, </w:t>
      </w:r>
      <w:r w:rsidRPr="009F153B">
        <w:rPr>
          <w:rFonts w:cs="Times New Roman"/>
          <w:i/>
          <w:iCs/>
        </w:rPr>
        <w:t>8</w:t>
      </w:r>
      <w:r w:rsidRPr="009F153B">
        <w:rPr>
          <w:rFonts w:cs="Times New Roman"/>
        </w:rPr>
        <w:t>(4), 342–350.</w:t>
      </w:r>
    </w:p>
    <w:p w14:paraId="507127B8" w14:textId="77777777" w:rsidR="009F153B" w:rsidRPr="009F153B" w:rsidRDefault="009F153B" w:rsidP="009F153B">
      <w:pPr>
        <w:pStyle w:val="Bibliography"/>
        <w:rPr>
          <w:rFonts w:cs="Times New Roman"/>
        </w:rPr>
      </w:pPr>
      <w:r w:rsidRPr="009F153B">
        <w:rPr>
          <w:rFonts w:cs="Times New Roman"/>
        </w:rPr>
        <w:t xml:space="preserve">Kingsolver, J. G., &amp; Woods, H. A. (2016). Beyond Thermal Performance Curves: Modeling Time-Dependent Effects of Thermal Stress on Ectotherm Growth Rates. </w:t>
      </w:r>
      <w:r w:rsidRPr="009F153B">
        <w:rPr>
          <w:rFonts w:cs="Times New Roman"/>
          <w:i/>
          <w:iCs/>
        </w:rPr>
        <w:t>The American Naturalist</w:t>
      </w:r>
      <w:r w:rsidRPr="009F153B">
        <w:rPr>
          <w:rFonts w:cs="Times New Roman"/>
        </w:rPr>
        <w:t xml:space="preserve">, </w:t>
      </w:r>
      <w:r w:rsidRPr="009F153B">
        <w:rPr>
          <w:rFonts w:cs="Times New Roman"/>
          <w:i/>
          <w:iCs/>
        </w:rPr>
        <w:t>187</w:t>
      </w:r>
      <w:r w:rsidRPr="009F153B">
        <w:rPr>
          <w:rFonts w:cs="Times New Roman"/>
        </w:rPr>
        <w:t>(3), 283–294. https://doi.org/10.1086/684786</w:t>
      </w:r>
    </w:p>
    <w:p w14:paraId="200D9D9B" w14:textId="77777777" w:rsidR="009F153B" w:rsidRPr="009F153B" w:rsidRDefault="009F153B" w:rsidP="009F153B">
      <w:pPr>
        <w:pStyle w:val="Bibliography"/>
        <w:rPr>
          <w:rFonts w:cs="Times New Roman"/>
        </w:rPr>
      </w:pPr>
      <w:r w:rsidRPr="009F153B">
        <w:rPr>
          <w:rFonts w:cs="Times New Roman"/>
        </w:rPr>
        <w:t xml:space="preserve">Ma, G., Bai, C., Rudolf, V. H. W., &amp; Ma, C. (2021). Night warming alters mean warming effects on predator–prey interactions by modifying predator demographics and interaction strengths. </w:t>
      </w:r>
      <w:r w:rsidRPr="009F153B">
        <w:rPr>
          <w:rFonts w:cs="Times New Roman"/>
          <w:i/>
          <w:iCs/>
        </w:rPr>
        <w:t>Functional Ecology</w:t>
      </w:r>
      <w:r w:rsidRPr="009F153B">
        <w:rPr>
          <w:rFonts w:cs="Times New Roman"/>
        </w:rPr>
        <w:t xml:space="preserve">, </w:t>
      </w:r>
      <w:r w:rsidRPr="009F153B">
        <w:rPr>
          <w:rFonts w:cs="Times New Roman"/>
          <w:i/>
          <w:iCs/>
        </w:rPr>
        <w:t>35</w:t>
      </w:r>
      <w:r w:rsidRPr="009F153B">
        <w:rPr>
          <w:rFonts w:cs="Times New Roman"/>
        </w:rPr>
        <w:t>(9), 2094–2107. https://doi.org/10.1111/1365-2435.13833</w:t>
      </w:r>
    </w:p>
    <w:p w14:paraId="4563FC08" w14:textId="77777777" w:rsidR="009F153B" w:rsidRPr="009F153B" w:rsidRDefault="009F153B" w:rsidP="009F153B">
      <w:pPr>
        <w:pStyle w:val="Bibliography"/>
        <w:rPr>
          <w:rFonts w:cs="Times New Roman"/>
        </w:rPr>
      </w:pPr>
      <w:r w:rsidRPr="009F153B">
        <w:rPr>
          <w:rFonts w:cs="Times New Roman"/>
        </w:rPr>
        <w:lastRenderedPageBreak/>
        <w:t xml:space="preserve">MacArthur, R., &amp; Levins, R. (1964). Competition, habitat selections, and character displacement in a patchy environment. </w:t>
      </w:r>
      <w:r w:rsidRPr="009F153B">
        <w:rPr>
          <w:rFonts w:cs="Times New Roman"/>
          <w:i/>
          <w:iCs/>
        </w:rPr>
        <w:t>Proceedings of the National Academy of Sciences</w:t>
      </w:r>
      <w:r w:rsidRPr="009F153B">
        <w:rPr>
          <w:rFonts w:cs="Times New Roman"/>
        </w:rPr>
        <w:t xml:space="preserve">, </w:t>
      </w:r>
      <w:r w:rsidRPr="009F153B">
        <w:rPr>
          <w:rFonts w:cs="Times New Roman"/>
          <w:i/>
          <w:iCs/>
        </w:rPr>
        <w:t>51</w:t>
      </w:r>
      <w:r w:rsidRPr="009F153B">
        <w:rPr>
          <w:rFonts w:cs="Times New Roman"/>
        </w:rPr>
        <w:t>(6), 1207–1210. https://doi.org/10.1073/pnas.51.6.1207</w:t>
      </w:r>
    </w:p>
    <w:p w14:paraId="27C885A4" w14:textId="77777777" w:rsidR="009F153B" w:rsidRPr="009F153B" w:rsidRDefault="009F153B" w:rsidP="009F153B">
      <w:pPr>
        <w:pStyle w:val="Bibliography"/>
        <w:rPr>
          <w:rFonts w:cs="Times New Roman"/>
        </w:rPr>
      </w:pPr>
      <w:r w:rsidRPr="009F153B">
        <w:rPr>
          <w:rFonts w:cs="Times New Roman"/>
        </w:rPr>
        <w:t xml:space="preserve">McCoy, M. W., Bolker, B. M., Warkentin, K. M., &amp; Vonesh, J. R. (2011). Predicting predation through prey ontogeny using size-dependent functional response models. </w:t>
      </w:r>
      <w:r w:rsidRPr="009F153B">
        <w:rPr>
          <w:rFonts w:cs="Times New Roman"/>
          <w:i/>
          <w:iCs/>
        </w:rPr>
        <w:t>American Naturalist</w:t>
      </w:r>
      <w:r w:rsidRPr="009F153B">
        <w:rPr>
          <w:rFonts w:cs="Times New Roman"/>
        </w:rPr>
        <w:t xml:space="preserve">, </w:t>
      </w:r>
      <w:r w:rsidRPr="009F153B">
        <w:rPr>
          <w:rFonts w:cs="Times New Roman"/>
          <w:i/>
          <w:iCs/>
        </w:rPr>
        <w:t>177</w:t>
      </w:r>
      <w:r w:rsidRPr="009F153B">
        <w:rPr>
          <w:rFonts w:cs="Times New Roman"/>
        </w:rPr>
        <w:t>(6), 752–766. https://doi.org/10.1086/659950</w:t>
      </w:r>
    </w:p>
    <w:p w14:paraId="52BBAA09" w14:textId="77777777" w:rsidR="009F153B" w:rsidRPr="009F153B" w:rsidRDefault="009F153B" w:rsidP="009F153B">
      <w:pPr>
        <w:pStyle w:val="Bibliography"/>
        <w:rPr>
          <w:rFonts w:cs="Times New Roman"/>
        </w:rPr>
      </w:pPr>
      <w:r w:rsidRPr="009F153B">
        <w:rPr>
          <w:rFonts w:cs="Times New Roman"/>
        </w:rPr>
        <w:t xml:space="preserve">McPeek, M. A., &amp; </w:t>
      </w:r>
      <w:proofErr w:type="spellStart"/>
      <w:r w:rsidRPr="009F153B">
        <w:rPr>
          <w:rFonts w:cs="Times New Roman"/>
        </w:rPr>
        <w:t>Peckarsky</w:t>
      </w:r>
      <w:proofErr w:type="spellEnd"/>
      <w:r w:rsidRPr="009F153B">
        <w:rPr>
          <w:rFonts w:cs="Times New Roman"/>
        </w:rPr>
        <w:t xml:space="preserve">, B. L. (1998). Life histories and the strengths of species interactions: Combining mortality, growth, and fecundity effects. </w:t>
      </w:r>
      <w:r w:rsidRPr="009F153B">
        <w:rPr>
          <w:rFonts w:cs="Times New Roman"/>
          <w:i/>
          <w:iCs/>
        </w:rPr>
        <w:t>Ecology</w:t>
      </w:r>
      <w:r w:rsidRPr="009F153B">
        <w:rPr>
          <w:rFonts w:cs="Times New Roman"/>
        </w:rPr>
        <w:t xml:space="preserve">, </w:t>
      </w:r>
      <w:r w:rsidRPr="009F153B">
        <w:rPr>
          <w:rFonts w:cs="Times New Roman"/>
          <w:i/>
          <w:iCs/>
        </w:rPr>
        <w:t>79</w:t>
      </w:r>
      <w:r w:rsidRPr="009F153B">
        <w:rPr>
          <w:rFonts w:cs="Times New Roman"/>
        </w:rPr>
        <w:t>(3), 867–879. https://doi.org/10.1890/0012-9658(1998)079[</w:t>
      </w:r>
      <w:proofErr w:type="gramStart"/>
      <w:r w:rsidRPr="009F153B">
        <w:rPr>
          <w:rFonts w:cs="Times New Roman"/>
        </w:rPr>
        <w:t>0867:LHATSO</w:t>
      </w:r>
      <w:proofErr w:type="gramEnd"/>
      <w:r w:rsidRPr="009F153B">
        <w:rPr>
          <w:rFonts w:cs="Times New Roman"/>
        </w:rPr>
        <w:t>]2.0.CO;2</w:t>
      </w:r>
    </w:p>
    <w:p w14:paraId="047703B9" w14:textId="77777777" w:rsidR="009F153B" w:rsidRPr="009F153B" w:rsidRDefault="009F153B" w:rsidP="009F153B">
      <w:pPr>
        <w:pStyle w:val="Bibliography"/>
        <w:rPr>
          <w:rFonts w:cs="Times New Roman"/>
        </w:rPr>
      </w:pPr>
      <w:r w:rsidRPr="009F153B">
        <w:rPr>
          <w:rFonts w:cs="Times New Roman"/>
        </w:rPr>
        <w:t xml:space="preserve">McVoy, C. W., Said, W. P., Obeysekera, J., VanArman, J. A., &amp; Dreschel, T. W. (2011). </w:t>
      </w:r>
      <w:r w:rsidRPr="009F153B">
        <w:rPr>
          <w:rFonts w:cs="Times New Roman"/>
          <w:i/>
          <w:iCs/>
        </w:rPr>
        <w:t xml:space="preserve">Landscapes and Hydrology of the </w:t>
      </w:r>
      <w:proofErr w:type="spellStart"/>
      <w:r w:rsidRPr="009F153B">
        <w:rPr>
          <w:rFonts w:cs="Times New Roman"/>
          <w:i/>
          <w:iCs/>
        </w:rPr>
        <w:t>Predrainage</w:t>
      </w:r>
      <w:proofErr w:type="spellEnd"/>
      <w:r w:rsidRPr="009F153B">
        <w:rPr>
          <w:rFonts w:cs="Times New Roman"/>
          <w:i/>
          <w:iCs/>
        </w:rPr>
        <w:t xml:space="preserve"> Everglades</w:t>
      </w:r>
      <w:r w:rsidRPr="009F153B">
        <w:rPr>
          <w:rFonts w:cs="Times New Roman"/>
        </w:rPr>
        <w:t>. University Press of Florida.</w:t>
      </w:r>
    </w:p>
    <w:p w14:paraId="64D68BA0" w14:textId="77777777" w:rsidR="009F153B" w:rsidRPr="009F153B" w:rsidRDefault="009F153B" w:rsidP="009F153B">
      <w:pPr>
        <w:pStyle w:val="Bibliography"/>
        <w:rPr>
          <w:rFonts w:cs="Times New Roman"/>
        </w:rPr>
      </w:pPr>
      <w:r w:rsidRPr="009F153B">
        <w:rPr>
          <w:rFonts w:cs="Times New Roman"/>
        </w:rPr>
        <w:t xml:space="preserve">Meehan, M. L., Turnbull, K. F., Sinclair, B. J., &amp; Lindo, Z. (2022). Predators minimize energy costs, rather than maximize energy gains under warming: Evidence from a microcosm feeding experiment. </w:t>
      </w:r>
      <w:r w:rsidRPr="009F153B">
        <w:rPr>
          <w:rFonts w:cs="Times New Roman"/>
          <w:i/>
          <w:iCs/>
        </w:rPr>
        <w:t>Functional Ecology</w:t>
      </w:r>
      <w:r w:rsidRPr="009F153B">
        <w:rPr>
          <w:rFonts w:cs="Times New Roman"/>
        </w:rPr>
        <w:t xml:space="preserve">, </w:t>
      </w:r>
      <w:r w:rsidRPr="009F153B">
        <w:rPr>
          <w:rFonts w:cs="Times New Roman"/>
          <w:i/>
          <w:iCs/>
        </w:rPr>
        <w:t>36</w:t>
      </w:r>
      <w:r w:rsidRPr="009F153B">
        <w:rPr>
          <w:rFonts w:cs="Times New Roman"/>
        </w:rPr>
        <w:t>(9), 2279–2288. https://doi.org/10.1111/1365-2435.14131</w:t>
      </w:r>
    </w:p>
    <w:p w14:paraId="15B7548A" w14:textId="77777777" w:rsidR="009F153B" w:rsidRPr="009F153B" w:rsidRDefault="009F153B" w:rsidP="009F153B">
      <w:pPr>
        <w:pStyle w:val="Bibliography"/>
        <w:rPr>
          <w:rFonts w:cs="Times New Roman"/>
        </w:rPr>
      </w:pPr>
      <w:r w:rsidRPr="009F153B">
        <w:rPr>
          <w:rFonts w:cs="Times New Roman"/>
        </w:rPr>
        <w:t xml:space="preserve">Nunes, L. T., </w:t>
      </w:r>
      <w:proofErr w:type="spellStart"/>
      <w:r w:rsidRPr="009F153B">
        <w:rPr>
          <w:rFonts w:cs="Times New Roman"/>
        </w:rPr>
        <w:t>Barneche</w:t>
      </w:r>
      <w:proofErr w:type="spellEnd"/>
      <w:r w:rsidRPr="009F153B">
        <w:rPr>
          <w:rFonts w:cs="Times New Roman"/>
        </w:rPr>
        <w:t xml:space="preserve">, D. R., </w:t>
      </w:r>
      <w:proofErr w:type="spellStart"/>
      <w:r w:rsidRPr="009F153B">
        <w:rPr>
          <w:rFonts w:cs="Times New Roman"/>
        </w:rPr>
        <w:t>Lastrucci</w:t>
      </w:r>
      <w:proofErr w:type="spellEnd"/>
      <w:r w:rsidRPr="009F153B">
        <w:rPr>
          <w:rFonts w:cs="Times New Roman"/>
        </w:rPr>
        <w:t xml:space="preserve">, N. S., Fraga, A. A., Nunes, J. A. C. C., Ferreira, C. E. L., &amp; Floeter, S. R. (2021). Predicting the effects of body size, </w:t>
      </w:r>
      <w:proofErr w:type="gramStart"/>
      <w:r w:rsidRPr="009F153B">
        <w:rPr>
          <w:rFonts w:cs="Times New Roman"/>
        </w:rPr>
        <w:t>temperature</w:t>
      </w:r>
      <w:proofErr w:type="gramEnd"/>
      <w:r w:rsidRPr="009F153B">
        <w:rPr>
          <w:rFonts w:cs="Times New Roman"/>
        </w:rPr>
        <w:t xml:space="preserve"> and diet on animal feeding rates. </w:t>
      </w:r>
      <w:r w:rsidRPr="009F153B">
        <w:rPr>
          <w:rFonts w:cs="Times New Roman"/>
          <w:i/>
          <w:iCs/>
        </w:rPr>
        <w:t>Functional Ecology</w:t>
      </w:r>
      <w:r w:rsidRPr="009F153B">
        <w:rPr>
          <w:rFonts w:cs="Times New Roman"/>
        </w:rPr>
        <w:t xml:space="preserve">, </w:t>
      </w:r>
      <w:r w:rsidRPr="009F153B">
        <w:rPr>
          <w:rFonts w:cs="Times New Roman"/>
          <w:i/>
          <w:iCs/>
        </w:rPr>
        <w:t>35</w:t>
      </w:r>
      <w:r w:rsidRPr="009F153B">
        <w:rPr>
          <w:rFonts w:cs="Times New Roman"/>
        </w:rPr>
        <w:t>(10), 2229–2240. https://doi.org/10.1111/1365-2435.13872</w:t>
      </w:r>
    </w:p>
    <w:p w14:paraId="3532FCB0" w14:textId="77777777" w:rsidR="009F153B" w:rsidRPr="009F153B" w:rsidRDefault="009F153B" w:rsidP="009F153B">
      <w:pPr>
        <w:pStyle w:val="Bibliography"/>
        <w:rPr>
          <w:rFonts w:cs="Times New Roman"/>
        </w:rPr>
      </w:pPr>
      <w:r w:rsidRPr="009F153B">
        <w:rPr>
          <w:rFonts w:cs="Times New Roman"/>
        </w:rPr>
        <w:t xml:space="preserve">Pepi, A., Grof-Tisza, P., Holyoak, M., &amp; Karban, R. (2018). As temperature increases, predator attack rate is more important to survival than a smaller window of prey vulnerability. </w:t>
      </w:r>
      <w:r w:rsidRPr="009F153B">
        <w:rPr>
          <w:rFonts w:cs="Times New Roman"/>
          <w:i/>
          <w:iCs/>
        </w:rPr>
        <w:t>Ecology</w:t>
      </w:r>
      <w:r w:rsidRPr="009F153B">
        <w:rPr>
          <w:rFonts w:cs="Times New Roman"/>
        </w:rPr>
        <w:t xml:space="preserve">, </w:t>
      </w:r>
      <w:r w:rsidRPr="009F153B">
        <w:rPr>
          <w:rFonts w:cs="Times New Roman"/>
          <w:i/>
          <w:iCs/>
        </w:rPr>
        <w:t>99</w:t>
      </w:r>
      <w:r w:rsidRPr="009F153B">
        <w:rPr>
          <w:rFonts w:cs="Times New Roman"/>
        </w:rPr>
        <w:t>(7), 1584–1590. https://doi.org/10.1002/ecy.2356</w:t>
      </w:r>
    </w:p>
    <w:p w14:paraId="0014BB84" w14:textId="77777777" w:rsidR="009F153B" w:rsidRPr="009F153B" w:rsidRDefault="009F153B" w:rsidP="009F153B">
      <w:pPr>
        <w:pStyle w:val="Bibliography"/>
        <w:rPr>
          <w:rFonts w:cs="Times New Roman"/>
        </w:rPr>
      </w:pPr>
      <w:r w:rsidRPr="009F153B">
        <w:rPr>
          <w:rFonts w:cs="Times New Roman"/>
        </w:rPr>
        <w:lastRenderedPageBreak/>
        <w:t xml:space="preserve">Pintar, M. R., Kline, J. L., &amp; Trexler, J. C. (2021). The Aquatic </w:t>
      </w:r>
      <w:proofErr w:type="spellStart"/>
      <w:r w:rsidRPr="009F153B">
        <w:rPr>
          <w:rFonts w:cs="Times New Roman"/>
        </w:rPr>
        <w:t>Heteroptera</w:t>
      </w:r>
      <w:proofErr w:type="spellEnd"/>
      <w:r w:rsidRPr="009F153B">
        <w:rPr>
          <w:rFonts w:cs="Times New Roman"/>
        </w:rPr>
        <w:t xml:space="preserve"> (Hemiptera) of Marshes in the Florida Everglades. </w:t>
      </w:r>
      <w:r w:rsidRPr="009F153B">
        <w:rPr>
          <w:rFonts w:cs="Times New Roman"/>
          <w:i/>
          <w:iCs/>
        </w:rPr>
        <w:t>Florida Entomologist</w:t>
      </w:r>
      <w:r w:rsidRPr="009F153B">
        <w:rPr>
          <w:rFonts w:cs="Times New Roman"/>
        </w:rPr>
        <w:t xml:space="preserve">, </w:t>
      </w:r>
      <w:r w:rsidRPr="009F153B">
        <w:rPr>
          <w:rFonts w:cs="Times New Roman"/>
          <w:i/>
          <w:iCs/>
        </w:rPr>
        <w:t>104</w:t>
      </w:r>
      <w:r w:rsidRPr="009F153B">
        <w:rPr>
          <w:rFonts w:cs="Times New Roman"/>
        </w:rPr>
        <w:t>(4). https://doi.org/10.1653/024.104.0408</w:t>
      </w:r>
    </w:p>
    <w:p w14:paraId="366A66AF" w14:textId="77777777" w:rsidR="009F153B" w:rsidRPr="009F153B" w:rsidRDefault="009F153B" w:rsidP="009F153B">
      <w:pPr>
        <w:pStyle w:val="Bibliography"/>
        <w:rPr>
          <w:rFonts w:cs="Times New Roman"/>
        </w:rPr>
      </w:pPr>
      <w:r w:rsidRPr="009F153B">
        <w:rPr>
          <w:rFonts w:cs="Times New Roman"/>
        </w:rPr>
        <w:t xml:space="preserve">R Core Team. (2019). </w:t>
      </w:r>
      <w:r w:rsidRPr="009F153B">
        <w:rPr>
          <w:rFonts w:cs="Times New Roman"/>
          <w:i/>
          <w:iCs/>
        </w:rPr>
        <w:t>R: A language and environment for statistical computing. R Foundation for Statistical Computing</w:t>
      </w:r>
      <w:r w:rsidRPr="009F153B">
        <w:rPr>
          <w:rFonts w:cs="Times New Roman"/>
        </w:rPr>
        <w:t xml:space="preserve">. </w:t>
      </w:r>
      <w:r w:rsidRPr="009F153B">
        <w:rPr>
          <w:rFonts w:cs="Times New Roman"/>
          <w:i/>
          <w:iCs/>
        </w:rPr>
        <w:t>URL https://www.R-project.org/</w:t>
      </w:r>
      <w:r w:rsidRPr="009F153B">
        <w:rPr>
          <w:rFonts w:cs="Times New Roman"/>
        </w:rPr>
        <w:t>.</w:t>
      </w:r>
    </w:p>
    <w:p w14:paraId="2AF2161A" w14:textId="77777777" w:rsidR="009F153B" w:rsidRPr="009F153B" w:rsidRDefault="009F153B" w:rsidP="009F153B">
      <w:pPr>
        <w:pStyle w:val="Bibliography"/>
        <w:rPr>
          <w:rFonts w:cs="Times New Roman"/>
        </w:rPr>
      </w:pPr>
      <w:r w:rsidRPr="009F153B">
        <w:rPr>
          <w:rFonts w:cs="Times New Roman"/>
        </w:rPr>
        <w:t xml:space="preserve">Richardson, C. J. (2010). The Everglades: North America’s subtropical wetland. </w:t>
      </w:r>
      <w:r w:rsidRPr="009F153B">
        <w:rPr>
          <w:rFonts w:cs="Times New Roman"/>
          <w:i/>
          <w:iCs/>
        </w:rPr>
        <w:t>Wetlands Ecology and Management</w:t>
      </w:r>
      <w:r w:rsidRPr="009F153B">
        <w:rPr>
          <w:rFonts w:cs="Times New Roman"/>
        </w:rPr>
        <w:t xml:space="preserve">, </w:t>
      </w:r>
      <w:r w:rsidRPr="009F153B">
        <w:rPr>
          <w:rFonts w:cs="Times New Roman"/>
          <w:i/>
          <w:iCs/>
        </w:rPr>
        <w:t>18</w:t>
      </w:r>
      <w:r w:rsidRPr="009F153B">
        <w:rPr>
          <w:rFonts w:cs="Times New Roman"/>
        </w:rPr>
        <w:t>(5), 517–542. https://doi.org/10.1007/s11273-009-9156-4</w:t>
      </w:r>
    </w:p>
    <w:p w14:paraId="2446B259" w14:textId="77777777" w:rsidR="009F153B" w:rsidRPr="009F153B" w:rsidRDefault="009F153B" w:rsidP="009F153B">
      <w:pPr>
        <w:pStyle w:val="Bibliography"/>
        <w:rPr>
          <w:rFonts w:cs="Times New Roman"/>
        </w:rPr>
      </w:pPr>
      <w:r w:rsidRPr="009F153B">
        <w:rPr>
          <w:rFonts w:cs="Times New Roman"/>
        </w:rPr>
        <w:t xml:space="preserve">Rochette, R., &amp; Dill, L. M. (2000). Mortality, </w:t>
      </w:r>
      <w:proofErr w:type="gramStart"/>
      <w:r w:rsidRPr="009F153B">
        <w:rPr>
          <w:rFonts w:cs="Times New Roman"/>
        </w:rPr>
        <w:t>behavior</w:t>
      </w:r>
      <w:proofErr w:type="gramEnd"/>
      <w:r w:rsidRPr="009F153B">
        <w:rPr>
          <w:rFonts w:cs="Times New Roman"/>
        </w:rPr>
        <w:t xml:space="preserve"> and the effects of predators on the intertidal distribution of littorinid gastropods. </w:t>
      </w:r>
      <w:r w:rsidRPr="009F153B">
        <w:rPr>
          <w:rFonts w:cs="Times New Roman"/>
          <w:i/>
          <w:iCs/>
        </w:rPr>
        <w:t>Journal of Experimental Marine Biology and Ecology</w:t>
      </w:r>
      <w:r w:rsidRPr="009F153B">
        <w:rPr>
          <w:rFonts w:cs="Times New Roman"/>
        </w:rPr>
        <w:t xml:space="preserve">, </w:t>
      </w:r>
      <w:r w:rsidRPr="009F153B">
        <w:rPr>
          <w:rFonts w:cs="Times New Roman"/>
          <w:i/>
          <w:iCs/>
        </w:rPr>
        <w:t>253</w:t>
      </w:r>
      <w:r w:rsidRPr="009F153B">
        <w:rPr>
          <w:rFonts w:cs="Times New Roman"/>
        </w:rPr>
        <w:t>(2), 165–191. https://doi.org/10.1016/S0022-0981(00)00253-7</w:t>
      </w:r>
    </w:p>
    <w:p w14:paraId="4734BE13" w14:textId="77777777" w:rsidR="009F153B" w:rsidRPr="009F153B" w:rsidRDefault="009F153B" w:rsidP="009F153B">
      <w:pPr>
        <w:pStyle w:val="Bibliography"/>
        <w:rPr>
          <w:rFonts w:cs="Times New Roman"/>
        </w:rPr>
      </w:pPr>
      <w:r w:rsidRPr="009F153B">
        <w:rPr>
          <w:rFonts w:cs="Times New Roman"/>
        </w:rPr>
        <w:t xml:space="preserve">Ruehl, C. B., &amp; Trexler, J. C. (2015). Reciprocal transplant reveals trade-off of resource quality and predation risk in the field. </w:t>
      </w:r>
      <w:proofErr w:type="spellStart"/>
      <w:r w:rsidRPr="009F153B">
        <w:rPr>
          <w:rFonts w:cs="Times New Roman"/>
          <w:i/>
          <w:iCs/>
        </w:rPr>
        <w:t>Oecologia</w:t>
      </w:r>
      <w:proofErr w:type="spellEnd"/>
      <w:r w:rsidRPr="009F153B">
        <w:rPr>
          <w:rFonts w:cs="Times New Roman"/>
        </w:rPr>
        <w:t xml:space="preserve">, </w:t>
      </w:r>
      <w:r w:rsidRPr="009F153B">
        <w:rPr>
          <w:rFonts w:cs="Times New Roman"/>
          <w:i/>
          <w:iCs/>
        </w:rPr>
        <w:t>179</w:t>
      </w:r>
      <w:r w:rsidRPr="009F153B">
        <w:rPr>
          <w:rFonts w:cs="Times New Roman"/>
        </w:rPr>
        <w:t>(1), 117–127. https://doi.org/10.1007/s00442-015-3324-4</w:t>
      </w:r>
    </w:p>
    <w:p w14:paraId="4D6CAC27" w14:textId="77777777" w:rsidR="009F153B" w:rsidRPr="009F153B" w:rsidRDefault="009F153B" w:rsidP="009F153B">
      <w:pPr>
        <w:pStyle w:val="Bibliography"/>
        <w:rPr>
          <w:rFonts w:cs="Times New Roman"/>
        </w:rPr>
      </w:pPr>
      <w:r w:rsidRPr="009F153B">
        <w:rPr>
          <w:rFonts w:cs="Times New Roman"/>
        </w:rPr>
        <w:t xml:space="preserve">Sklar, F. H., Chimney, M. J., Newman, S., McCormick, P., Gawlik, D., Miao, S. L., McVoy, C., Said, W., Newman, J., Coronado, C., Crozier, G., </w:t>
      </w:r>
      <w:proofErr w:type="spellStart"/>
      <w:r w:rsidRPr="009F153B">
        <w:rPr>
          <w:rFonts w:cs="Times New Roman"/>
        </w:rPr>
        <w:t>Korvela</w:t>
      </w:r>
      <w:proofErr w:type="spellEnd"/>
      <w:r w:rsidRPr="009F153B">
        <w:rPr>
          <w:rFonts w:cs="Times New Roman"/>
        </w:rPr>
        <w:t xml:space="preserve">, M., &amp; </w:t>
      </w:r>
      <w:proofErr w:type="spellStart"/>
      <w:r w:rsidRPr="009F153B">
        <w:rPr>
          <w:rFonts w:cs="Times New Roman"/>
        </w:rPr>
        <w:t>Rutchey</w:t>
      </w:r>
      <w:proofErr w:type="spellEnd"/>
      <w:r w:rsidRPr="009F153B">
        <w:rPr>
          <w:rFonts w:cs="Times New Roman"/>
        </w:rPr>
        <w:t xml:space="preserve">, K. (2005). The ecological—Societal underpinnings of Everglades restoration. </w:t>
      </w:r>
      <w:r w:rsidRPr="009F153B">
        <w:rPr>
          <w:rFonts w:cs="Times New Roman"/>
          <w:i/>
          <w:iCs/>
        </w:rPr>
        <w:t>Frontiers in Ecology and the Environment</w:t>
      </w:r>
      <w:r w:rsidRPr="009F153B">
        <w:rPr>
          <w:rFonts w:cs="Times New Roman"/>
        </w:rPr>
        <w:t xml:space="preserve">, </w:t>
      </w:r>
      <w:r w:rsidRPr="009F153B">
        <w:rPr>
          <w:rFonts w:cs="Times New Roman"/>
          <w:i/>
          <w:iCs/>
        </w:rPr>
        <w:t>3</w:t>
      </w:r>
      <w:r w:rsidRPr="009F153B">
        <w:rPr>
          <w:rFonts w:cs="Times New Roman"/>
        </w:rPr>
        <w:t>(3), 161–169. https://doi.org/10.1890/1540-9295(2005)003[</w:t>
      </w:r>
      <w:proofErr w:type="gramStart"/>
      <w:r w:rsidRPr="009F153B">
        <w:rPr>
          <w:rFonts w:cs="Times New Roman"/>
        </w:rPr>
        <w:t>0161:TEUOER</w:t>
      </w:r>
      <w:proofErr w:type="gramEnd"/>
      <w:r w:rsidRPr="009F153B">
        <w:rPr>
          <w:rFonts w:cs="Times New Roman"/>
        </w:rPr>
        <w:t>]2.0.CO;2</w:t>
      </w:r>
    </w:p>
    <w:p w14:paraId="5D15386C" w14:textId="77777777" w:rsidR="009F153B" w:rsidRPr="009F153B" w:rsidRDefault="009F153B" w:rsidP="009F153B">
      <w:pPr>
        <w:pStyle w:val="Bibliography"/>
        <w:rPr>
          <w:rFonts w:cs="Times New Roman"/>
        </w:rPr>
      </w:pPr>
      <w:r w:rsidRPr="009F153B">
        <w:rPr>
          <w:rFonts w:cs="Times New Roman"/>
        </w:rPr>
        <w:t xml:space="preserve">Snyder, N. F. R., &amp; Snyder, H. A. (1971). Defenses of the Florida Apple Snail </w:t>
      </w:r>
      <w:proofErr w:type="spellStart"/>
      <w:r w:rsidRPr="009F153B">
        <w:rPr>
          <w:rFonts w:cs="Times New Roman"/>
        </w:rPr>
        <w:t>Pomacea</w:t>
      </w:r>
      <w:proofErr w:type="spellEnd"/>
      <w:r w:rsidRPr="009F153B">
        <w:rPr>
          <w:rFonts w:cs="Times New Roman"/>
        </w:rPr>
        <w:t xml:space="preserve"> paludosa. </w:t>
      </w:r>
      <w:r w:rsidRPr="009F153B">
        <w:rPr>
          <w:rFonts w:cs="Times New Roman"/>
          <w:i/>
          <w:iCs/>
        </w:rPr>
        <w:t>Behavior</w:t>
      </w:r>
      <w:r w:rsidRPr="009F153B">
        <w:rPr>
          <w:rFonts w:cs="Times New Roman"/>
        </w:rPr>
        <w:t xml:space="preserve">, </w:t>
      </w:r>
      <w:r w:rsidRPr="009F153B">
        <w:rPr>
          <w:rFonts w:cs="Times New Roman"/>
          <w:i/>
          <w:iCs/>
        </w:rPr>
        <w:t>40</w:t>
      </w:r>
      <w:r w:rsidRPr="009F153B">
        <w:rPr>
          <w:rFonts w:cs="Times New Roman"/>
        </w:rPr>
        <w:t>(3), 175–215.</w:t>
      </w:r>
    </w:p>
    <w:p w14:paraId="1222626D" w14:textId="77777777" w:rsidR="009F153B" w:rsidRPr="009F153B" w:rsidRDefault="009F153B" w:rsidP="009F153B">
      <w:pPr>
        <w:pStyle w:val="Bibliography"/>
        <w:rPr>
          <w:rFonts w:cs="Times New Roman"/>
        </w:rPr>
      </w:pPr>
      <w:proofErr w:type="spellStart"/>
      <w:r w:rsidRPr="009F153B">
        <w:rPr>
          <w:rFonts w:cs="Times New Roman"/>
        </w:rPr>
        <w:t>Soomdat</w:t>
      </w:r>
      <w:proofErr w:type="spellEnd"/>
      <w:r w:rsidRPr="009F153B">
        <w:rPr>
          <w:rFonts w:cs="Times New Roman"/>
        </w:rPr>
        <w:t xml:space="preserve">, N. N., Griffin, J. N., McCoy, M., Hensel, M. J. S., Buhler, S., </w:t>
      </w:r>
      <w:proofErr w:type="spellStart"/>
      <w:r w:rsidRPr="009F153B">
        <w:rPr>
          <w:rFonts w:cs="Times New Roman"/>
        </w:rPr>
        <w:t>Chejanovski</w:t>
      </w:r>
      <w:proofErr w:type="spellEnd"/>
      <w:r w:rsidRPr="009F153B">
        <w:rPr>
          <w:rFonts w:cs="Times New Roman"/>
        </w:rPr>
        <w:t xml:space="preserve">, Z., &amp; Silliman, B. R. (2014). Independent and combined effects of multiple predators across </w:t>
      </w:r>
      <w:r w:rsidRPr="009F153B">
        <w:rPr>
          <w:rFonts w:cs="Times New Roman"/>
        </w:rPr>
        <w:lastRenderedPageBreak/>
        <w:t xml:space="preserve">ontogeny of a dominant grazer. </w:t>
      </w:r>
      <w:r w:rsidRPr="009F153B">
        <w:rPr>
          <w:rFonts w:cs="Times New Roman"/>
          <w:i/>
          <w:iCs/>
        </w:rPr>
        <w:t>Oikos</w:t>
      </w:r>
      <w:r w:rsidRPr="009F153B">
        <w:rPr>
          <w:rFonts w:cs="Times New Roman"/>
        </w:rPr>
        <w:t xml:space="preserve">, </w:t>
      </w:r>
      <w:r w:rsidRPr="009F153B">
        <w:rPr>
          <w:rFonts w:cs="Times New Roman"/>
          <w:i/>
          <w:iCs/>
        </w:rPr>
        <w:t>123</w:t>
      </w:r>
      <w:r w:rsidRPr="009F153B">
        <w:rPr>
          <w:rFonts w:cs="Times New Roman"/>
        </w:rPr>
        <w:t>(9), 1081–1090. https://doi.org/10.1111/oik.01579</w:t>
      </w:r>
    </w:p>
    <w:p w14:paraId="4C26A53F" w14:textId="77777777" w:rsidR="009F153B" w:rsidRPr="009F153B" w:rsidRDefault="009F153B" w:rsidP="009F153B">
      <w:pPr>
        <w:pStyle w:val="Bibliography"/>
        <w:rPr>
          <w:rFonts w:cs="Times New Roman"/>
        </w:rPr>
      </w:pPr>
      <w:r w:rsidRPr="009F153B">
        <w:rPr>
          <w:rFonts w:cs="Times New Roman"/>
        </w:rPr>
        <w:t xml:space="preserve">Valentine-Darby, P. L., Kell, S. E., &amp; Darby, P. C. (2015). Predation on Florida apple snails </w:t>
      </w:r>
      <w:proofErr w:type="gramStart"/>
      <w:r w:rsidRPr="009F153B">
        <w:rPr>
          <w:rFonts w:cs="Times New Roman"/>
        </w:rPr>
        <w:t xml:space="preserve">( </w:t>
      </w:r>
      <w:proofErr w:type="spellStart"/>
      <w:r w:rsidRPr="009F153B">
        <w:rPr>
          <w:rFonts w:cs="Times New Roman"/>
        </w:rPr>
        <w:t>Pomacea</w:t>
      </w:r>
      <w:proofErr w:type="spellEnd"/>
      <w:proofErr w:type="gramEnd"/>
      <w:r w:rsidRPr="009F153B">
        <w:rPr>
          <w:rFonts w:cs="Times New Roman"/>
        </w:rPr>
        <w:t xml:space="preserve"> paludosa ) by native and non-native aquatic fauna , and predator-prey size relationships. </w:t>
      </w:r>
      <w:r w:rsidRPr="009F153B">
        <w:rPr>
          <w:rFonts w:cs="Times New Roman"/>
          <w:i/>
          <w:iCs/>
        </w:rPr>
        <w:t>Florida Scientist</w:t>
      </w:r>
      <w:r w:rsidRPr="009F153B">
        <w:rPr>
          <w:rFonts w:cs="Times New Roman"/>
        </w:rPr>
        <w:t xml:space="preserve">, </w:t>
      </w:r>
      <w:r w:rsidRPr="009F153B">
        <w:rPr>
          <w:rFonts w:cs="Times New Roman"/>
          <w:i/>
          <w:iCs/>
        </w:rPr>
        <w:t>78</w:t>
      </w:r>
      <w:r w:rsidRPr="009F153B">
        <w:rPr>
          <w:rFonts w:cs="Times New Roman"/>
        </w:rPr>
        <w:t>(1), 47–56.</w:t>
      </w:r>
    </w:p>
    <w:p w14:paraId="019E3DD4" w14:textId="77777777" w:rsidR="009F153B" w:rsidRPr="009F153B" w:rsidRDefault="009F153B" w:rsidP="009F153B">
      <w:pPr>
        <w:pStyle w:val="Bibliography"/>
        <w:rPr>
          <w:rFonts w:cs="Times New Roman"/>
        </w:rPr>
      </w:pPr>
      <w:r w:rsidRPr="009F153B">
        <w:rPr>
          <w:rFonts w:cs="Times New Roman"/>
        </w:rPr>
        <w:t xml:space="preserve">van der Heiden, C. A., &amp; Dorn, N. J. (2017). Benefits of adjacent habitat patches to the distribution of a crayfish population in a hydro-dynamic wetland landscape. </w:t>
      </w:r>
      <w:r w:rsidRPr="009F153B">
        <w:rPr>
          <w:rFonts w:cs="Times New Roman"/>
          <w:i/>
          <w:iCs/>
        </w:rPr>
        <w:t>Aquatic Ecology</w:t>
      </w:r>
      <w:r w:rsidRPr="009F153B">
        <w:rPr>
          <w:rFonts w:cs="Times New Roman"/>
        </w:rPr>
        <w:t xml:space="preserve">, </w:t>
      </w:r>
      <w:r w:rsidRPr="009F153B">
        <w:rPr>
          <w:rFonts w:cs="Times New Roman"/>
          <w:i/>
          <w:iCs/>
        </w:rPr>
        <w:t>51</w:t>
      </w:r>
      <w:r w:rsidRPr="009F153B">
        <w:rPr>
          <w:rFonts w:cs="Times New Roman"/>
        </w:rPr>
        <w:t>(2), 219–233. https://doi.org/10.1007/s10452-016-9612-1</w:t>
      </w:r>
    </w:p>
    <w:p w14:paraId="2EB69C9F" w14:textId="77777777" w:rsidR="009F153B" w:rsidRPr="009F153B" w:rsidRDefault="009F153B" w:rsidP="009F153B">
      <w:pPr>
        <w:pStyle w:val="Bibliography"/>
        <w:rPr>
          <w:rFonts w:cs="Times New Roman"/>
        </w:rPr>
      </w:pPr>
      <w:r w:rsidRPr="009F153B">
        <w:rPr>
          <w:rFonts w:cs="Times New Roman"/>
        </w:rPr>
        <w:t xml:space="preserve">Vance, R. R. (1985). The Stable Coexistence of Two Competitors for One Resource. </w:t>
      </w:r>
      <w:r w:rsidRPr="009F153B">
        <w:rPr>
          <w:rFonts w:cs="Times New Roman"/>
          <w:i/>
          <w:iCs/>
        </w:rPr>
        <w:t>The American Naturalist</w:t>
      </w:r>
      <w:r w:rsidRPr="009F153B">
        <w:rPr>
          <w:rFonts w:cs="Times New Roman"/>
        </w:rPr>
        <w:t xml:space="preserve">, </w:t>
      </w:r>
      <w:r w:rsidRPr="009F153B">
        <w:rPr>
          <w:rFonts w:cs="Times New Roman"/>
          <w:i/>
          <w:iCs/>
        </w:rPr>
        <w:t>126</w:t>
      </w:r>
      <w:r w:rsidRPr="009F153B">
        <w:rPr>
          <w:rFonts w:cs="Times New Roman"/>
        </w:rPr>
        <w:t>(1), 72–86. https://doi.org/10.1086/284397</w:t>
      </w:r>
    </w:p>
    <w:p w14:paraId="2EA358DB" w14:textId="77777777" w:rsidR="009F153B" w:rsidRPr="009F153B" w:rsidRDefault="009F153B" w:rsidP="009F153B">
      <w:pPr>
        <w:pStyle w:val="Bibliography"/>
        <w:rPr>
          <w:rFonts w:cs="Times New Roman"/>
        </w:rPr>
      </w:pPr>
      <w:r w:rsidRPr="009F153B">
        <w:rPr>
          <w:rFonts w:cs="Times New Roman"/>
        </w:rPr>
        <w:t xml:space="preserve">Zweig, C. L., &amp; Kitchens, W. M. (2008). Effects of landscape gradients on wetland vegetation communities: Information for large-scale restoration. </w:t>
      </w:r>
      <w:r w:rsidRPr="009F153B">
        <w:rPr>
          <w:rFonts w:cs="Times New Roman"/>
          <w:i/>
          <w:iCs/>
        </w:rPr>
        <w:t>Wetlands</w:t>
      </w:r>
      <w:r w:rsidRPr="009F153B">
        <w:rPr>
          <w:rFonts w:cs="Times New Roman"/>
        </w:rPr>
        <w:t xml:space="preserve">, </w:t>
      </w:r>
      <w:r w:rsidRPr="009F153B">
        <w:rPr>
          <w:rFonts w:cs="Times New Roman"/>
          <w:i/>
          <w:iCs/>
        </w:rPr>
        <w:t>28</w:t>
      </w:r>
      <w:r w:rsidRPr="009F153B">
        <w:rPr>
          <w:rFonts w:cs="Times New Roman"/>
        </w:rPr>
        <w:t>(4), 1086–1096. https://doi.org/10.1672/08-96.1</w:t>
      </w:r>
    </w:p>
    <w:p w14:paraId="174DDA2D" w14:textId="6D89A7D5" w:rsidR="0027230D" w:rsidRDefault="00F92F46" w:rsidP="00393F89">
      <w:pPr>
        <w:pStyle w:val="NATESTYLE1CommonCollege"/>
        <w:spacing w:after="240"/>
      </w:pPr>
      <w:r w:rsidRPr="00C22A40">
        <w:fldChar w:fldCharType="end"/>
      </w:r>
    </w:p>
    <w:p w14:paraId="6E4A8D63" w14:textId="7D0A82EE" w:rsidR="00F1179E" w:rsidRPr="00524172" w:rsidRDefault="00F1179E" w:rsidP="00393F89">
      <w:pPr>
        <w:pStyle w:val="NATESTYLE1CommonCollege"/>
        <w:spacing w:after="240"/>
        <w:sectPr w:rsidR="00F1179E" w:rsidRPr="00524172" w:rsidSect="00C7783E">
          <w:pgSz w:w="12240" w:h="15840"/>
          <w:pgMar w:top="1440" w:right="1440" w:bottom="1440" w:left="1440" w:header="720" w:footer="720" w:gutter="0"/>
          <w:lnNumType w:countBy="1" w:restart="continuous"/>
          <w:cols w:space="720"/>
          <w:docGrid w:linePitch="360"/>
        </w:sectPr>
      </w:pPr>
    </w:p>
    <w:p w14:paraId="55B19363" w14:textId="6FFBA1A3" w:rsidR="00DC29A8" w:rsidRPr="00524172" w:rsidRDefault="00725796" w:rsidP="00D549F5">
      <w:pPr>
        <w:pStyle w:val="Heading1"/>
      </w:pPr>
      <w:r>
        <w:lastRenderedPageBreak/>
        <w:t>Figures and Tables</w:t>
      </w:r>
    </w:p>
    <w:p w14:paraId="6660F1A6" w14:textId="3422CD05" w:rsidR="00AE42E6" w:rsidRPr="00524172" w:rsidRDefault="00AE42E6" w:rsidP="00FB2E10">
      <w:pPr>
        <w:pStyle w:val="NATESTYLE1CommonCollege"/>
        <w:spacing w:after="240"/>
      </w:pPr>
      <w:bookmarkStart w:id="42" w:name="_Hlk98959922"/>
      <w:r w:rsidRPr="00524172">
        <w:t>Table 1:</w:t>
      </w:r>
      <w:r w:rsidR="0026199F" w:rsidRPr="00524172">
        <w:t xml:space="preserve"> AIC model selection table for logistic regression predicting daily survival probability </w:t>
      </w:r>
      <w:r w:rsidR="00837676">
        <w:t>of apple</w:t>
      </w:r>
      <w:r w:rsidR="00837676" w:rsidRPr="00524172">
        <w:t xml:space="preserve"> </w:t>
      </w:r>
      <w:r w:rsidR="0026199F" w:rsidRPr="00524172">
        <w:t>snails</w:t>
      </w:r>
      <w:r w:rsidR="00837676">
        <w:t xml:space="preserve"> (</w:t>
      </w:r>
      <w:proofErr w:type="spellStart"/>
      <w:r w:rsidR="00837676" w:rsidRPr="00D44D6D">
        <w:rPr>
          <w:i/>
          <w:iCs/>
        </w:rPr>
        <w:t>Pomacea</w:t>
      </w:r>
      <w:proofErr w:type="spellEnd"/>
      <w:r w:rsidR="00837676" w:rsidRPr="00D44D6D">
        <w:rPr>
          <w:i/>
          <w:iCs/>
        </w:rPr>
        <w:t xml:space="preserve"> paludosa</w:t>
      </w:r>
      <w:r w:rsidR="00837676">
        <w:t xml:space="preserve">) in </w:t>
      </w:r>
      <w:r w:rsidR="009A71AB">
        <w:t xml:space="preserve">two </w:t>
      </w:r>
      <w:r w:rsidR="00837676">
        <w:t>LILA wetlands</w:t>
      </w:r>
      <w:r w:rsidR="001A6342">
        <w:t>. Daily survival was measured with snails (</w:t>
      </w:r>
      <w:r w:rsidR="009A71AB">
        <w:t xml:space="preserve">Length: </w:t>
      </w:r>
      <w:r w:rsidR="001A6342">
        <w:t>X-X mm SL) on tethers</w:t>
      </w:r>
      <w:r w:rsidR="00837676">
        <w:t xml:space="preserve"> during </w:t>
      </w:r>
      <w:r w:rsidR="001A6342">
        <w:t xml:space="preserve">the </w:t>
      </w:r>
      <w:r w:rsidR="00837676">
        <w:t>dry and wet seasons</w:t>
      </w:r>
      <w:r w:rsidR="001A6342">
        <w:t xml:space="preserve"> on transects located closer and further from habitat edges</w:t>
      </w:r>
      <w:r w:rsidR="002764F0">
        <w:t xml:space="preserve"> in slough</w:t>
      </w:r>
      <w:r w:rsidR="009A71AB">
        <w:t>s</w:t>
      </w:r>
      <w:r w:rsidR="002764F0">
        <w:t>.</w:t>
      </w:r>
    </w:p>
    <w:tbl>
      <w:tblPr>
        <w:tblW w:w="8810" w:type="dxa"/>
        <w:tblBorders>
          <w:top w:val="single" w:sz="4" w:space="0" w:color="auto"/>
          <w:bottom w:val="single" w:sz="4" w:space="0" w:color="auto"/>
        </w:tblBorders>
        <w:tblLook w:val="04A0" w:firstRow="1" w:lastRow="0" w:firstColumn="1" w:lastColumn="0" w:noHBand="0" w:noVBand="1"/>
      </w:tblPr>
      <w:tblGrid>
        <w:gridCol w:w="5850"/>
        <w:gridCol w:w="1000"/>
        <w:gridCol w:w="980"/>
        <w:gridCol w:w="980"/>
      </w:tblGrid>
      <w:tr w:rsidR="0026199F" w:rsidRPr="00524172" w14:paraId="2D1474F1" w14:textId="77777777" w:rsidTr="0026199F">
        <w:trPr>
          <w:trHeight w:val="300"/>
        </w:trPr>
        <w:tc>
          <w:tcPr>
            <w:tcW w:w="5850" w:type="dxa"/>
            <w:tcBorders>
              <w:top w:val="single" w:sz="4" w:space="0" w:color="auto"/>
              <w:bottom w:val="single" w:sz="4" w:space="0" w:color="auto"/>
            </w:tcBorders>
            <w:shd w:val="clear" w:color="auto" w:fill="auto"/>
            <w:noWrap/>
            <w:vAlign w:val="bottom"/>
            <w:hideMark/>
          </w:tcPr>
          <w:p w14:paraId="0013B230" w14:textId="77777777" w:rsidR="0026199F" w:rsidRPr="00524172" w:rsidRDefault="0026199F" w:rsidP="0026199F">
            <w:pPr>
              <w:spacing w:line="240" w:lineRule="auto"/>
              <w:jc w:val="center"/>
              <w:rPr>
                <w:rFonts w:eastAsia="Times New Roman" w:cs="Times New Roman"/>
                <w:color w:val="000000"/>
                <w:szCs w:val="24"/>
              </w:rPr>
            </w:pPr>
            <w:r w:rsidRPr="00524172">
              <w:rPr>
                <w:rFonts w:eastAsia="Times New Roman" w:cs="Times New Roman"/>
                <w:color w:val="000000"/>
                <w:szCs w:val="24"/>
              </w:rPr>
              <w:t>Model description</w:t>
            </w:r>
          </w:p>
        </w:tc>
        <w:tc>
          <w:tcPr>
            <w:tcW w:w="1000" w:type="dxa"/>
            <w:tcBorders>
              <w:top w:val="single" w:sz="4" w:space="0" w:color="auto"/>
              <w:bottom w:val="single" w:sz="4" w:space="0" w:color="auto"/>
            </w:tcBorders>
            <w:shd w:val="clear" w:color="auto" w:fill="auto"/>
            <w:noWrap/>
            <w:vAlign w:val="bottom"/>
            <w:hideMark/>
          </w:tcPr>
          <w:p w14:paraId="0EA78866" w14:textId="4F5D38AA" w:rsidR="0026199F" w:rsidRPr="00524172" w:rsidRDefault="0026199F" w:rsidP="0026199F">
            <w:pPr>
              <w:spacing w:line="240" w:lineRule="auto"/>
              <w:jc w:val="center"/>
              <w:rPr>
                <w:rFonts w:eastAsia="Times New Roman" w:cs="Times New Roman"/>
                <w:color w:val="000000"/>
                <w:szCs w:val="24"/>
              </w:rPr>
            </w:pPr>
            <w:proofErr w:type="spellStart"/>
            <w:r w:rsidRPr="00524172">
              <w:rPr>
                <w:rFonts w:eastAsia="Times New Roman" w:cs="Times New Roman"/>
                <w:color w:val="000000"/>
                <w:szCs w:val="24"/>
              </w:rPr>
              <w:t>AIC</w:t>
            </w:r>
            <w:r w:rsidR="009E46B6" w:rsidRPr="00524172">
              <w:rPr>
                <w:rFonts w:eastAsia="Times New Roman" w:cs="Times New Roman"/>
                <w:color w:val="000000"/>
                <w:szCs w:val="24"/>
              </w:rPr>
              <w:t>c</w:t>
            </w:r>
            <w:proofErr w:type="spellEnd"/>
          </w:p>
        </w:tc>
        <w:tc>
          <w:tcPr>
            <w:tcW w:w="980" w:type="dxa"/>
            <w:tcBorders>
              <w:top w:val="single" w:sz="4" w:space="0" w:color="auto"/>
              <w:bottom w:val="single" w:sz="4" w:space="0" w:color="auto"/>
            </w:tcBorders>
            <w:shd w:val="clear" w:color="auto" w:fill="auto"/>
            <w:noWrap/>
            <w:vAlign w:val="bottom"/>
            <w:hideMark/>
          </w:tcPr>
          <w:p w14:paraId="4C2863EF" w14:textId="0A6811F2" w:rsidR="0026199F" w:rsidRPr="00524172" w:rsidRDefault="0026199F" w:rsidP="0026199F">
            <w:pPr>
              <w:spacing w:line="240" w:lineRule="auto"/>
              <w:jc w:val="center"/>
              <w:rPr>
                <w:rFonts w:eastAsia="Times New Roman" w:cs="Times New Roman"/>
                <w:color w:val="000000"/>
                <w:szCs w:val="24"/>
              </w:rPr>
            </w:pPr>
            <w:proofErr w:type="spellStart"/>
            <w:r w:rsidRPr="00524172">
              <w:rPr>
                <w:rFonts w:eastAsia="Times New Roman" w:cs="Times New Roman"/>
                <w:color w:val="000000"/>
                <w:szCs w:val="24"/>
              </w:rPr>
              <w:t>ΔAIC</w:t>
            </w:r>
            <w:r w:rsidR="009B0341" w:rsidRPr="00524172">
              <w:rPr>
                <w:rFonts w:eastAsia="Times New Roman" w:cs="Times New Roman"/>
                <w:color w:val="000000"/>
                <w:szCs w:val="24"/>
              </w:rPr>
              <w:t>c</w:t>
            </w:r>
            <w:proofErr w:type="spellEnd"/>
          </w:p>
        </w:tc>
        <w:tc>
          <w:tcPr>
            <w:tcW w:w="980" w:type="dxa"/>
            <w:tcBorders>
              <w:top w:val="single" w:sz="4" w:space="0" w:color="auto"/>
              <w:bottom w:val="single" w:sz="4" w:space="0" w:color="auto"/>
            </w:tcBorders>
            <w:shd w:val="clear" w:color="auto" w:fill="auto"/>
            <w:noWrap/>
            <w:vAlign w:val="bottom"/>
            <w:hideMark/>
          </w:tcPr>
          <w:p w14:paraId="448E95C5" w14:textId="4CA73E48" w:rsidR="0026199F" w:rsidRPr="00524172" w:rsidRDefault="0026199F" w:rsidP="0026199F">
            <w:pPr>
              <w:spacing w:line="240" w:lineRule="auto"/>
              <w:jc w:val="center"/>
              <w:rPr>
                <w:rFonts w:eastAsia="Times New Roman" w:cs="Times New Roman"/>
                <w:color w:val="000000"/>
                <w:szCs w:val="24"/>
              </w:rPr>
            </w:pPr>
            <w:r w:rsidRPr="00524172">
              <w:rPr>
                <w:rFonts w:eastAsia="Times New Roman" w:cs="Times New Roman"/>
                <w:color w:val="000000"/>
                <w:szCs w:val="24"/>
              </w:rPr>
              <w:t>w</w:t>
            </w:r>
          </w:p>
        </w:tc>
      </w:tr>
      <w:tr w:rsidR="005E6DDF" w:rsidRPr="00524172" w14:paraId="113538C1" w14:textId="77777777" w:rsidTr="0026199F">
        <w:trPr>
          <w:trHeight w:val="300"/>
        </w:trPr>
        <w:tc>
          <w:tcPr>
            <w:tcW w:w="5850" w:type="dxa"/>
            <w:tcBorders>
              <w:top w:val="single" w:sz="4" w:space="0" w:color="auto"/>
            </w:tcBorders>
            <w:shd w:val="clear" w:color="auto" w:fill="auto"/>
            <w:noWrap/>
            <w:vAlign w:val="bottom"/>
            <w:hideMark/>
          </w:tcPr>
          <w:p w14:paraId="04D71B3E" w14:textId="77777777" w:rsidR="005E6DDF" w:rsidRPr="00524172" w:rsidRDefault="005E6DDF" w:rsidP="005E6DDF">
            <w:pPr>
              <w:spacing w:line="240" w:lineRule="auto"/>
              <w:rPr>
                <w:rFonts w:eastAsia="Times New Roman" w:cs="Times New Roman"/>
                <w:color w:val="000000"/>
                <w:szCs w:val="24"/>
              </w:rPr>
            </w:pPr>
            <w:r w:rsidRPr="00524172">
              <w:rPr>
                <w:rFonts w:eastAsia="Times New Roman" w:cs="Times New Roman"/>
                <w:color w:val="000000"/>
                <w:szCs w:val="24"/>
              </w:rPr>
              <w:t>Length + Season + Length*Season</w:t>
            </w:r>
          </w:p>
        </w:tc>
        <w:tc>
          <w:tcPr>
            <w:tcW w:w="1000" w:type="dxa"/>
            <w:tcBorders>
              <w:top w:val="single" w:sz="4" w:space="0" w:color="auto"/>
            </w:tcBorders>
            <w:shd w:val="clear" w:color="auto" w:fill="auto"/>
            <w:noWrap/>
            <w:vAlign w:val="bottom"/>
            <w:hideMark/>
          </w:tcPr>
          <w:p w14:paraId="4B3CDD42" w14:textId="2A409BF1" w:rsidR="005E6DDF" w:rsidRPr="00524172" w:rsidRDefault="005E6DDF" w:rsidP="005E6DDF">
            <w:pPr>
              <w:spacing w:line="240" w:lineRule="auto"/>
              <w:jc w:val="right"/>
              <w:rPr>
                <w:rFonts w:eastAsia="Times New Roman" w:cs="Times New Roman"/>
                <w:color w:val="000000"/>
                <w:szCs w:val="24"/>
              </w:rPr>
            </w:pPr>
            <w:r w:rsidRPr="00524172">
              <w:rPr>
                <w:rFonts w:cs="Times New Roman"/>
                <w:color w:val="000000"/>
                <w:szCs w:val="24"/>
              </w:rPr>
              <w:t>519.870</w:t>
            </w:r>
          </w:p>
        </w:tc>
        <w:tc>
          <w:tcPr>
            <w:tcW w:w="980" w:type="dxa"/>
            <w:tcBorders>
              <w:top w:val="single" w:sz="4" w:space="0" w:color="auto"/>
            </w:tcBorders>
            <w:shd w:val="clear" w:color="auto" w:fill="auto"/>
            <w:noWrap/>
            <w:vAlign w:val="bottom"/>
            <w:hideMark/>
          </w:tcPr>
          <w:p w14:paraId="79010E9B" w14:textId="438D4973" w:rsidR="005E6DDF" w:rsidRPr="00524172" w:rsidRDefault="005E6DDF" w:rsidP="005E6DDF">
            <w:pPr>
              <w:spacing w:line="240" w:lineRule="auto"/>
              <w:jc w:val="right"/>
              <w:rPr>
                <w:rFonts w:eastAsia="Times New Roman" w:cs="Times New Roman"/>
                <w:color w:val="000000"/>
                <w:szCs w:val="24"/>
              </w:rPr>
            </w:pPr>
            <w:r w:rsidRPr="00524172">
              <w:rPr>
                <w:rFonts w:cs="Times New Roman"/>
                <w:color w:val="000000"/>
                <w:szCs w:val="24"/>
              </w:rPr>
              <w:t>0.000</w:t>
            </w:r>
          </w:p>
        </w:tc>
        <w:tc>
          <w:tcPr>
            <w:tcW w:w="980" w:type="dxa"/>
            <w:tcBorders>
              <w:top w:val="single" w:sz="4" w:space="0" w:color="auto"/>
            </w:tcBorders>
            <w:shd w:val="clear" w:color="auto" w:fill="auto"/>
            <w:noWrap/>
            <w:vAlign w:val="bottom"/>
            <w:hideMark/>
          </w:tcPr>
          <w:p w14:paraId="389A4426" w14:textId="3CEF2677" w:rsidR="005E6DDF" w:rsidRPr="00524172" w:rsidRDefault="005E6DDF" w:rsidP="005E6DDF">
            <w:pPr>
              <w:spacing w:line="240" w:lineRule="auto"/>
              <w:jc w:val="right"/>
              <w:rPr>
                <w:rFonts w:eastAsia="Times New Roman" w:cs="Times New Roman"/>
                <w:color w:val="000000"/>
                <w:szCs w:val="24"/>
              </w:rPr>
            </w:pPr>
            <w:r w:rsidRPr="00524172">
              <w:rPr>
                <w:rFonts w:cs="Times New Roman"/>
                <w:color w:val="000000"/>
                <w:szCs w:val="24"/>
              </w:rPr>
              <w:t>0.398</w:t>
            </w:r>
          </w:p>
        </w:tc>
      </w:tr>
      <w:tr w:rsidR="005E6DDF" w:rsidRPr="00524172" w14:paraId="08CB015F" w14:textId="77777777" w:rsidTr="0026199F">
        <w:trPr>
          <w:trHeight w:val="300"/>
        </w:trPr>
        <w:tc>
          <w:tcPr>
            <w:tcW w:w="5850" w:type="dxa"/>
            <w:shd w:val="clear" w:color="auto" w:fill="auto"/>
            <w:noWrap/>
            <w:vAlign w:val="bottom"/>
            <w:hideMark/>
          </w:tcPr>
          <w:p w14:paraId="41CEFA83" w14:textId="5390239B" w:rsidR="005E6DDF" w:rsidRPr="00524172" w:rsidRDefault="005E6DDF" w:rsidP="005E6DDF">
            <w:pPr>
              <w:spacing w:line="240" w:lineRule="auto"/>
              <w:rPr>
                <w:rFonts w:eastAsia="Times New Roman" w:cs="Times New Roman"/>
                <w:color w:val="000000"/>
                <w:szCs w:val="24"/>
              </w:rPr>
            </w:pPr>
            <w:r w:rsidRPr="00524172">
              <w:rPr>
                <w:rFonts w:eastAsia="Times New Roman" w:cs="Times New Roman"/>
                <w:color w:val="000000"/>
                <w:szCs w:val="24"/>
              </w:rPr>
              <w:t>Length + Season + Wetland + Length*Season</w:t>
            </w:r>
          </w:p>
        </w:tc>
        <w:tc>
          <w:tcPr>
            <w:tcW w:w="1000" w:type="dxa"/>
            <w:shd w:val="clear" w:color="auto" w:fill="auto"/>
            <w:noWrap/>
            <w:vAlign w:val="bottom"/>
            <w:hideMark/>
          </w:tcPr>
          <w:p w14:paraId="3C6D487C" w14:textId="450A6150" w:rsidR="005E6DDF" w:rsidRPr="00524172" w:rsidRDefault="005E6DDF" w:rsidP="005E6DDF">
            <w:pPr>
              <w:spacing w:line="240" w:lineRule="auto"/>
              <w:jc w:val="right"/>
              <w:rPr>
                <w:rFonts w:eastAsia="Times New Roman" w:cs="Times New Roman"/>
                <w:color w:val="000000"/>
                <w:szCs w:val="24"/>
              </w:rPr>
            </w:pPr>
            <w:r w:rsidRPr="00524172">
              <w:rPr>
                <w:rFonts w:cs="Times New Roman"/>
                <w:color w:val="000000"/>
                <w:szCs w:val="24"/>
              </w:rPr>
              <w:t>520.755</w:t>
            </w:r>
          </w:p>
        </w:tc>
        <w:tc>
          <w:tcPr>
            <w:tcW w:w="980" w:type="dxa"/>
            <w:shd w:val="clear" w:color="auto" w:fill="auto"/>
            <w:noWrap/>
            <w:vAlign w:val="bottom"/>
            <w:hideMark/>
          </w:tcPr>
          <w:p w14:paraId="47828F2B" w14:textId="61578F9B" w:rsidR="005E6DDF" w:rsidRPr="00524172" w:rsidRDefault="005E6DDF" w:rsidP="005E6DDF">
            <w:pPr>
              <w:spacing w:line="240" w:lineRule="auto"/>
              <w:jc w:val="right"/>
              <w:rPr>
                <w:rFonts w:eastAsia="Times New Roman" w:cs="Times New Roman"/>
                <w:color w:val="000000"/>
                <w:szCs w:val="24"/>
              </w:rPr>
            </w:pPr>
            <w:r w:rsidRPr="00524172">
              <w:rPr>
                <w:rFonts w:cs="Times New Roman"/>
                <w:color w:val="000000"/>
                <w:szCs w:val="24"/>
              </w:rPr>
              <w:t>0.885</w:t>
            </w:r>
          </w:p>
        </w:tc>
        <w:tc>
          <w:tcPr>
            <w:tcW w:w="980" w:type="dxa"/>
            <w:shd w:val="clear" w:color="auto" w:fill="auto"/>
            <w:noWrap/>
            <w:vAlign w:val="bottom"/>
            <w:hideMark/>
          </w:tcPr>
          <w:p w14:paraId="76BB4174" w14:textId="168C0210" w:rsidR="005E6DDF" w:rsidRPr="00524172" w:rsidRDefault="005E6DDF" w:rsidP="005E6DDF">
            <w:pPr>
              <w:spacing w:line="240" w:lineRule="auto"/>
              <w:jc w:val="right"/>
              <w:rPr>
                <w:rFonts w:eastAsia="Times New Roman" w:cs="Times New Roman"/>
                <w:color w:val="000000"/>
                <w:szCs w:val="24"/>
              </w:rPr>
            </w:pPr>
            <w:r w:rsidRPr="00524172">
              <w:rPr>
                <w:rFonts w:cs="Times New Roman"/>
                <w:color w:val="000000"/>
                <w:szCs w:val="24"/>
              </w:rPr>
              <w:t>0.256</w:t>
            </w:r>
          </w:p>
        </w:tc>
      </w:tr>
      <w:tr w:rsidR="005E6DDF" w:rsidRPr="00524172" w14:paraId="07396A57" w14:textId="77777777" w:rsidTr="0026199F">
        <w:trPr>
          <w:trHeight w:val="300"/>
        </w:trPr>
        <w:tc>
          <w:tcPr>
            <w:tcW w:w="5850" w:type="dxa"/>
            <w:shd w:val="clear" w:color="auto" w:fill="auto"/>
            <w:noWrap/>
            <w:vAlign w:val="bottom"/>
            <w:hideMark/>
          </w:tcPr>
          <w:p w14:paraId="6F00414C" w14:textId="5E76E286" w:rsidR="005E6DDF" w:rsidRPr="00524172" w:rsidRDefault="005E6DDF" w:rsidP="005E6DDF">
            <w:pPr>
              <w:spacing w:line="240" w:lineRule="auto"/>
              <w:rPr>
                <w:rFonts w:eastAsia="Times New Roman" w:cs="Times New Roman"/>
                <w:color w:val="000000"/>
                <w:szCs w:val="24"/>
              </w:rPr>
            </w:pPr>
            <w:r w:rsidRPr="00524172">
              <w:rPr>
                <w:rFonts w:eastAsia="Times New Roman" w:cs="Times New Roman"/>
                <w:color w:val="000000"/>
                <w:szCs w:val="24"/>
              </w:rPr>
              <w:t>Length + Season + Transect + Length*Season</w:t>
            </w:r>
          </w:p>
        </w:tc>
        <w:tc>
          <w:tcPr>
            <w:tcW w:w="1000" w:type="dxa"/>
            <w:shd w:val="clear" w:color="auto" w:fill="auto"/>
            <w:noWrap/>
            <w:vAlign w:val="bottom"/>
            <w:hideMark/>
          </w:tcPr>
          <w:p w14:paraId="77D5EBC1" w14:textId="4099E28D" w:rsidR="005E6DDF" w:rsidRPr="00524172" w:rsidRDefault="005E6DDF" w:rsidP="005E6DDF">
            <w:pPr>
              <w:spacing w:line="240" w:lineRule="auto"/>
              <w:jc w:val="right"/>
              <w:rPr>
                <w:rFonts w:eastAsia="Times New Roman" w:cs="Times New Roman"/>
                <w:color w:val="000000"/>
                <w:szCs w:val="24"/>
              </w:rPr>
            </w:pPr>
            <w:r w:rsidRPr="00524172">
              <w:rPr>
                <w:rFonts w:cs="Times New Roman"/>
                <w:color w:val="000000"/>
                <w:szCs w:val="24"/>
              </w:rPr>
              <w:t>521.482</w:t>
            </w:r>
          </w:p>
        </w:tc>
        <w:tc>
          <w:tcPr>
            <w:tcW w:w="980" w:type="dxa"/>
            <w:shd w:val="clear" w:color="auto" w:fill="auto"/>
            <w:noWrap/>
            <w:vAlign w:val="bottom"/>
            <w:hideMark/>
          </w:tcPr>
          <w:p w14:paraId="64C241B9" w14:textId="7211329B" w:rsidR="005E6DDF" w:rsidRPr="00524172" w:rsidRDefault="005E6DDF" w:rsidP="005E6DDF">
            <w:pPr>
              <w:spacing w:line="240" w:lineRule="auto"/>
              <w:jc w:val="right"/>
              <w:rPr>
                <w:rFonts w:eastAsia="Times New Roman" w:cs="Times New Roman"/>
                <w:color w:val="000000"/>
                <w:szCs w:val="24"/>
              </w:rPr>
            </w:pPr>
            <w:r w:rsidRPr="00524172">
              <w:rPr>
                <w:rFonts w:cs="Times New Roman"/>
                <w:color w:val="000000"/>
                <w:szCs w:val="24"/>
              </w:rPr>
              <w:t>1.612</w:t>
            </w:r>
          </w:p>
        </w:tc>
        <w:tc>
          <w:tcPr>
            <w:tcW w:w="980" w:type="dxa"/>
            <w:shd w:val="clear" w:color="auto" w:fill="auto"/>
            <w:noWrap/>
            <w:vAlign w:val="bottom"/>
            <w:hideMark/>
          </w:tcPr>
          <w:p w14:paraId="0B6044BB" w14:textId="6583DC07" w:rsidR="005E6DDF" w:rsidRPr="00524172" w:rsidRDefault="005E6DDF" w:rsidP="005E6DDF">
            <w:pPr>
              <w:spacing w:line="240" w:lineRule="auto"/>
              <w:jc w:val="right"/>
              <w:rPr>
                <w:rFonts w:eastAsia="Times New Roman" w:cs="Times New Roman"/>
                <w:color w:val="000000"/>
                <w:szCs w:val="24"/>
              </w:rPr>
            </w:pPr>
            <w:r w:rsidRPr="00524172">
              <w:rPr>
                <w:rFonts w:cs="Times New Roman"/>
                <w:color w:val="000000"/>
                <w:szCs w:val="24"/>
              </w:rPr>
              <w:t>0.178</w:t>
            </w:r>
          </w:p>
        </w:tc>
      </w:tr>
      <w:tr w:rsidR="005E6DDF" w:rsidRPr="00524172" w14:paraId="27DF83EC" w14:textId="77777777" w:rsidTr="0026199F">
        <w:trPr>
          <w:trHeight w:val="300"/>
        </w:trPr>
        <w:tc>
          <w:tcPr>
            <w:tcW w:w="5850" w:type="dxa"/>
            <w:shd w:val="clear" w:color="auto" w:fill="auto"/>
            <w:noWrap/>
            <w:vAlign w:val="bottom"/>
            <w:hideMark/>
          </w:tcPr>
          <w:p w14:paraId="40B14C1E" w14:textId="11DF50D4" w:rsidR="005E6DDF" w:rsidRPr="00524172" w:rsidRDefault="005E6DDF" w:rsidP="005E6DDF">
            <w:pPr>
              <w:spacing w:line="240" w:lineRule="auto"/>
              <w:rPr>
                <w:rFonts w:eastAsia="Times New Roman" w:cs="Times New Roman"/>
                <w:color w:val="000000"/>
                <w:szCs w:val="24"/>
              </w:rPr>
            </w:pPr>
            <w:r w:rsidRPr="00524172">
              <w:rPr>
                <w:rFonts w:eastAsia="Times New Roman" w:cs="Times New Roman"/>
                <w:color w:val="000000"/>
                <w:szCs w:val="24"/>
              </w:rPr>
              <w:t>Length + Season + Wetland + Transect + Length*Season</w:t>
            </w:r>
          </w:p>
        </w:tc>
        <w:tc>
          <w:tcPr>
            <w:tcW w:w="1000" w:type="dxa"/>
            <w:shd w:val="clear" w:color="auto" w:fill="auto"/>
            <w:noWrap/>
            <w:vAlign w:val="bottom"/>
            <w:hideMark/>
          </w:tcPr>
          <w:p w14:paraId="6CC203CC" w14:textId="334DD39C" w:rsidR="005E6DDF" w:rsidRPr="00524172" w:rsidRDefault="005E6DDF" w:rsidP="005E6DDF">
            <w:pPr>
              <w:spacing w:line="240" w:lineRule="auto"/>
              <w:jc w:val="right"/>
              <w:rPr>
                <w:rFonts w:eastAsia="Times New Roman" w:cs="Times New Roman"/>
                <w:color w:val="000000"/>
                <w:szCs w:val="24"/>
              </w:rPr>
            </w:pPr>
            <w:r w:rsidRPr="00524172">
              <w:rPr>
                <w:rFonts w:cs="Times New Roman"/>
                <w:color w:val="000000"/>
                <w:szCs w:val="24"/>
              </w:rPr>
              <w:t>522.387</w:t>
            </w:r>
          </w:p>
        </w:tc>
        <w:tc>
          <w:tcPr>
            <w:tcW w:w="980" w:type="dxa"/>
            <w:shd w:val="clear" w:color="auto" w:fill="auto"/>
            <w:noWrap/>
            <w:vAlign w:val="bottom"/>
            <w:hideMark/>
          </w:tcPr>
          <w:p w14:paraId="6A188E56" w14:textId="7DED3C9E" w:rsidR="005E6DDF" w:rsidRPr="00524172" w:rsidRDefault="005E6DDF" w:rsidP="005E6DDF">
            <w:pPr>
              <w:spacing w:line="240" w:lineRule="auto"/>
              <w:jc w:val="right"/>
              <w:rPr>
                <w:rFonts w:eastAsia="Times New Roman" w:cs="Times New Roman"/>
                <w:color w:val="000000"/>
                <w:szCs w:val="24"/>
              </w:rPr>
            </w:pPr>
            <w:r w:rsidRPr="00524172">
              <w:rPr>
                <w:rFonts w:cs="Times New Roman"/>
                <w:color w:val="000000"/>
                <w:szCs w:val="24"/>
              </w:rPr>
              <w:t>2.517</w:t>
            </w:r>
          </w:p>
        </w:tc>
        <w:tc>
          <w:tcPr>
            <w:tcW w:w="980" w:type="dxa"/>
            <w:shd w:val="clear" w:color="auto" w:fill="auto"/>
            <w:noWrap/>
            <w:vAlign w:val="bottom"/>
            <w:hideMark/>
          </w:tcPr>
          <w:p w14:paraId="4B19625E" w14:textId="30C085C3" w:rsidR="005E6DDF" w:rsidRPr="00524172" w:rsidRDefault="005E6DDF" w:rsidP="005E6DDF">
            <w:pPr>
              <w:spacing w:line="240" w:lineRule="auto"/>
              <w:jc w:val="right"/>
              <w:rPr>
                <w:rFonts w:eastAsia="Times New Roman" w:cs="Times New Roman"/>
                <w:color w:val="000000"/>
                <w:szCs w:val="24"/>
              </w:rPr>
            </w:pPr>
            <w:r w:rsidRPr="00524172">
              <w:rPr>
                <w:rFonts w:cs="Times New Roman"/>
                <w:color w:val="000000"/>
                <w:szCs w:val="24"/>
              </w:rPr>
              <w:t>0.113</w:t>
            </w:r>
          </w:p>
        </w:tc>
      </w:tr>
      <w:tr w:rsidR="005E6DDF" w:rsidRPr="00524172" w14:paraId="0F3F54CF" w14:textId="77777777" w:rsidTr="0026199F">
        <w:trPr>
          <w:trHeight w:val="300"/>
        </w:trPr>
        <w:tc>
          <w:tcPr>
            <w:tcW w:w="5850" w:type="dxa"/>
            <w:shd w:val="clear" w:color="auto" w:fill="auto"/>
            <w:noWrap/>
            <w:vAlign w:val="bottom"/>
            <w:hideMark/>
          </w:tcPr>
          <w:p w14:paraId="44D4AB0F" w14:textId="77777777" w:rsidR="005E6DDF" w:rsidRPr="00524172" w:rsidRDefault="005E6DDF" w:rsidP="005E6DDF">
            <w:pPr>
              <w:spacing w:line="240" w:lineRule="auto"/>
              <w:rPr>
                <w:rFonts w:eastAsia="Times New Roman" w:cs="Times New Roman"/>
                <w:color w:val="000000"/>
                <w:szCs w:val="24"/>
              </w:rPr>
            </w:pPr>
            <w:r w:rsidRPr="00524172">
              <w:rPr>
                <w:rFonts w:eastAsia="Times New Roman" w:cs="Times New Roman"/>
                <w:color w:val="000000"/>
                <w:szCs w:val="24"/>
              </w:rPr>
              <w:t>Length + Season</w:t>
            </w:r>
          </w:p>
        </w:tc>
        <w:tc>
          <w:tcPr>
            <w:tcW w:w="1000" w:type="dxa"/>
            <w:shd w:val="clear" w:color="auto" w:fill="auto"/>
            <w:noWrap/>
            <w:vAlign w:val="bottom"/>
            <w:hideMark/>
          </w:tcPr>
          <w:p w14:paraId="2DB32C60" w14:textId="597B1E27" w:rsidR="005E6DDF" w:rsidRPr="00524172" w:rsidRDefault="005E6DDF" w:rsidP="005E6DDF">
            <w:pPr>
              <w:spacing w:line="240" w:lineRule="auto"/>
              <w:jc w:val="right"/>
              <w:rPr>
                <w:rFonts w:eastAsia="Times New Roman" w:cs="Times New Roman"/>
                <w:color w:val="000000"/>
                <w:szCs w:val="24"/>
              </w:rPr>
            </w:pPr>
            <w:r w:rsidRPr="00524172">
              <w:rPr>
                <w:rFonts w:cs="Times New Roman"/>
                <w:color w:val="000000"/>
                <w:szCs w:val="24"/>
              </w:rPr>
              <w:t>527.249</w:t>
            </w:r>
          </w:p>
        </w:tc>
        <w:tc>
          <w:tcPr>
            <w:tcW w:w="980" w:type="dxa"/>
            <w:shd w:val="clear" w:color="auto" w:fill="auto"/>
            <w:noWrap/>
            <w:vAlign w:val="bottom"/>
            <w:hideMark/>
          </w:tcPr>
          <w:p w14:paraId="4DBA351E" w14:textId="42B21844" w:rsidR="005E6DDF" w:rsidRPr="00524172" w:rsidRDefault="005E6DDF" w:rsidP="005E6DDF">
            <w:pPr>
              <w:spacing w:line="240" w:lineRule="auto"/>
              <w:jc w:val="right"/>
              <w:rPr>
                <w:rFonts w:eastAsia="Times New Roman" w:cs="Times New Roman"/>
                <w:color w:val="000000"/>
                <w:szCs w:val="24"/>
              </w:rPr>
            </w:pPr>
            <w:r w:rsidRPr="00524172">
              <w:rPr>
                <w:rFonts w:cs="Times New Roman"/>
                <w:color w:val="000000"/>
                <w:szCs w:val="24"/>
              </w:rPr>
              <w:t>7.379</w:t>
            </w:r>
          </w:p>
        </w:tc>
        <w:tc>
          <w:tcPr>
            <w:tcW w:w="980" w:type="dxa"/>
            <w:shd w:val="clear" w:color="auto" w:fill="auto"/>
            <w:noWrap/>
            <w:vAlign w:val="bottom"/>
            <w:hideMark/>
          </w:tcPr>
          <w:p w14:paraId="7B949C5B" w14:textId="1F4CC2E3" w:rsidR="005E6DDF" w:rsidRPr="00524172" w:rsidRDefault="005E6DDF" w:rsidP="005E6DDF">
            <w:pPr>
              <w:spacing w:line="240" w:lineRule="auto"/>
              <w:jc w:val="right"/>
              <w:rPr>
                <w:rFonts w:eastAsia="Times New Roman" w:cs="Times New Roman"/>
                <w:color w:val="000000"/>
                <w:szCs w:val="24"/>
              </w:rPr>
            </w:pPr>
            <w:r w:rsidRPr="00524172">
              <w:rPr>
                <w:rFonts w:cs="Times New Roman"/>
                <w:color w:val="000000"/>
                <w:szCs w:val="24"/>
              </w:rPr>
              <w:t>0.010</w:t>
            </w:r>
          </w:p>
        </w:tc>
      </w:tr>
      <w:tr w:rsidR="005E6DDF" w:rsidRPr="00524172" w14:paraId="4FE7B8A0" w14:textId="77777777" w:rsidTr="0026199F">
        <w:trPr>
          <w:trHeight w:val="300"/>
        </w:trPr>
        <w:tc>
          <w:tcPr>
            <w:tcW w:w="5850" w:type="dxa"/>
            <w:shd w:val="clear" w:color="auto" w:fill="auto"/>
            <w:noWrap/>
            <w:vAlign w:val="bottom"/>
            <w:hideMark/>
          </w:tcPr>
          <w:p w14:paraId="0BA54585" w14:textId="77777777" w:rsidR="005E6DDF" w:rsidRPr="00524172" w:rsidRDefault="005E6DDF" w:rsidP="005E6DDF">
            <w:pPr>
              <w:spacing w:line="240" w:lineRule="auto"/>
              <w:rPr>
                <w:rFonts w:eastAsia="Times New Roman" w:cs="Times New Roman"/>
                <w:color w:val="000000"/>
                <w:szCs w:val="24"/>
              </w:rPr>
            </w:pPr>
            <w:r w:rsidRPr="00524172">
              <w:rPr>
                <w:rFonts w:eastAsia="Times New Roman" w:cs="Times New Roman"/>
                <w:color w:val="000000"/>
                <w:szCs w:val="24"/>
              </w:rPr>
              <w:t>Season + Wetland</w:t>
            </w:r>
          </w:p>
        </w:tc>
        <w:tc>
          <w:tcPr>
            <w:tcW w:w="1000" w:type="dxa"/>
            <w:shd w:val="clear" w:color="auto" w:fill="auto"/>
            <w:noWrap/>
            <w:vAlign w:val="bottom"/>
            <w:hideMark/>
          </w:tcPr>
          <w:p w14:paraId="5E68BB42" w14:textId="68390C0E" w:rsidR="005E6DDF" w:rsidRPr="00524172" w:rsidRDefault="005E6DDF" w:rsidP="005E6DDF">
            <w:pPr>
              <w:spacing w:line="240" w:lineRule="auto"/>
              <w:jc w:val="right"/>
              <w:rPr>
                <w:rFonts w:eastAsia="Times New Roman" w:cs="Times New Roman"/>
                <w:color w:val="000000"/>
                <w:szCs w:val="24"/>
              </w:rPr>
            </w:pPr>
            <w:r w:rsidRPr="00524172">
              <w:rPr>
                <w:rFonts w:cs="Times New Roman"/>
                <w:color w:val="000000"/>
                <w:szCs w:val="24"/>
              </w:rPr>
              <w:t>527.993</w:t>
            </w:r>
          </w:p>
        </w:tc>
        <w:tc>
          <w:tcPr>
            <w:tcW w:w="980" w:type="dxa"/>
            <w:shd w:val="clear" w:color="auto" w:fill="auto"/>
            <w:noWrap/>
            <w:vAlign w:val="bottom"/>
            <w:hideMark/>
          </w:tcPr>
          <w:p w14:paraId="72E4B8CD" w14:textId="1169A6A8" w:rsidR="005E6DDF" w:rsidRPr="00524172" w:rsidRDefault="005E6DDF" w:rsidP="005E6DDF">
            <w:pPr>
              <w:spacing w:line="240" w:lineRule="auto"/>
              <w:jc w:val="right"/>
              <w:rPr>
                <w:rFonts w:eastAsia="Times New Roman" w:cs="Times New Roman"/>
                <w:color w:val="000000"/>
                <w:szCs w:val="24"/>
              </w:rPr>
            </w:pPr>
            <w:r w:rsidRPr="00524172">
              <w:rPr>
                <w:rFonts w:cs="Times New Roman"/>
                <w:color w:val="000000"/>
                <w:szCs w:val="24"/>
              </w:rPr>
              <w:t>8.123</w:t>
            </w:r>
          </w:p>
        </w:tc>
        <w:tc>
          <w:tcPr>
            <w:tcW w:w="980" w:type="dxa"/>
            <w:shd w:val="clear" w:color="auto" w:fill="auto"/>
            <w:noWrap/>
            <w:vAlign w:val="bottom"/>
            <w:hideMark/>
          </w:tcPr>
          <w:p w14:paraId="4B928AE8" w14:textId="1D8FB84C" w:rsidR="005E6DDF" w:rsidRPr="00524172" w:rsidRDefault="005E6DDF" w:rsidP="005E6DDF">
            <w:pPr>
              <w:spacing w:line="240" w:lineRule="auto"/>
              <w:jc w:val="right"/>
              <w:rPr>
                <w:rFonts w:eastAsia="Times New Roman" w:cs="Times New Roman"/>
                <w:color w:val="000000"/>
                <w:szCs w:val="24"/>
              </w:rPr>
            </w:pPr>
            <w:r w:rsidRPr="00524172">
              <w:rPr>
                <w:rFonts w:cs="Times New Roman"/>
                <w:color w:val="000000"/>
                <w:szCs w:val="24"/>
              </w:rPr>
              <w:t>0.007</w:t>
            </w:r>
          </w:p>
        </w:tc>
      </w:tr>
      <w:tr w:rsidR="005E6DDF" w:rsidRPr="00524172" w14:paraId="341F7323" w14:textId="77777777" w:rsidTr="0026199F">
        <w:trPr>
          <w:trHeight w:val="300"/>
        </w:trPr>
        <w:tc>
          <w:tcPr>
            <w:tcW w:w="5850" w:type="dxa"/>
            <w:shd w:val="clear" w:color="auto" w:fill="auto"/>
            <w:noWrap/>
            <w:vAlign w:val="bottom"/>
            <w:hideMark/>
          </w:tcPr>
          <w:p w14:paraId="07A2C3DF" w14:textId="77777777" w:rsidR="005E6DDF" w:rsidRPr="00524172" w:rsidRDefault="005E6DDF" w:rsidP="005E6DDF">
            <w:pPr>
              <w:spacing w:line="240" w:lineRule="auto"/>
              <w:rPr>
                <w:rFonts w:eastAsia="Times New Roman" w:cs="Times New Roman"/>
                <w:color w:val="000000"/>
                <w:szCs w:val="24"/>
              </w:rPr>
            </w:pPr>
            <w:r w:rsidRPr="00524172">
              <w:rPr>
                <w:rFonts w:eastAsia="Times New Roman" w:cs="Times New Roman"/>
                <w:color w:val="000000"/>
                <w:szCs w:val="24"/>
              </w:rPr>
              <w:t>Transect + Season + Length</w:t>
            </w:r>
          </w:p>
        </w:tc>
        <w:tc>
          <w:tcPr>
            <w:tcW w:w="1000" w:type="dxa"/>
            <w:shd w:val="clear" w:color="auto" w:fill="auto"/>
            <w:noWrap/>
            <w:vAlign w:val="bottom"/>
            <w:hideMark/>
          </w:tcPr>
          <w:p w14:paraId="0A40EB27" w14:textId="1FF264C5" w:rsidR="005E6DDF" w:rsidRPr="00524172" w:rsidRDefault="005E6DDF" w:rsidP="005E6DDF">
            <w:pPr>
              <w:spacing w:line="240" w:lineRule="auto"/>
              <w:jc w:val="right"/>
              <w:rPr>
                <w:rFonts w:eastAsia="Times New Roman" w:cs="Times New Roman"/>
                <w:color w:val="000000"/>
                <w:szCs w:val="24"/>
              </w:rPr>
            </w:pPr>
            <w:r w:rsidRPr="00524172">
              <w:rPr>
                <w:rFonts w:cs="Times New Roman"/>
                <w:color w:val="000000"/>
                <w:szCs w:val="24"/>
              </w:rPr>
              <w:t>528.705</w:t>
            </w:r>
          </w:p>
        </w:tc>
        <w:tc>
          <w:tcPr>
            <w:tcW w:w="980" w:type="dxa"/>
            <w:shd w:val="clear" w:color="auto" w:fill="auto"/>
            <w:noWrap/>
            <w:vAlign w:val="bottom"/>
            <w:hideMark/>
          </w:tcPr>
          <w:p w14:paraId="7789DFED" w14:textId="639AE9AF" w:rsidR="005E6DDF" w:rsidRPr="00524172" w:rsidRDefault="005E6DDF" w:rsidP="005E6DDF">
            <w:pPr>
              <w:spacing w:line="240" w:lineRule="auto"/>
              <w:jc w:val="right"/>
              <w:rPr>
                <w:rFonts w:eastAsia="Times New Roman" w:cs="Times New Roman"/>
                <w:color w:val="000000"/>
                <w:szCs w:val="24"/>
              </w:rPr>
            </w:pPr>
            <w:r w:rsidRPr="00524172">
              <w:rPr>
                <w:rFonts w:cs="Times New Roman"/>
                <w:color w:val="000000"/>
                <w:szCs w:val="24"/>
              </w:rPr>
              <w:t>8.835</w:t>
            </w:r>
          </w:p>
        </w:tc>
        <w:tc>
          <w:tcPr>
            <w:tcW w:w="980" w:type="dxa"/>
            <w:shd w:val="clear" w:color="auto" w:fill="auto"/>
            <w:noWrap/>
            <w:vAlign w:val="bottom"/>
            <w:hideMark/>
          </w:tcPr>
          <w:p w14:paraId="7F60801A" w14:textId="2FDA7FC4" w:rsidR="005E6DDF" w:rsidRPr="00524172" w:rsidRDefault="005E6DDF" w:rsidP="005E6DDF">
            <w:pPr>
              <w:spacing w:line="240" w:lineRule="auto"/>
              <w:jc w:val="right"/>
              <w:rPr>
                <w:rFonts w:eastAsia="Times New Roman" w:cs="Times New Roman"/>
                <w:color w:val="000000"/>
                <w:szCs w:val="24"/>
              </w:rPr>
            </w:pPr>
            <w:r w:rsidRPr="00524172">
              <w:rPr>
                <w:rFonts w:cs="Times New Roman"/>
                <w:color w:val="000000"/>
                <w:szCs w:val="24"/>
              </w:rPr>
              <w:t>0.005</w:t>
            </w:r>
          </w:p>
        </w:tc>
      </w:tr>
      <w:tr w:rsidR="005E6DDF" w:rsidRPr="00524172" w14:paraId="586EDA36" w14:textId="77777777" w:rsidTr="0026199F">
        <w:trPr>
          <w:trHeight w:val="300"/>
        </w:trPr>
        <w:tc>
          <w:tcPr>
            <w:tcW w:w="5850" w:type="dxa"/>
            <w:shd w:val="clear" w:color="auto" w:fill="auto"/>
            <w:noWrap/>
            <w:vAlign w:val="bottom"/>
            <w:hideMark/>
          </w:tcPr>
          <w:p w14:paraId="3590CBC6" w14:textId="77777777" w:rsidR="005E6DDF" w:rsidRPr="00524172" w:rsidRDefault="005E6DDF" w:rsidP="005E6DDF">
            <w:pPr>
              <w:spacing w:line="240" w:lineRule="auto"/>
              <w:rPr>
                <w:rFonts w:eastAsia="Times New Roman" w:cs="Times New Roman"/>
                <w:color w:val="000000"/>
                <w:szCs w:val="24"/>
              </w:rPr>
            </w:pPr>
            <w:r w:rsidRPr="00524172">
              <w:rPr>
                <w:rFonts w:eastAsia="Times New Roman" w:cs="Times New Roman"/>
                <w:color w:val="000000"/>
                <w:szCs w:val="24"/>
              </w:rPr>
              <w:t>Length + Wetland + Season + Length*Wetland</w:t>
            </w:r>
          </w:p>
        </w:tc>
        <w:tc>
          <w:tcPr>
            <w:tcW w:w="1000" w:type="dxa"/>
            <w:shd w:val="clear" w:color="auto" w:fill="auto"/>
            <w:noWrap/>
            <w:vAlign w:val="bottom"/>
            <w:hideMark/>
          </w:tcPr>
          <w:p w14:paraId="0EE63E67" w14:textId="5F4EB922" w:rsidR="005E6DDF" w:rsidRPr="00524172" w:rsidRDefault="005E6DDF" w:rsidP="005E6DDF">
            <w:pPr>
              <w:spacing w:line="240" w:lineRule="auto"/>
              <w:jc w:val="right"/>
              <w:rPr>
                <w:rFonts w:eastAsia="Times New Roman" w:cs="Times New Roman"/>
                <w:color w:val="000000"/>
                <w:szCs w:val="24"/>
              </w:rPr>
            </w:pPr>
            <w:r w:rsidRPr="00524172">
              <w:rPr>
                <w:rFonts w:cs="Times New Roman"/>
                <w:color w:val="000000"/>
                <w:szCs w:val="24"/>
              </w:rPr>
              <w:t>528.824</w:t>
            </w:r>
          </w:p>
        </w:tc>
        <w:tc>
          <w:tcPr>
            <w:tcW w:w="980" w:type="dxa"/>
            <w:shd w:val="clear" w:color="auto" w:fill="auto"/>
            <w:noWrap/>
            <w:vAlign w:val="bottom"/>
            <w:hideMark/>
          </w:tcPr>
          <w:p w14:paraId="31F4B63B" w14:textId="19A09E29" w:rsidR="005E6DDF" w:rsidRPr="00524172" w:rsidRDefault="005E6DDF" w:rsidP="005E6DDF">
            <w:pPr>
              <w:spacing w:line="240" w:lineRule="auto"/>
              <w:jc w:val="right"/>
              <w:rPr>
                <w:rFonts w:eastAsia="Times New Roman" w:cs="Times New Roman"/>
                <w:color w:val="000000"/>
                <w:szCs w:val="24"/>
              </w:rPr>
            </w:pPr>
            <w:r w:rsidRPr="00524172">
              <w:rPr>
                <w:rFonts w:cs="Times New Roman"/>
                <w:color w:val="000000"/>
                <w:szCs w:val="24"/>
              </w:rPr>
              <w:t>8.954</w:t>
            </w:r>
          </w:p>
        </w:tc>
        <w:tc>
          <w:tcPr>
            <w:tcW w:w="980" w:type="dxa"/>
            <w:shd w:val="clear" w:color="auto" w:fill="auto"/>
            <w:noWrap/>
            <w:vAlign w:val="bottom"/>
            <w:hideMark/>
          </w:tcPr>
          <w:p w14:paraId="13FFD3D9" w14:textId="5207DCB8" w:rsidR="005E6DDF" w:rsidRPr="00524172" w:rsidRDefault="005E6DDF" w:rsidP="005E6DDF">
            <w:pPr>
              <w:spacing w:line="240" w:lineRule="auto"/>
              <w:jc w:val="right"/>
              <w:rPr>
                <w:rFonts w:eastAsia="Times New Roman" w:cs="Times New Roman"/>
                <w:color w:val="000000"/>
                <w:szCs w:val="24"/>
              </w:rPr>
            </w:pPr>
            <w:r w:rsidRPr="00524172">
              <w:rPr>
                <w:rFonts w:cs="Times New Roman"/>
                <w:color w:val="000000"/>
                <w:szCs w:val="24"/>
              </w:rPr>
              <w:t>0.005</w:t>
            </w:r>
          </w:p>
        </w:tc>
      </w:tr>
      <w:tr w:rsidR="005E6DDF" w:rsidRPr="00524172" w14:paraId="4386EF81" w14:textId="77777777" w:rsidTr="0026199F">
        <w:trPr>
          <w:trHeight w:val="300"/>
        </w:trPr>
        <w:tc>
          <w:tcPr>
            <w:tcW w:w="5850" w:type="dxa"/>
            <w:shd w:val="clear" w:color="auto" w:fill="auto"/>
            <w:noWrap/>
            <w:vAlign w:val="bottom"/>
            <w:hideMark/>
          </w:tcPr>
          <w:p w14:paraId="2FB6342B" w14:textId="77777777" w:rsidR="005E6DDF" w:rsidRPr="00524172" w:rsidRDefault="005E6DDF" w:rsidP="005E6DDF">
            <w:pPr>
              <w:spacing w:line="240" w:lineRule="auto"/>
              <w:rPr>
                <w:rFonts w:eastAsia="Times New Roman" w:cs="Times New Roman"/>
                <w:color w:val="000000"/>
                <w:szCs w:val="24"/>
              </w:rPr>
            </w:pPr>
            <w:r w:rsidRPr="00524172">
              <w:rPr>
                <w:rFonts w:eastAsia="Times New Roman" w:cs="Times New Roman"/>
                <w:color w:val="000000"/>
                <w:szCs w:val="24"/>
              </w:rPr>
              <w:t>Transect + Wetland + Season + Length</w:t>
            </w:r>
          </w:p>
        </w:tc>
        <w:tc>
          <w:tcPr>
            <w:tcW w:w="1000" w:type="dxa"/>
            <w:shd w:val="clear" w:color="auto" w:fill="auto"/>
            <w:noWrap/>
            <w:vAlign w:val="bottom"/>
            <w:hideMark/>
          </w:tcPr>
          <w:p w14:paraId="7BFC1455" w14:textId="52E8FE12" w:rsidR="005E6DDF" w:rsidRPr="00524172" w:rsidRDefault="005E6DDF" w:rsidP="005E6DDF">
            <w:pPr>
              <w:spacing w:line="240" w:lineRule="auto"/>
              <w:jc w:val="right"/>
              <w:rPr>
                <w:rFonts w:eastAsia="Times New Roman" w:cs="Times New Roman"/>
                <w:color w:val="000000"/>
                <w:szCs w:val="24"/>
              </w:rPr>
            </w:pPr>
            <w:r w:rsidRPr="00524172">
              <w:rPr>
                <w:rFonts w:cs="Times New Roman"/>
                <w:color w:val="000000"/>
                <w:szCs w:val="24"/>
              </w:rPr>
              <w:t>529.119</w:t>
            </w:r>
          </w:p>
        </w:tc>
        <w:tc>
          <w:tcPr>
            <w:tcW w:w="980" w:type="dxa"/>
            <w:shd w:val="clear" w:color="auto" w:fill="auto"/>
            <w:noWrap/>
            <w:vAlign w:val="bottom"/>
            <w:hideMark/>
          </w:tcPr>
          <w:p w14:paraId="10A5025C" w14:textId="60F83721" w:rsidR="005E6DDF" w:rsidRPr="00524172" w:rsidRDefault="005E6DDF" w:rsidP="005E6DDF">
            <w:pPr>
              <w:spacing w:line="240" w:lineRule="auto"/>
              <w:jc w:val="right"/>
              <w:rPr>
                <w:rFonts w:eastAsia="Times New Roman" w:cs="Times New Roman"/>
                <w:color w:val="000000"/>
                <w:szCs w:val="24"/>
              </w:rPr>
            </w:pPr>
            <w:r w:rsidRPr="00524172">
              <w:rPr>
                <w:rFonts w:cs="Times New Roman"/>
                <w:color w:val="000000"/>
                <w:szCs w:val="24"/>
              </w:rPr>
              <w:t>9.248</w:t>
            </w:r>
          </w:p>
        </w:tc>
        <w:tc>
          <w:tcPr>
            <w:tcW w:w="980" w:type="dxa"/>
            <w:shd w:val="clear" w:color="auto" w:fill="auto"/>
            <w:noWrap/>
            <w:vAlign w:val="bottom"/>
            <w:hideMark/>
          </w:tcPr>
          <w:p w14:paraId="2558321B" w14:textId="010A0747" w:rsidR="005E6DDF" w:rsidRPr="00524172" w:rsidRDefault="005E6DDF" w:rsidP="005E6DDF">
            <w:pPr>
              <w:spacing w:line="240" w:lineRule="auto"/>
              <w:jc w:val="right"/>
              <w:rPr>
                <w:rFonts w:eastAsia="Times New Roman" w:cs="Times New Roman"/>
                <w:color w:val="000000"/>
                <w:szCs w:val="24"/>
              </w:rPr>
            </w:pPr>
            <w:r w:rsidRPr="00524172">
              <w:rPr>
                <w:rFonts w:cs="Times New Roman"/>
                <w:color w:val="000000"/>
                <w:szCs w:val="24"/>
              </w:rPr>
              <w:t>0.004</w:t>
            </w:r>
          </w:p>
        </w:tc>
      </w:tr>
      <w:tr w:rsidR="005E6DDF" w:rsidRPr="00524172" w14:paraId="06593AD3" w14:textId="77777777" w:rsidTr="0026199F">
        <w:trPr>
          <w:trHeight w:val="300"/>
        </w:trPr>
        <w:tc>
          <w:tcPr>
            <w:tcW w:w="5850" w:type="dxa"/>
            <w:shd w:val="clear" w:color="auto" w:fill="auto"/>
            <w:noWrap/>
            <w:vAlign w:val="bottom"/>
            <w:hideMark/>
          </w:tcPr>
          <w:p w14:paraId="2A9EFC75" w14:textId="77777777" w:rsidR="005E6DDF" w:rsidRPr="00524172" w:rsidRDefault="005E6DDF" w:rsidP="005E6DDF">
            <w:pPr>
              <w:spacing w:line="240" w:lineRule="auto"/>
              <w:rPr>
                <w:rFonts w:eastAsia="Times New Roman" w:cs="Times New Roman"/>
                <w:color w:val="000000"/>
                <w:szCs w:val="24"/>
              </w:rPr>
            </w:pPr>
            <w:r w:rsidRPr="00524172">
              <w:rPr>
                <w:rFonts w:eastAsia="Times New Roman" w:cs="Times New Roman"/>
                <w:color w:val="000000"/>
                <w:szCs w:val="24"/>
              </w:rPr>
              <w:t>Season + Wetland + Length + Season*Wetland</w:t>
            </w:r>
          </w:p>
        </w:tc>
        <w:tc>
          <w:tcPr>
            <w:tcW w:w="1000" w:type="dxa"/>
            <w:shd w:val="clear" w:color="auto" w:fill="auto"/>
            <w:noWrap/>
            <w:vAlign w:val="bottom"/>
            <w:hideMark/>
          </w:tcPr>
          <w:p w14:paraId="3047F11E" w14:textId="5B4F79AF" w:rsidR="005E6DDF" w:rsidRPr="00524172" w:rsidRDefault="005E6DDF" w:rsidP="005E6DDF">
            <w:pPr>
              <w:spacing w:line="240" w:lineRule="auto"/>
              <w:jc w:val="right"/>
              <w:rPr>
                <w:rFonts w:eastAsia="Times New Roman" w:cs="Times New Roman"/>
                <w:color w:val="000000"/>
                <w:szCs w:val="24"/>
              </w:rPr>
            </w:pPr>
            <w:r w:rsidRPr="00524172">
              <w:rPr>
                <w:rFonts w:cs="Times New Roman"/>
                <w:color w:val="000000"/>
                <w:szCs w:val="24"/>
              </w:rPr>
              <w:t>529.546</w:t>
            </w:r>
          </w:p>
        </w:tc>
        <w:tc>
          <w:tcPr>
            <w:tcW w:w="980" w:type="dxa"/>
            <w:shd w:val="clear" w:color="auto" w:fill="auto"/>
            <w:noWrap/>
            <w:vAlign w:val="bottom"/>
            <w:hideMark/>
          </w:tcPr>
          <w:p w14:paraId="52F9D2DB" w14:textId="6E482939" w:rsidR="005E6DDF" w:rsidRPr="00524172" w:rsidRDefault="005E6DDF" w:rsidP="005E6DDF">
            <w:pPr>
              <w:spacing w:line="240" w:lineRule="auto"/>
              <w:jc w:val="right"/>
              <w:rPr>
                <w:rFonts w:eastAsia="Times New Roman" w:cs="Times New Roman"/>
                <w:color w:val="000000"/>
                <w:szCs w:val="24"/>
              </w:rPr>
            </w:pPr>
            <w:r w:rsidRPr="00524172">
              <w:rPr>
                <w:rFonts w:cs="Times New Roman"/>
                <w:color w:val="000000"/>
                <w:szCs w:val="24"/>
              </w:rPr>
              <w:t>9.676</w:t>
            </w:r>
          </w:p>
        </w:tc>
        <w:tc>
          <w:tcPr>
            <w:tcW w:w="980" w:type="dxa"/>
            <w:shd w:val="clear" w:color="auto" w:fill="auto"/>
            <w:noWrap/>
            <w:vAlign w:val="bottom"/>
            <w:hideMark/>
          </w:tcPr>
          <w:p w14:paraId="551AF5EC" w14:textId="167DA5A3" w:rsidR="005E6DDF" w:rsidRPr="00524172" w:rsidRDefault="005E6DDF" w:rsidP="005E6DDF">
            <w:pPr>
              <w:spacing w:line="240" w:lineRule="auto"/>
              <w:jc w:val="right"/>
              <w:rPr>
                <w:rFonts w:eastAsia="Times New Roman" w:cs="Times New Roman"/>
                <w:color w:val="000000"/>
                <w:szCs w:val="24"/>
              </w:rPr>
            </w:pPr>
            <w:r w:rsidRPr="00524172">
              <w:rPr>
                <w:rFonts w:cs="Times New Roman"/>
                <w:color w:val="000000"/>
                <w:szCs w:val="24"/>
              </w:rPr>
              <w:t>0.003</w:t>
            </w:r>
          </w:p>
        </w:tc>
      </w:tr>
      <w:tr w:rsidR="005E6DDF" w:rsidRPr="00524172" w14:paraId="0667204B" w14:textId="77777777" w:rsidTr="0026199F">
        <w:trPr>
          <w:trHeight w:val="300"/>
        </w:trPr>
        <w:tc>
          <w:tcPr>
            <w:tcW w:w="5850" w:type="dxa"/>
            <w:shd w:val="clear" w:color="auto" w:fill="auto"/>
            <w:noWrap/>
            <w:vAlign w:val="bottom"/>
            <w:hideMark/>
          </w:tcPr>
          <w:p w14:paraId="28326D32" w14:textId="77777777" w:rsidR="005E6DDF" w:rsidRPr="00524172" w:rsidRDefault="005E6DDF" w:rsidP="005E6DDF">
            <w:pPr>
              <w:spacing w:line="240" w:lineRule="auto"/>
              <w:rPr>
                <w:rFonts w:eastAsia="Times New Roman" w:cs="Times New Roman"/>
                <w:color w:val="000000"/>
                <w:szCs w:val="24"/>
              </w:rPr>
            </w:pPr>
            <w:r w:rsidRPr="00524172">
              <w:rPr>
                <w:rFonts w:eastAsia="Times New Roman" w:cs="Times New Roman"/>
                <w:color w:val="000000"/>
                <w:szCs w:val="24"/>
              </w:rPr>
              <w:t>Season</w:t>
            </w:r>
          </w:p>
        </w:tc>
        <w:tc>
          <w:tcPr>
            <w:tcW w:w="1000" w:type="dxa"/>
            <w:shd w:val="clear" w:color="auto" w:fill="auto"/>
            <w:noWrap/>
            <w:vAlign w:val="bottom"/>
            <w:hideMark/>
          </w:tcPr>
          <w:p w14:paraId="3193E803" w14:textId="0492FA2B" w:rsidR="005E6DDF" w:rsidRPr="00524172" w:rsidRDefault="005E6DDF" w:rsidP="005E6DDF">
            <w:pPr>
              <w:spacing w:line="240" w:lineRule="auto"/>
              <w:jc w:val="right"/>
              <w:rPr>
                <w:rFonts w:eastAsia="Times New Roman" w:cs="Times New Roman"/>
                <w:color w:val="000000"/>
                <w:szCs w:val="24"/>
              </w:rPr>
            </w:pPr>
            <w:r w:rsidRPr="00524172">
              <w:rPr>
                <w:rFonts w:cs="Times New Roman"/>
                <w:color w:val="000000"/>
                <w:szCs w:val="24"/>
              </w:rPr>
              <w:t>529.576</w:t>
            </w:r>
          </w:p>
        </w:tc>
        <w:tc>
          <w:tcPr>
            <w:tcW w:w="980" w:type="dxa"/>
            <w:shd w:val="clear" w:color="auto" w:fill="auto"/>
            <w:noWrap/>
            <w:vAlign w:val="bottom"/>
            <w:hideMark/>
          </w:tcPr>
          <w:p w14:paraId="1238948F" w14:textId="6AF96F0B" w:rsidR="005E6DDF" w:rsidRPr="00524172" w:rsidRDefault="005E6DDF" w:rsidP="005E6DDF">
            <w:pPr>
              <w:spacing w:line="240" w:lineRule="auto"/>
              <w:jc w:val="right"/>
              <w:rPr>
                <w:rFonts w:eastAsia="Times New Roman" w:cs="Times New Roman"/>
                <w:color w:val="000000"/>
                <w:szCs w:val="24"/>
              </w:rPr>
            </w:pPr>
            <w:r w:rsidRPr="00524172">
              <w:rPr>
                <w:rFonts w:cs="Times New Roman"/>
                <w:color w:val="000000"/>
                <w:szCs w:val="24"/>
              </w:rPr>
              <w:t>9.706</w:t>
            </w:r>
          </w:p>
        </w:tc>
        <w:tc>
          <w:tcPr>
            <w:tcW w:w="980" w:type="dxa"/>
            <w:shd w:val="clear" w:color="auto" w:fill="auto"/>
            <w:noWrap/>
            <w:vAlign w:val="bottom"/>
            <w:hideMark/>
          </w:tcPr>
          <w:p w14:paraId="1FA7E0C8" w14:textId="0CE5242E" w:rsidR="005E6DDF" w:rsidRPr="00524172" w:rsidRDefault="005E6DDF" w:rsidP="005E6DDF">
            <w:pPr>
              <w:spacing w:line="240" w:lineRule="auto"/>
              <w:jc w:val="right"/>
              <w:rPr>
                <w:rFonts w:eastAsia="Times New Roman" w:cs="Times New Roman"/>
                <w:color w:val="000000"/>
                <w:szCs w:val="24"/>
              </w:rPr>
            </w:pPr>
            <w:r w:rsidRPr="00524172">
              <w:rPr>
                <w:rFonts w:cs="Times New Roman"/>
                <w:color w:val="000000"/>
                <w:szCs w:val="24"/>
              </w:rPr>
              <w:t>0.003</w:t>
            </w:r>
          </w:p>
        </w:tc>
      </w:tr>
      <w:tr w:rsidR="005E6DDF" w:rsidRPr="00524172" w14:paraId="6C3B7650" w14:textId="77777777" w:rsidTr="0026199F">
        <w:trPr>
          <w:trHeight w:val="300"/>
        </w:trPr>
        <w:tc>
          <w:tcPr>
            <w:tcW w:w="5850" w:type="dxa"/>
            <w:shd w:val="clear" w:color="auto" w:fill="auto"/>
            <w:noWrap/>
            <w:vAlign w:val="bottom"/>
            <w:hideMark/>
          </w:tcPr>
          <w:p w14:paraId="3D4E833C" w14:textId="77777777" w:rsidR="005E6DDF" w:rsidRPr="00524172" w:rsidRDefault="005E6DDF" w:rsidP="005E6DDF">
            <w:pPr>
              <w:spacing w:line="240" w:lineRule="auto"/>
              <w:rPr>
                <w:rFonts w:eastAsia="Times New Roman" w:cs="Times New Roman"/>
                <w:color w:val="000000"/>
                <w:szCs w:val="24"/>
              </w:rPr>
            </w:pPr>
            <w:r w:rsidRPr="00524172">
              <w:rPr>
                <w:rFonts w:eastAsia="Times New Roman" w:cs="Times New Roman"/>
                <w:color w:val="000000"/>
                <w:szCs w:val="24"/>
              </w:rPr>
              <w:t>Wetland</w:t>
            </w:r>
          </w:p>
        </w:tc>
        <w:tc>
          <w:tcPr>
            <w:tcW w:w="1000" w:type="dxa"/>
            <w:shd w:val="clear" w:color="auto" w:fill="auto"/>
            <w:noWrap/>
            <w:vAlign w:val="bottom"/>
            <w:hideMark/>
          </w:tcPr>
          <w:p w14:paraId="080D7229" w14:textId="03C36225" w:rsidR="005E6DDF" w:rsidRPr="00524172" w:rsidRDefault="005E6DDF" w:rsidP="005E6DDF">
            <w:pPr>
              <w:spacing w:line="240" w:lineRule="auto"/>
              <w:jc w:val="right"/>
              <w:rPr>
                <w:rFonts w:eastAsia="Times New Roman" w:cs="Times New Roman"/>
                <w:color w:val="000000"/>
                <w:szCs w:val="24"/>
              </w:rPr>
            </w:pPr>
            <w:r w:rsidRPr="00524172">
              <w:rPr>
                <w:rFonts w:cs="Times New Roman"/>
                <w:color w:val="000000"/>
                <w:szCs w:val="24"/>
              </w:rPr>
              <w:t>529.771</w:t>
            </w:r>
          </w:p>
        </w:tc>
        <w:tc>
          <w:tcPr>
            <w:tcW w:w="980" w:type="dxa"/>
            <w:shd w:val="clear" w:color="auto" w:fill="auto"/>
            <w:noWrap/>
            <w:vAlign w:val="bottom"/>
            <w:hideMark/>
          </w:tcPr>
          <w:p w14:paraId="06E14ED0" w14:textId="775945F4" w:rsidR="005E6DDF" w:rsidRPr="00524172" w:rsidRDefault="005E6DDF" w:rsidP="005E6DDF">
            <w:pPr>
              <w:spacing w:line="240" w:lineRule="auto"/>
              <w:jc w:val="right"/>
              <w:rPr>
                <w:rFonts w:eastAsia="Times New Roman" w:cs="Times New Roman"/>
                <w:color w:val="000000"/>
                <w:szCs w:val="24"/>
              </w:rPr>
            </w:pPr>
            <w:r w:rsidRPr="00524172">
              <w:rPr>
                <w:rFonts w:cs="Times New Roman"/>
                <w:color w:val="000000"/>
                <w:szCs w:val="24"/>
              </w:rPr>
              <w:t>9.900</w:t>
            </w:r>
          </w:p>
        </w:tc>
        <w:tc>
          <w:tcPr>
            <w:tcW w:w="980" w:type="dxa"/>
            <w:shd w:val="clear" w:color="auto" w:fill="auto"/>
            <w:noWrap/>
            <w:vAlign w:val="bottom"/>
            <w:hideMark/>
          </w:tcPr>
          <w:p w14:paraId="0C9932B8" w14:textId="6FFE288F" w:rsidR="005E6DDF" w:rsidRPr="00524172" w:rsidRDefault="005E6DDF" w:rsidP="005E6DDF">
            <w:pPr>
              <w:spacing w:line="240" w:lineRule="auto"/>
              <w:jc w:val="right"/>
              <w:rPr>
                <w:rFonts w:eastAsia="Times New Roman" w:cs="Times New Roman"/>
                <w:color w:val="000000"/>
                <w:szCs w:val="24"/>
              </w:rPr>
            </w:pPr>
            <w:r w:rsidRPr="00524172">
              <w:rPr>
                <w:rFonts w:cs="Times New Roman"/>
                <w:color w:val="000000"/>
                <w:szCs w:val="24"/>
              </w:rPr>
              <w:t>0.003</w:t>
            </w:r>
          </w:p>
        </w:tc>
      </w:tr>
      <w:tr w:rsidR="005E6DDF" w:rsidRPr="00524172" w14:paraId="0728B1D8" w14:textId="77777777" w:rsidTr="0026199F">
        <w:trPr>
          <w:trHeight w:val="300"/>
        </w:trPr>
        <w:tc>
          <w:tcPr>
            <w:tcW w:w="5850" w:type="dxa"/>
            <w:shd w:val="clear" w:color="auto" w:fill="auto"/>
            <w:noWrap/>
            <w:vAlign w:val="bottom"/>
            <w:hideMark/>
          </w:tcPr>
          <w:p w14:paraId="4036C11D" w14:textId="77777777" w:rsidR="005E6DDF" w:rsidRPr="00524172" w:rsidRDefault="005E6DDF" w:rsidP="005E6DDF">
            <w:pPr>
              <w:spacing w:line="240" w:lineRule="auto"/>
              <w:rPr>
                <w:rFonts w:eastAsia="Times New Roman" w:cs="Times New Roman"/>
                <w:color w:val="000000"/>
                <w:szCs w:val="24"/>
              </w:rPr>
            </w:pPr>
            <w:r w:rsidRPr="00524172">
              <w:rPr>
                <w:rFonts w:eastAsia="Times New Roman" w:cs="Times New Roman"/>
                <w:color w:val="000000"/>
                <w:szCs w:val="24"/>
              </w:rPr>
              <w:t>Transect + Length + Transect*Length</w:t>
            </w:r>
          </w:p>
        </w:tc>
        <w:tc>
          <w:tcPr>
            <w:tcW w:w="1000" w:type="dxa"/>
            <w:shd w:val="clear" w:color="auto" w:fill="auto"/>
            <w:noWrap/>
            <w:vAlign w:val="bottom"/>
            <w:hideMark/>
          </w:tcPr>
          <w:p w14:paraId="0F9B5EAA" w14:textId="78FBD628" w:rsidR="005E6DDF" w:rsidRPr="00524172" w:rsidRDefault="005E6DDF" w:rsidP="005E6DDF">
            <w:pPr>
              <w:spacing w:line="240" w:lineRule="auto"/>
              <w:jc w:val="right"/>
              <w:rPr>
                <w:rFonts w:eastAsia="Times New Roman" w:cs="Times New Roman"/>
                <w:color w:val="000000"/>
                <w:szCs w:val="24"/>
              </w:rPr>
            </w:pPr>
            <w:r w:rsidRPr="00524172">
              <w:rPr>
                <w:rFonts w:cs="Times New Roman"/>
                <w:color w:val="000000"/>
                <w:szCs w:val="24"/>
              </w:rPr>
              <w:t>529.844</w:t>
            </w:r>
          </w:p>
        </w:tc>
        <w:tc>
          <w:tcPr>
            <w:tcW w:w="980" w:type="dxa"/>
            <w:shd w:val="clear" w:color="auto" w:fill="auto"/>
            <w:noWrap/>
            <w:vAlign w:val="bottom"/>
            <w:hideMark/>
          </w:tcPr>
          <w:p w14:paraId="568B4D2A" w14:textId="55C47DE8" w:rsidR="005E6DDF" w:rsidRPr="00524172" w:rsidRDefault="005E6DDF" w:rsidP="005E6DDF">
            <w:pPr>
              <w:spacing w:line="240" w:lineRule="auto"/>
              <w:jc w:val="right"/>
              <w:rPr>
                <w:rFonts w:eastAsia="Times New Roman" w:cs="Times New Roman"/>
                <w:color w:val="000000"/>
                <w:szCs w:val="24"/>
              </w:rPr>
            </w:pPr>
            <w:r w:rsidRPr="00524172">
              <w:rPr>
                <w:rFonts w:cs="Times New Roman"/>
                <w:color w:val="000000"/>
                <w:szCs w:val="24"/>
              </w:rPr>
              <w:t>9.973</w:t>
            </w:r>
          </w:p>
        </w:tc>
        <w:tc>
          <w:tcPr>
            <w:tcW w:w="980" w:type="dxa"/>
            <w:shd w:val="clear" w:color="auto" w:fill="auto"/>
            <w:noWrap/>
            <w:vAlign w:val="bottom"/>
            <w:hideMark/>
          </w:tcPr>
          <w:p w14:paraId="391C20F2" w14:textId="362A8FE7" w:rsidR="005E6DDF" w:rsidRPr="00524172" w:rsidRDefault="005E6DDF" w:rsidP="005E6DDF">
            <w:pPr>
              <w:spacing w:line="240" w:lineRule="auto"/>
              <w:jc w:val="right"/>
              <w:rPr>
                <w:rFonts w:eastAsia="Times New Roman" w:cs="Times New Roman"/>
                <w:color w:val="000000"/>
                <w:szCs w:val="24"/>
              </w:rPr>
            </w:pPr>
            <w:r w:rsidRPr="00524172">
              <w:rPr>
                <w:rFonts w:cs="Times New Roman"/>
                <w:color w:val="000000"/>
                <w:szCs w:val="24"/>
              </w:rPr>
              <w:t>0.003</w:t>
            </w:r>
          </w:p>
        </w:tc>
      </w:tr>
      <w:tr w:rsidR="005E6DDF" w:rsidRPr="00524172" w14:paraId="6C17CE8E" w14:textId="77777777" w:rsidTr="0026199F">
        <w:trPr>
          <w:trHeight w:val="300"/>
        </w:trPr>
        <w:tc>
          <w:tcPr>
            <w:tcW w:w="5850" w:type="dxa"/>
            <w:shd w:val="clear" w:color="auto" w:fill="auto"/>
            <w:noWrap/>
            <w:vAlign w:val="bottom"/>
            <w:hideMark/>
          </w:tcPr>
          <w:p w14:paraId="3F3B5B59" w14:textId="77777777" w:rsidR="005E6DDF" w:rsidRPr="00524172" w:rsidRDefault="005E6DDF" w:rsidP="005E6DDF">
            <w:pPr>
              <w:spacing w:line="240" w:lineRule="auto"/>
              <w:rPr>
                <w:rFonts w:eastAsia="Times New Roman" w:cs="Times New Roman"/>
                <w:color w:val="000000"/>
                <w:szCs w:val="24"/>
              </w:rPr>
            </w:pPr>
            <w:r w:rsidRPr="00524172">
              <w:rPr>
                <w:rFonts w:eastAsia="Times New Roman" w:cs="Times New Roman"/>
                <w:color w:val="000000"/>
                <w:szCs w:val="24"/>
              </w:rPr>
              <w:t>Length</w:t>
            </w:r>
          </w:p>
        </w:tc>
        <w:tc>
          <w:tcPr>
            <w:tcW w:w="1000" w:type="dxa"/>
            <w:shd w:val="clear" w:color="auto" w:fill="auto"/>
            <w:noWrap/>
            <w:vAlign w:val="bottom"/>
            <w:hideMark/>
          </w:tcPr>
          <w:p w14:paraId="632C41CB" w14:textId="28B9810D" w:rsidR="005E6DDF" w:rsidRPr="00524172" w:rsidRDefault="005E6DDF" w:rsidP="005E6DDF">
            <w:pPr>
              <w:spacing w:line="240" w:lineRule="auto"/>
              <w:jc w:val="right"/>
              <w:rPr>
                <w:rFonts w:eastAsia="Times New Roman" w:cs="Times New Roman"/>
                <w:color w:val="000000"/>
                <w:szCs w:val="24"/>
              </w:rPr>
            </w:pPr>
            <w:r w:rsidRPr="00524172">
              <w:rPr>
                <w:rFonts w:cs="Times New Roman"/>
                <w:color w:val="000000"/>
                <w:szCs w:val="24"/>
              </w:rPr>
              <w:t>529.982</w:t>
            </w:r>
          </w:p>
        </w:tc>
        <w:tc>
          <w:tcPr>
            <w:tcW w:w="980" w:type="dxa"/>
            <w:shd w:val="clear" w:color="auto" w:fill="auto"/>
            <w:noWrap/>
            <w:vAlign w:val="bottom"/>
            <w:hideMark/>
          </w:tcPr>
          <w:p w14:paraId="33E4E822" w14:textId="4AD6B737" w:rsidR="005E6DDF" w:rsidRPr="00524172" w:rsidRDefault="005E6DDF" w:rsidP="005E6DDF">
            <w:pPr>
              <w:spacing w:line="240" w:lineRule="auto"/>
              <w:jc w:val="right"/>
              <w:rPr>
                <w:rFonts w:eastAsia="Times New Roman" w:cs="Times New Roman"/>
                <w:color w:val="000000"/>
                <w:szCs w:val="24"/>
              </w:rPr>
            </w:pPr>
            <w:r w:rsidRPr="00524172">
              <w:rPr>
                <w:rFonts w:cs="Times New Roman"/>
                <w:color w:val="000000"/>
                <w:szCs w:val="24"/>
              </w:rPr>
              <w:t>10.112</w:t>
            </w:r>
          </w:p>
        </w:tc>
        <w:tc>
          <w:tcPr>
            <w:tcW w:w="980" w:type="dxa"/>
            <w:shd w:val="clear" w:color="auto" w:fill="auto"/>
            <w:noWrap/>
            <w:vAlign w:val="bottom"/>
            <w:hideMark/>
          </w:tcPr>
          <w:p w14:paraId="6FAA1C97" w14:textId="625DE611" w:rsidR="005E6DDF" w:rsidRPr="00524172" w:rsidRDefault="005E6DDF" w:rsidP="005E6DDF">
            <w:pPr>
              <w:spacing w:line="240" w:lineRule="auto"/>
              <w:jc w:val="right"/>
              <w:rPr>
                <w:rFonts w:eastAsia="Times New Roman" w:cs="Times New Roman"/>
                <w:color w:val="000000"/>
                <w:szCs w:val="24"/>
              </w:rPr>
            </w:pPr>
            <w:r w:rsidRPr="00524172">
              <w:rPr>
                <w:rFonts w:cs="Times New Roman"/>
                <w:color w:val="000000"/>
                <w:szCs w:val="24"/>
              </w:rPr>
              <w:t>0.003</w:t>
            </w:r>
          </w:p>
        </w:tc>
      </w:tr>
      <w:tr w:rsidR="005E6DDF" w:rsidRPr="00524172" w14:paraId="4B1831AB" w14:textId="77777777" w:rsidTr="0026199F">
        <w:trPr>
          <w:trHeight w:val="300"/>
        </w:trPr>
        <w:tc>
          <w:tcPr>
            <w:tcW w:w="5850" w:type="dxa"/>
            <w:shd w:val="clear" w:color="auto" w:fill="auto"/>
            <w:noWrap/>
            <w:vAlign w:val="bottom"/>
            <w:hideMark/>
          </w:tcPr>
          <w:p w14:paraId="685C079B" w14:textId="77777777" w:rsidR="005E6DDF" w:rsidRPr="00524172" w:rsidRDefault="005E6DDF" w:rsidP="005E6DDF">
            <w:pPr>
              <w:spacing w:line="240" w:lineRule="auto"/>
              <w:rPr>
                <w:rFonts w:eastAsia="Times New Roman" w:cs="Times New Roman"/>
                <w:color w:val="000000"/>
                <w:szCs w:val="24"/>
              </w:rPr>
            </w:pPr>
            <w:r w:rsidRPr="00524172">
              <w:rPr>
                <w:rFonts w:eastAsia="Times New Roman" w:cs="Times New Roman"/>
                <w:color w:val="000000"/>
                <w:szCs w:val="24"/>
              </w:rPr>
              <w:t>Transect + Season</w:t>
            </w:r>
          </w:p>
        </w:tc>
        <w:tc>
          <w:tcPr>
            <w:tcW w:w="1000" w:type="dxa"/>
            <w:shd w:val="clear" w:color="auto" w:fill="auto"/>
            <w:noWrap/>
            <w:vAlign w:val="bottom"/>
            <w:hideMark/>
          </w:tcPr>
          <w:p w14:paraId="2D9CC669" w14:textId="61794D50" w:rsidR="005E6DDF" w:rsidRPr="00524172" w:rsidRDefault="005E6DDF" w:rsidP="005E6DDF">
            <w:pPr>
              <w:spacing w:line="240" w:lineRule="auto"/>
              <w:jc w:val="right"/>
              <w:rPr>
                <w:rFonts w:eastAsia="Times New Roman" w:cs="Times New Roman"/>
                <w:color w:val="000000"/>
                <w:szCs w:val="24"/>
              </w:rPr>
            </w:pPr>
            <w:r w:rsidRPr="00524172">
              <w:rPr>
                <w:rFonts w:cs="Times New Roman"/>
                <w:color w:val="000000"/>
                <w:szCs w:val="24"/>
              </w:rPr>
              <w:t>530.487</w:t>
            </w:r>
          </w:p>
        </w:tc>
        <w:tc>
          <w:tcPr>
            <w:tcW w:w="980" w:type="dxa"/>
            <w:shd w:val="clear" w:color="auto" w:fill="auto"/>
            <w:noWrap/>
            <w:vAlign w:val="bottom"/>
            <w:hideMark/>
          </w:tcPr>
          <w:p w14:paraId="727482B5" w14:textId="2ED88285" w:rsidR="005E6DDF" w:rsidRPr="00524172" w:rsidRDefault="005E6DDF" w:rsidP="005E6DDF">
            <w:pPr>
              <w:spacing w:line="240" w:lineRule="auto"/>
              <w:jc w:val="right"/>
              <w:rPr>
                <w:rFonts w:eastAsia="Times New Roman" w:cs="Times New Roman"/>
                <w:color w:val="000000"/>
                <w:szCs w:val="24"/>
              </w:rPr>
            </w:pPr>
            <w:r w:rsidRPr="00524172">
              <w:rPr>
                <w:rFonts w:cs="Times New Roman"/>
                <w:color w:val="000000"/>
                <w:szCs w:val="24"/>
              </w:rPr>
              <w:t>10.617</w:t>
            </w:r>
          </w:p>
        </w:tc>
        <w:tc>
          <w:tcPr>
            <w:tcW w:w="980" w:type="dxa"/>
            <w:shd w:val="clear" w:color="auto" w:fill="auto"/>
            <w:noWrap/>
            <w:vAlign w:val="bottom"/>
            <w:hideMark/>
          </w:tcPr>
          <w:p w14:paraId="7AC74E6A" w14:textId="6DE37565" w:rsidR="005E6DDF" w:rsidRPr="00524172" w:rsidRDefault="005E6DDF" w:rsidP="005E6DDF">
            <w:pPr>
              <w:spacing w:line="240" w:lineRule="auto"/>
              <w:jc w:val="right"/>
              <w:rPr>
                <w:rFonts w:eastAsia="Times New Roman" w:cs="Times New Roman"/>
                <w:color w:val="000000"/>
                <w:szCs w:val="24"/>
              </w:rPr>
            </w:pPr>
            <w:r w:rsidRPr="00524172">
              <w:rPr>
                <w:rFonts w:cs="Times New Roman"/>
                <w:color w:val="000000"/>
                <w:szCs w:val="24"/>
              </w:rPr>
              <w:t>0.002</w:t>
            </w:r>
          </w:p>
        </w:tc>
      </w:tr>
      <w:tr w:rsidR="005E6DDF" w:rsidRPr="00524172" w14:paraId="5F3663A9" w14:textId="77777777" w:rsidTr="0026199F">
        <w:trPr>
          <w:trHeight w:val="300"/>
        </w:trPr>
        <w:tc>
          <w:tcPr>
            <w:tcW w:w="5850" w:type="dxa"/>
            <w:shd w:val="clear" w:color="auto" w:fill="auto"/>
            <w:noWrap/>
            <w:vAlign w:val="bottom"/>
            <w:hideMark/>
          </w:tcPr>
          <w:p w14:paraId="7A363C04" w14:textId="77777777" w:rsidR="005E6DDF" w:rsidRPr="00524172" w:rsidRDefault="005E6DDF" w:rsidP="005E6DDF">
            <w:pPr>
              <w:spacing w:line="240" w:lineRule="auto"/>
              <w:rPr>
                <w:rFonts w:eastAsia="Times New Roman" w:cs="Times New Roman"/>
                <w:color w:val="000000"/>
                <w:szCs w:val="24"/>
              </w:rPr>
            </w:pPr>
            <w:r w:rsidRPr="00524172">
              <w:rPr>
                <w:rFonts w:eastAsia="Times New Roman" w:cs="Times New Roman"/>
                <w:color w:val="000000"/>
                <w:szCs w:val="24"/>
              </w:rPr>
              <w:t>Transect + Wetland + Season</w:t>
            </w:r>
          </w:p>
        </w:tc>
        <w:tc>
          <w:tcPr>
            <w:tcW w:w="1000" w:type="dxa"/>
            <w:shd w:val="clear" w:color="auto" w:fill="auto"/>
            <w:noWrap/>
            <w:vAlign w:val="bottom"/>
            <w:hideMark/>
          </w:tcPr>
          <w:p w14:paraId="0DA96FED" w14:textId="20A7E2BC" w:rsidR="005E6DDF" w:rsidRPr="00524172" w:rsidRDefault="005E6DDF" w:rsidP="005E6DDF">
            <w:pPr>
              <w:spacing w:line="240" w:lineRule="auto"/>
              <w:jc w:val="right"/>
              <w:rPr>
                <w:rFonts w:eastAsia="Times New Roman" w:cs="Times New Roman"/>
                <w:color w:val="000000"/>
                <w:szCs w:val="24"/>
              </w:rPr>
            </w:pPr>
            <w:r w:rsidRPr="00524172">
              <w:rPr>
                <w:rFonts w:cs="Times New Roman"/>
                <w:color w:val="000000"/>
                <w:szCs w:val="24"/>
              </w:rPr>
              <w:t>530.704</w:t>
            </w:r>
          </w:p>
        </w:tc>
        <w:tc>
          <w:tcPr>
            <w:tcW w:w="980" w:type="dxa"/>
            <w:shd w:val="clear" w:color="auto" w:fill="auto"/>
            <w:noWrap/>
            <w:vAlign w:val="bottom"/>
            <w:hideMark/>
          </w:tcPr>
          <w:p w14:paraId="38377DFC" w14:textId="4082732D" w:rsidR="005E6DDF" w:rsidRPr="00524172" w:rsidRDefault="005E6DDF" w:rsidP="005E6DDF">
            <w:pPr>
              <w:spacing w:line="240" w:lineRule="auto"/>
              <w:jc w:val="right"/>
              <w:rPr>
                <w:rFonts w:eastAsia="Times New Roman" w:cs="Times New Roman"/>
                <w:color w:val="000000"/>
                <w:szCs w:val="24"/>
              </w:rPr>
            </w:pPr>
            <w:r w:rsidRPr="00524172">
              <w:rPr>
                <w:rFonts w:cs="Times New Roman"/>
                <w:color w:val="000000"/>
                <w:szCs w:val="24"/>
              </w:rPr>
              <w:t>10.834</w:t>
            </w:r>
          </w:p>
        </w:tc>
        <w:tc>
          <w:tcPr>
            <w:tcW w:w="980" w:type="dxa"/>
            <w:shd w:val="clear" w:color="auto" w:fill="auto"/>
            <w:noWrap/>
            <w:vAlign w:val="bottom"/>
            <w:hideMark/>
          </w:tcPr>
          <w:p w14:paraId="43E910CD" w14:textId="1B6BEDBE" w:rsidR="005E6DDF" w:rsidRPr="00524172" w:rsidRDefault="005E6DDF" w:rsidP="005E6DDF">
            <w:pPr>
              <w:spacing w:line="240" w:lineRule="auto"/>
              <w:jc w:val="right"/>
              <w:rPr>
                <w:rFonts w:eastAsia="Times New Roman" w:cs="Times New Roman"/>
                <w:color w:val="000000"/>
                <w:szCs w:val="24"/>
              </w:rPr>
            </w:pPr>
            <w:r w:rsidRPr="00524172">
              <w:rPr>
                <w:rFonts w:cs="Times New Roman"/>
                <w:color w:val="000000"/>
                <w:szCs w:val="24"/>
              </w:rPr>
              <w:t>0.002</w:t>
            </w:r>
          </w:p>
        </w:tc>
      </w:tr>
      <w:tr w:rsidR="005E6DDF" w:rsidRPr="00524172" w14:paraId="2C786D62" w14:textId="77777777" w:rsidTr="0026199F">
        <w:trPr>
          <w:trHeight w:val="300"/>
        </w:trPr>
        <w:tc>
          <w:tcPr>
            <w:tcW w:w="5850" w:type="dxa"/>
            <w:shd w:val="clear" w:color="auto" w:fill="auto"/>
            <w:noWrap/>
            <w:vAlign w:val="bottom"/>
            <w:hideMark/>
          </w:tcPr>
          <w:p w14:paraId="449A2668" w14:textId="77777777" w:rsidR="005E6DDF" w:rsidRPr="00524172" w:rsidRDefault="005E6DDF" w:rsidP="005E6DDF">
            <w:pPr>
              <w:spacing w:line="240" w:lineRule="auto"/>
              <w:rPr>
                <w:rFonts w:eastAsia="Times New Roman" w:cs="Times New Roman"/>
                <w:color w:val="000000"/>
                <w:szCs w:val="24"/>
              </w:rPr>
            </w:pPr>
            <w:r w:rsidRPr="00524172">
              <w:rPr>
                <w:rFonts w:eastAsia="Times New Roman" w:cs="Times New Roman"/>
                <w:color w:val="000000"/>
                <w:szCs w:val="24"/>
              </w:rPr>
              <w:t>Length + Wetland</w:t>
            </w:r>
          </w:p>
        </w:tc>
        <w:tc>
          <w:tcPr>
            <w:tcW w:w="1000" w:type="dxa"/>
            <w:shd w:val="clear" w:color="auto" w:fill="auto"/>
            <w:noWrap/>
            <w:vAlign w:val="bottom"/>
            <w:hideMark/>
          </w:tcPr>
          <w:p w14:paraId="68C03FB7" w14:textId="20331B94" w:rsidR="005E6DDF" w:rsidRPr="00524172" w:rsidRDefault="005E6DDF" w:rsidP="005E6DDF">
            <w:pPr>
              <w:spacing w:line="240" w:lineRule="auto"/>
              <w:jc w:val="right"/>
              <w:rPr>
                <w:rFonts w:eastAsia="Times New Roman" w:cs="Times New Roman"/>
                <w:color w:val="000000"/>
                <w:szCs w:val="24"/>
              </w:rPr>
            </w:pPr>
            <w:r w:rsidRPr="00524172">
              <w:rPr>
                <w:rFonts w:cs="Times New Roman"/>
                <w:color w:val="000000"/>
                <w:szCs w:val="24"/>
              </w:rPr>
              <w:t>531.284</w:t>
            </w:r>
          </w:p>
        </w:tc>
        <w:tc>
          <w:tcPr>
            <w:tcW w:w="980" w:type="dxa"/>
            <w:shd w:val="clear" w:color="auto" w:fill="auto"/>
            <w:noWrap/>
            <w:vAlign w:val="bottom"/>
            <w:hideMark/>
          </w:tcPr>
          <w:p w14:paraId="32594AD0" w14:textId="4C7EE8F6" w:rsidR="005E6DDF" w:rsidRPr="00524172" w:rsidRDefault="005E6DDF" w:rsidP="005E6DDF">
            <w:pPr>
              <w:spacing w:line="240" w:lineRule="auto"/>
              <w:jc w:val="right"/>
              <w:rPr>
                <w:rFonts w:eastAsia="Times New Roman" w:cs="Times New Roman"/>
                <w:color w:val="000000"/>
                <w:szCs w:val="24"/>
              </w:rPr>
            </w:pPr>
            <w:r w:rsidRPr="00524172">
              <w:rPr>
                <w:rFonts w:cs="Times New Roman"/>
                <w:color w:val="000000"/>
                <w:szCs w:val="24"/>
              </w:rPr>
              <w:t>11.413</w:t>
            </w:r>
          </w:p>
        </w:tc>
        <w:tc>
          <w:tcPr>
            <w:tcW w:w="980" w:type="dxa"/>
            <w:shd w:val="clear" w:color="auto" w:fill="auto"/>
            <w:noWrap/>
            <w:vAlign w:val="bottom"/>
            <w:hideMark/>
          </w:tcPr>
          <w:p w14:paraId="2697E6A7" w14:textId="37F7F1E2" w:rsidR="005E6DDF" w:rsidRPr="00524172" w:rsidRDefault="005E6DDF" w:rsidP="005E6DDF">
            <w:pPr>
              <w:spacing w:line="240" w:lineRule="auto"/>
              <w:jc w:val="right"/>
              <w:rPr>
                <w:rFonts w:eastAsia="Times New Roman" w:cs="Times New Roman"/>
                <w:color w:val="000000"/>
                <w:szCs w:val="24"/>
              </w:rPr>
            </w:pPr>
            <w:r w:rsidRPr="00524172">
              <w:rPr>
                <w:rFonts w:cs="Times New Roman"/>
                <w:color w:val="000000"/>
                <w:szCs w:val="24"/>
              </w:rPr>
              <w:t>0.001</w:t>
            </w:r>
          </w:p>
        </w:tc>
      </w:tr>
      <w:tr w:rsidR="005E6DDF" w:rsidRPr="00524172" w14:paraId="5A5FCFC2" w14:textId="77777777" w:rsidTr="0026199F">
        <w:trPr>
          <w:trHeight w:val="300"/>
        </w:trPr>
        <w:tc>
          <w:tcPr>
            <w:tcW w:w="5850" w:type="dxa"/>
            <w:shd w:val="clear" w:color="auto" w:fill="auto"/>
            <w:noWrap/>
            <w:vAlign w:val="bottom"/>
            <w:hideMark/>
          </w:tcPr>
          <w:p w14:paraId="230924D7" w14:textId="0CF09E6C" w:rsidR="005E6DDF" w:rsidRPr="00524172" w:rsidRDefault="005E6DDF" w:rsidP="005E6DDF">
            <w:pPr>
              <w:spacing w:line="240" w:lineRule="auto"/>
              <w:rPr>
                <w:rFonts w:eastAsia="Times New Roman" w:cs="Times New Roman"/>
                <w:color w:val="000000"/>
                <w:szCs w:val="24"/>
              </w:rPr>
            </w:pPr>
            <w:r w:rsidRPr="00524172">
              <w:rPr>
                <w:rFonts w:eastAsia="Times New Roman" w:cs="Times New Roman"/>
                <w:color w:val="000000"/>
                <w:szCs w:val="24"/>
              </w:rPr>
              <w:t>Season + Wetland + Season*Wetland</w:t>
            </w:r>
          </w:p>
        </w:tc>
        <w:tc>
          <w:tcPr>
            <w:tcW w:w="1000" w:type="dxa"/>
            <w:shd w:val="clear" w:color="auto" w:fill="auto"/>
            <w:noWrap/>
            <w:vAlign w:val="bottom"/>
            <w:hideMark/>
          </w:tcPr>
          <w:p w14:paraId="30D71696" w14:textId="341E2F11" w:rsidR="005E6DDF" w:rsidRPr="00524172" w:rsidRDefault="005E6DDF" w:rsidP="005E6DDF">
            <w:pPr>
              <w:spacing w:line="240" w:lineRule="auto"/>
              <w:jc w:val="right"/>
              <w:rPr>
                <w:rFonts w:eastAsia="Times New Roman" w:cs="Times New Roman"/>
                <w:color w:val="000000"/>
                <w:szCs w:val="24"/>
              </w:rPr>
            </w:pPr>
            <w:r w:rsidRPr="00524172">
              <w:rPr>
                <w:rFonts w:cs="Times New Roman"/>
                <w:color w:val="000000"/>
                <w:szCs w:val="24"/>
              </w:rPr>
              <w:t>531.438</w:t>
            </w:r>
          </w:p>
        </w:tc>
        <w:tc>
          <w:tcPr>
            <w:tcW w:w="980" w:type="dxa"/>
            <w:shd w:val="clear" w:color="auto" w:fill="auto"/>
            <w:noWrap/>
            <w:vAlign w:val="bottom"/>
            <w:hideMark/>
          </w:tcPr>
          <w:p w14:paraId="468A4119" w14:textId="7AC2A791" w:rsidR="005E6DDF" w:rsidRPr="00524172" w:rsidRDefault="005E6DDF" w:rsidP="005E6DDF">
            <w:pPr>
              <w:spacing w:line="240" w:lineRule="auto"/>
              <w:jc w:val="right"/>
              <w:rPr>
                <w:rFonts w:eastAsia="Times New Roman" w:cs="Times New Roman"/>
                <w:color w:val="000000"/>
                <w:szCs w:val="24"/>
              </w:rPr>
            </w:pPr>
            <w:r w:rsidRPr="00524172">
              <w:rPr>
                <w:rFonts w:cs="Times New Roman"/>
                <w:color w:val="000000"/>
                <w:szCs w:val="24"/>
              </w:rPr>
              <w:t>11.567</w:t>
            </w:r>
          </w:p>
        </w:tc>
        <w:tc>
          <w:tcPr>
            <w:tcW w:w="980" w:type="dxa"/>
            <w:shd w:val="clear" w:color="auto" w:fill="auto"/>
            <w:noWrap/>
            <w:vAlign w:val="bottom"/>
            <w:hideMark/>
          </w:tcPr>
          <w:p w14:paraId="40F0364C" w14:textId="4E1B2AD5" w:rsidR="005E6DDF" w:rsidRPr="00524172" w:rsidRDefault="005E6DDF" w:rsidP="005E6DDF">
            <w:pPr>
              <w:spacing w:line="240" w:lineRule="auto"/>
              <w:jc w:val="right"/>
              <w:rPr>
                <w:rFonts w:eastAsia="Times New Roman" w:cs="Times New Roman"/>
                <w:color w:val="000000"/>
                <w:szCs w:val="24"/>
              </w:rPr>
            </w:pPr>
            <w:r w:rsidRPr="00524172">
              <w:rPr>
                <w:rFonts w:cs="Times New Roman"/>
                <w:color w:val="000000"/>
                <w:szCs w:val="24"/>
              </w:rPr>
              <w:t>0.001</w:t>
            </w:r>
          </w:p>
        </w:tc>
      </w:tr>
      <w:tr w:rsidR="005E6DDF" w:rsidRPr="00524172" w14:paraId="2A1BCD11" w14:textId="77777777" w:rsidTr="0026199F">
        <w:trPr>
          <w:trHeight w:val="300"/>
        </w:trPr>
        <w:tc>
          <w:tcPr>
            <w:tcW w:w="5850" w:type="dxa"/>
            <w:shd w:val="clear" w:color="auto" w:fill="auto"/>
            <w:noWrap/>
            <w:vAlign w:val="bottom"/>
            <w:hideMark/>
          </w:tcPr>
          <w:p w14:paraId="28B230A0" w14:textId="77777777" w:rsidR="005E6DDF" w:rsidRPr="00524172" w:rsidRDefault="005E6DDF" w:rsidP="005E6DDF">
            <w:pPr>
              <w:spacing w:line="240" w:lineRule="auto"/>
              <w:rPr>
                <w:rFonts w:eastAsia="Times New Roman" w:cs="Times New Roman"/>
                <w:color w:val="000000"/>
                <w:szCs w:val="24"/>
              </w:rPr>
            </w:pPr>
            <w:r w:rsidRPr="00524172">
              <w:rPr>
                <w:rFonts w:eastAsia="Times New Roman" w:cs="Times New Roman"/>
                <w:color w:val="000000"/>
                <w:szCs w:val="24"/>
              </w:rPr>
              <w:t>Transect + Length</w:t>
            </w:r>
          </w:p>
        </w:tc>
        <w:tc>
          <w:tcPr>
            <w:tcW w:w="1000" w:type="dxa"/>
            <w:shd w:val="clear" w:color="auto" w:fill="auto"/>
            <w:noWrap/>
            <w:vAlign w:val="bottom"/>
            <w:hideMark/>
          </w:tcPr>
          <w:p w14:paraId="57003A39" w14:textId="5A8D373E" w:rsidR="005E6DDF" w:rsidRPr="00524172" w:rsidRDefault="005E6DDF" w:rsidP="005E6DDF">
            <w:pPr>
              <w:spacing w:line="240" w:lineRule="auto"/>
              <w:jc w:val="right"/>
              <w:rPr>
                <w:rFonts w:eastAsia="Times New Roman" w:cs="Times New Roman"/>
                <w:color w:val="000000"/>
                <w:szCs w:val="24"/>
              </w:rPr>
            </w:pPr>
            <w:r w:rsidRPr="00524172">
              <w:rPr>
                <w:rFonts w:cs="Times New Roman"/>
                <w:color w:val="000000"/>
                <w:szCs w:val="24"/>
              </w:rPr>
              <w:t>531.829</w:t>
            </w:r>
          </w:p>
        </w:tc>
        <w:tc>
          <w:tcPr>
            <w:tcW w:w="980" w:type="dxa"/>
            <w:shd w:val="clear" w:color="auto" w:fill="auto"/>
            <w:noWrap/>
            <w:vAlign w:val="bottom"/>
            <w:hideMark/>
          </w:tcPr>
          <w:p w14:paraId="3EC67D37" w14:textId="20A56831" w:rsidR="005E6DDF" w:rsidRPr="00524172" w:rsidRDefault="005E6DDF" w:rsidP="005E6DDF">
            <w:pPr>
              <w:spacing w:line="240" w:lineRule="auto"/>
              <w:jc w:val="right"/>
              <w:rPr>
                <w:rFonts w:eastAsia="Times New Roman" w:cs="Times New Roman"/>
                <w:color w:val="000000"/>
                <w:szCs w:val="24"/>
              </w:rPr>
            </w:pPr>
            <w:r w:rsidRPr="00524172">
              <w:rPr>
                <w:rFonts w:cs="Times New Roman"/>
                <w:color w:val="000000"/>
                <w:szCs w:val="24"/>
              </w:rPr>
              <w:t>11.959</w:t>
            </w:r>
          </w:p>
        </w:tc>
        <w:tc>
          <w:tcPr>
            <w:tcW w:w="980" w:type="dxa"/>
            <w:shd w:val="clear" w:color="auto" w:fill="auto"/>
            <w:noWrap/>
            <w:vAlign w:val="bottom"/>
            <w:hideMark/>
          </w:tcPr>
          <w:p w14:paraId="5FBE7F05" w14:textId="46F7EACE" w:rsidR="005E6DDF" w:rsidRPr="00524172" w:rsidRDefault="005E6DDF" w:rsidP="005E6DDF">
            <w:pPr>
              <w:spacing w:line="240" w:lineRule="auto"/>
              <w:jc w:val="right"/>
              <w:rPr>
                <w:rFonts w:eastAsia="Times New Roman" w:cs="Times New Roman"/>
                <w:color w:val="000000"/>
                <w:szCs w:val="24"/>
              </w:rPr>
            </w:pPr>
            <w:r w:rsidRPr="00524172">
              <w:rPr>
                <w:rFonts w:cs="Times New Roman"/>
                <w:color w:val="000000"/>
                <w:szCs w:val="24"/>
              </w:rPr>
              <w:t>0.001</w:t>
            </w:r>
          </w:p>
        </w:tc>
      </w:tr>
      <w:tr w:rsidR="005E6DDF" w:rsidRPr="00524172" w14:paraId="0940390D" w14:textId="77777777" w:rsidTr="0026199F">
        <w:trPr>
          <w:trHeight w:val="300"/>
        </w:trPr>
        <w:tc>
          <w:tcPr>
            <w:tcW w:w="5850" w:type="dxa"/>
            <w:shd w:val="clear" w:color="auto" w:fill="auto"/>
            <w:noWrap/>
            <w:vAlign w:val="bottom"/>
            <w:hideMark/>
          </w:tcPr>
          <w:p w14:paraId="0796CE62" w14:textId="77777777" w:rsidR="005E6DDF" w:rsidRPr="00524172" w:rsidRDefault="005E6DDF" w:rsidP="005E6DDF">
            <w:pPr>
              <w:spacing w:line="240" w:lineRule="auto"/>
              <w:rPr>
                <w:rFonts w:eastAsia="Times New Roman" w:cs="Times New Roman"/>
                <w:color w:val="000000"/>
                <w:szCs w:val="24"/>
              </w:rPr>
            </w:pPr>
            <w:r w:rsidRPr="00524172">
              <w:rPr>
                <w:rFonts w:eastAsia="Times New Roman" w:cs="Times New Roman"/>
                <w:color w:val="000000"/>
                <w:szCs w:val="24"/>
              </w:rPr>
              <w:t>Transect + Season + Transect*Season</w:t>
            </w:r>
          </w:p>
        </w:tc>
        <w:tc>
          <w:tcPr>
            <w:tcW w:w="1000" w:type="dxa"/>
            <w:shd w:val="clear" w:color="auto" w:fill="auto"/>
            <w:noWrap/>
            <w:vAlign w:val="bottom"/>
            <w:hideMark/>
          </w:tcPr>
          <w:p w14:paraId="3F784AD6" w14:textId="4C4021D9" w:rsidR="005E6DDF" w:rsidRPr="00524172" w:rsidRDefault="005E6DDF" w:rsidP="005E6DDF">
            <w:pPr>
              <w:spacing w:line="240" w:lineRule="auto"/>
              <w:jc w:val="right"/>
              <w:rPr>
                <w:rFonts w:eastAsia="Times New Roman" w:cs="Times New Roman"/>
                <w:color w:val="000000"/>
                <w:szCs w:val="24"/>
              </w:rPr>
            </w:pPr>
            <w:r w:rsidRPr="00524172">
              <w:rPr>
                <w:rFonts w:cs="Times New Roman"/>
                <w:color w:val="000000"/>
                <w:szCs w:val="24"/>
              </w:rPr>
              <w:t>531.998</w:t>
            </w:r>
          </w:p>
        </w:tc>
        <w:tc>
          <w:tcPr>
            <w:tcW w:w="980" w:type="dxa"/>
            <w:shd w:val="clear" w:color="auto" w:fill="auto"/>
            <w:noWrap/>
            <w:vAlign w:val="bottom"/>
            <w:hideMark/>
          </w:tcPr>
          <w:p w14:paraId="04DBC74B" w14:textId="0E800DD0" w:rsidR="005E6DDF" w:rsidRPr="00524172" w:rsidRDefault="005E6DDF" w:rsidP="005E6DDF">
            <w:pPr>
              <w:spacing w:line="240" w:lineRule="auto"/>
              <w:jc w:val="right"/>
              <w:rPr>
                <w:rFonts w:eastAsia="Times New Roman" w:cs="Times New Roman"/>
                <w:color w:val="000000"/>
                <w:szCs w:val="24"/>
              </w:rPr>
            </w:pPr>
            <w:r w:rsidRPr="00524172">
              <w:rPr>
                <w:rFonts w:cs="Times New Roman"/>
                <w:color w:val="000000"/>
                <w:szCs w:val="24"/>
              </w:rPr>
              <w:t>12.128</w:t>
            </w:r>
          </w:p>
        </w:tc>
        <w:tc>
          <w:tcPr>
            <w:tcW w:w="980" w:type="dxa"/>
            <w:shd w:val="clear" w:color="auto" w:fill="auto"/>
            <w:noWrap/>
            <w:vAlign w:val="bottom"/>
            <w:hideMark/>
          </w:tcPr>
          <w:p w14:paraId="7E7929A9" w14:textId="1BD9CDB4" w:rsidR="005E6DDF" w:rsidRPr="00524172" w:rsidRDefault="005E6DDF" w:rsidP="005E6DDF">
            <w:pPr>
              <w:spacing w:line="240" w:lineRule="auto"/>
              <w:jc w:val="right"/>
              <w:rPr>
                <w:rFonts w:eastAsia="Times New Roman" w:cs="Times New Roman"/>
                <w:color w:val="000000"/>
                <w:szCs w:val="24"/>
              </w:rPr>
            </w:pPr>
            <w:r w:rsidRPr="00524172">
              <w:rPr>
                <w:rFonts w:cs="Times New Roman"/>
                <w:color w:val="000000"/>
                <w:szCs w:val="24"/>
              </w:rPr>
              <w:t>0.001</w:t>
            </w:r>
          </w:p>
        </w:tc>
      </w:tr>
      <w:tr w:rsidR="005E6DDF" w:rsidRPr="00524172" w14:paraId="21651F76" w14:textId="77777777" w:rsidTr="0026199F">
        <w:trPr>
          <w:trHeight w:val="300"/>
        </w:trPr>
        <w:tc>
          <w:tcPr>
            <w:tcW w:w="5850" w:type="dxa"/>
            <w:shd w:val="clear" w:color="auto" w:fill="auto"/>
            <w:noWrap/>
            <w:vAlign w:val="bottom"/>
            <w:hideMark/>
          </w:tcPr>
          <w:p w14:paraId="7FD9568D" w14:textId="77777777" w:rsidR="005E6DDF" w:rsidRPr="00524172" w:rsidRDefault="005E6DDF" w:rsidP="005E6DDF">
            <w:pPr>
              <w:spacing w:line="240" w:lineRule="auto"/>
              <w:rPr>
                <w:rFonts w:eastAsia="Times New Roman" w:cs="Times New Roman"/>
                <w:color w:val="000000"/>
                <w:szCs w:val="24"/>
              </w:rPr>
            </w:pPr>
            <w:r w:rsidRPr="00524172">
              <w:rPr>
                <w:rFonts w:eastAsia="Times New Roman" w:cs="Times New Roman"/>
                <w:color w:val="000000"/>
                <w:szCs w:val="24"/>
              </w:rPr>
              <w:t>Length + Wetland + Length*Wetland</w:t>
            </w:r>
          </w:p>
        </w:tc>
        <w:tc>
          <w:tcPr>
            <w:tcW w:w="1000" w:type="dxa"/>
            <w:shd w:val="clear" w:color="auto" w:fill="auto"/>
            <w:noWrap/>
            <w:vAlign w:val="bottom"/>
            <w:hideMark/>
          </w:tcPr>
          <w:p w14:paraId="4FDA4D37" w14:textId="7D295CE6" w:rsidR="005E6DDF" w:rsidRPr="00524172" w:rsidRDefault="005E6DDF" w:rsidP="005E6DDF">
            <w:pPr>
              <w:spacing w:line="240" w:lineRule="auto"/>
              <w:jc w:val="right"/>
              <w:rPr>
                <w:rFonts w:eastAsia="Times New Roman" w:cs="Times New Roman"/>
                <w:color w:val="000000"/>
                <w:szCs w:val="24"/>
              </w:rPr>
            </w:pPr>
            <w:r w:rsidRPr="00524172">
              <w:rPr>
                <w:rFonts w:cs="Times New Roman"/>
                <w:color w:val="000000"/>
                <w:szCs w:val="24"/>
              </w:rPr>
              <w:t>532.028</w:t>
            </w:r>
          </w:p>
        </w:tc>
        <w:tc>
          <w:tcPr>
            <w:tcW w:w="980" w:type="dxa"/>
            <w:shd w:val="clear" w:color="auto" w:fill="auto"/>
            <w:noWrap/>
            <w:vAlign w:val="bottom"/>
            <w:hideMark/>
          </w:tcPr>
          <w:p w14:paraId="04D129B3" w14:textId="780D2B84" w:rsidR="005E6DDF" w:rsidRPr="00524172" w:rsidRDefault="005E6DDF" w:rsidP="005E6DDF">
            <w:pPr>
              <w:spacing w:line="240" w:lineRule="auto"/>
              <w:jc w:val="right"/>
              <w:rPr>
                <w:rFonts w:eastAsia="Times New Roman" w:cs="Times New Roman"/>
                <w:color w:val="000000"/>
                <w:szCs w:val="24"/>
              </w:rPr>
            </w:pPr>
            <w:r w:rsidRPr="00524172">
              <w:rPr>
                <w:rFonts w:cs="Times New Roman"/>
                <w:color w:val="000000"/>
                <w:szCs w:val="24"/>
              </w:rPr>
              <w:t>12.158</w:t>
            </w:r>
          </w:p>
        </w:tc>
        <w:tc>
          <w:tcPr>
            <w:tcW w:w="980" w:type="dxa"/>
            <w:shd w:val="clear" w:color="auto" w:fill="auto"/>
            <w:noWrap/>
            <w:vAlign w:val="bottom"/>
            <w:hideMark/>
          </w:tcPr>
          <w:p w14:paraId="67396F06" w14:textId="620F2EBB" w:rsidR="005E6DDF" w:rsidRPr="00524172" w:rsidRDefault="005E6DDF" w:rsidP="005E6DDF">
            <w:pPr>
              <w:spacing w:line="240" w:lineRule="auto"/>
              <w:jc w:val="right"/>
              <w:rPr>
                <w:rFonts w:eastAsia="Times New Roman" w:cs="Times New Roman"/>
                <w:color w:val="000000"/>
                <w:szCs w:val="24"/>
              </w:rPr>
            </w:pPr>
            <w:r w:rsidRPr="00524172">
              <w:rPr>
                <w:rFonts w:cs="Times New Roman"/>
                <w:color w:val="000000"/>
                <w:szCs w:val="24"/>
              </w:rPr>
              <w:t>0.001</w:t>
            </w:r>
          </w:p>
        </w:tc>
      </w:tr>
      <w:tr w:rsidR="005E6DDF" w:rsidRPr="00524172" w14:paraId="26A15ED9" w14:textId="77777777" w:rsidTr="0026199F">
        <w:trPr>
          <w:trHeight w:val="300"/>
        </w:trPr>
        <w:tc>
          <w:tcPr>
            <w:tcW w:w="5850" w:type="dxa"/>
            <w:shd w:val="clear" w:color="auto" w:fill="auto"/>
            <w:noWrap/>
            <w:vAlign w:val="bottom"/>
            <w:hideMark/>
          </w:tcPr>
          <w:p w14:paraId="3F74A305" w14:textId="77777777" w:rsidR="005E6DDF" w:rsidRPr="00524172" w:rsidRDefault="005E6DDF" w:rsidP="005E6DDF">
            <w:pPr>
              <w:spacing w:line="240" w:lineRule="auto"/>
              <w:rPr>
                <w:rFonts w:eastAsia="Times New Roman" w:cs="Times New Roman"/>
                <w:color w:val="000000"/>
                <w:szCs w:val="24"/>
              </w:rPr>
            </w:pPr>
            <w:r w:rsidRPr="00524172">
              <w:rPr>
                <w:rFonts w:eastAsia="Times New Roman" w:cs="Times New Roman"/>
                <w:color w:val="000000"/>
                <w:szCs w:val="24"/>
              </w:rPr>
              <w:t xml:space="preserve">Transect + Wetland + Length </w:t>
            </w:r>
          </w:p>
        </w:tc>
        <w:tc>
          <w:tcPr>
            <w:tcW w:w="1000" w:type="dxa"/>
            <w:shd w:val="clear" w:color="auto" w:fill="auto"/>
            <w:noWrap/>
            <w:vAlign w:val="bottom"/>
            <w:hideMark/>
          </w:tcPr>
          <w:p w14:paraId="789ED6A6" w14:textId="103230C4" w:rsidR="005E6DDF" w:rsidRPr="00524172" w:rsidRDefault="005E6DDF" w:rsidP="005E6DDF">
            <w:pPr>
              <w:spacing w:line="240" w:lineRule="auto"/>
              <w:jc w:val="right"/>
              <w:rPr>
                <w:rFonts w:eastAsia="Times New Roman" w:cs="Times New Roman"/>
                <w:color w:val="000000"/>
                <w:szCs w:val="24"/>
              </w:rPr>
            </w:pPr>
            <w:r w:rsidRPr="00524172">
              <w:rPr>
                <w:rFonts w:cs="Times New Roman"/>
                <w:color w:val="000000"/>
                <w:szCs w:val="24"/>
              </w:rPr>
              <w:t>533.135</w:t>
            </w:r>
          </w:p>
        </w:tc>
        <w:tc>
          <w:tcPr>
            <w:tcW w:w="980" w:type="dxa"/>
            <w:shd w:val="clear" w:color="auto" w:fill="auto"/>
            <w:noWrap/>
            <w:vAlign w:val="bottom"/>
            <w:hideMark/>
          </w:tcPr>
          <w:p w14:paraId="009D845C" w14:textId="4FCD3E09" w:rsidR="005E6DDF" w:rsidRPr="00524172" w:rsidRDefault="005E6DDF" w:rsidP="005E6DDF">
            <w:pPr>
              <w:spacing w:line="240" w:lineRule="auto"/>
              <w:jc w:val="right"/>
              <w:rPr>
                <w:rFonts w:eastAsia="Times New Roman" w:cs="Times New Roman"/>
                <w:color w:val="000000"/>
                <w:szCs w:val="24"/>
              </w:rPr>
            </w:pPr>
            <w:r w:rsidRPr="00524172">
              <w:rPr>
                <w:rFonts w:cs="Times New Roman"/>
                <w:color w:val="000000"/>
                <w:szCs w:val="24"/>
              </w:rPr>
              <w:t>13.265</w:t>
            </w:r>
          </w:p>
        </w:tc>
        <w:tc>
          <w:tcPr>
            <w:tcW w:w="980" w:type="dxa"/>
            <w:shd w:val="clear" w:color="auto" w:fill="auto"/>
            <w:noWrap/>
            <w:vAlign w:val="bottom"/>
            <w:hideMark/>
          </w:tcPr>
          <w:p w14:paraId="35EB802F" w14:textId="7A024C7F" w:rsidR="005E6DDF" w:rsidRPr="00524172" w:rsidRDefault="005E6DDF" w:rsidP="005E6DDF">
            <w:pPr>
              <w:spacing w:line="240" w:lineRule="auto"/>
              <w:jc w:val="right"/>
              <w:rPr>
                <w:rFonts w:eastAsia="Times New Roman" w:cs="Times New Roman"/>
                <w:color w:val="000000"/>
                <w:szCs w:val="24"/>
              </w:rPr>
            </w:pPr>
            <w:r w:rsidRPr="00524172">
              <w:rPr>
                <w:rFonts w:cs="Times New Roman"/>
                <w:color w:val="000000"/>
                <w:szCs w:val="24"/>
              </w:rPr>
              <w:t>0.001</w:t>
            </w:r>
          </w:p>
        </w:tc>
      </w:tr>
      <w:tr w:rsidR="005E6DDF" w:rsidRPr="00524172" w14:paraId="2CEF86CB" w14:textId="77777777" w:rsidTr="0026199F">
        <w:trPr>
          <w:trHeight w:val="300"/>
        </w:trPr>
        <w:tc>
          <w:tcPr>
            <w:tcW w:w="5850" w:type="dxa"/>
            <w:shd w:val="clear" w:color="auto" w:fill="auto"/>
            <w:noWrap/>
            <w:vAlign w:val="bottom"/>
            <w:hideMark/>
          </w:tcPr>
          <w:p w14:paraId="4CB3336C" w14:textId="77777777" w:rsidR="005E6DDF" w:rsidRPr="00524172" w:rsidRDefault="005E6DDF" w:rsidP="005E6DDF">
            <w:pPr>
              <w:spacing w:line="240" w:lineRule="auto"/>
              <w:rPr>
                <w:rFonts w:eastAsia="Times New Roman" w:cs="Times New Roman"/>
                <w:color w:val="000000"/>
                <w:szCs w:val="24"/>
              </w:rPr>
            </w:pPr>
            <w:r w:rsidRPr="00524172">
              <w:rPr>
                <w:rFonts w:eastAsia="Times New Roman" w:cs="Times New Roman"/>
                <w:color w:val="000000"/>
                <w:szCs w:val="24"/>
              </w:rPr>
              <w:t>Length + Wetland + Season</w:t>
            </w:r>
          </w:p>
        </w:tc>
        <w:tc>
          <w:tcPr>
            <w:tcW w:w="1000" w:type="dxa"/>
            <w:shd w:val="clear" w:color="auto" w:fill="auto"/>
            <w:noWrap/>
            <w:vAlign w:val="bottom"/>
            <w:hideMark/>
          </w:tcPr>
          <w:p w14:paraId="11C88B35" w14:textId="6AA81A66" w:rsidR="005E6DDF" w:rsidRPr="00524172" w:rsidRDefault="005E6DDF" w:rsidP="005E6DDF">
            <w:pPr>
              <w:spacing w:line="240" w:lineRule="auto"/>
              <w:jc w:val="right"/>
              <w:rPr>
                <w:rFonts w:eastAsia="Times New Roman" w:cs="Times New Roman"/>
                <w:color w:val="000000"/>
                <w:szCs w:val="24"/>
              </w:rPr>
            </w:pPr>
            <w:r w:rsidRPr="00524172">
              <w:rPr>
                <w:rFonts w:cs="Times New Roman"/>
                <w:color w:val="000000"/>
                <w:szCs w:val="24"/>
              </w:rPr>
              <w:t>534.472</w:t>
            </w:r>
          </w:p>
        </w:tc>
        <w:tc>
          <w:tcPr>
            <w:tcW w:w="980" w:type="dxa"/>
            <w:shd w:val="clear" w:color="auto" w:fill="auto"/>
            <w:noWrap/>
            <w:vAlign w:val="bottom"/>
            <w:hideMark/>
          </w:tcPr>
          <w:p w14:paraId="559122FB" w14:textId="650B9409" w:rsidR="005E6DDF" w:rsidRPr="00524172" w:rsidRDefault="005E6DDF" w:rsidP="005E6DDF">
            <w:pPr>
              <w:spacing w:line="240" w:lineRule="auto"/>
              <w:jc w:val="right"/>
              <w:rPr>
                <w:rFonts w:eastAsia="Times New Roman" w:cs="Times New Roman"/>
                <w:color w:val="000000"/>
                <w:szCs w:val="24"/>
              </w:rPr>
            </w:pPr>
            <w:r w:rsidRPr="00524172">
              <w:rPr>
                <w:rFonts w:cs="Times New Roman"/>
                <w:color w:val="000000"/>
                <w:szCs w:val="24"/>
              </w:rPr>
              <w:t>14.601</w:t>
            </w:r>
          </w:p>
        </w:tc>
        <w:tc>
          <w:tcPr>
            <w:tcW w:w="980" w:type="dxa"/>
            <w:shd w:val="clear" w:color="auto" w:fill="auto"/>
            <w:noWrap/>
            <w:vAlign w:val="bottom"/>
            <w:hideMark/>
          </w:tcPr>
          <w:p w14:paraId="3BF7CFE6" w14:textId="5D962BC2" w:rsidR="005E6DDF" w:rsidRPr="00524172" w:rsidRDefault="005E6DDF" w:rsidP="005E6DDF">
            <w:pPr>
              <w:spacing w:line="240" w:lineRule="auto"/>
              <w:jc w:val="right"/>
              <w:rPr>
                <w:rFonts w:eastAsia="Times New Roman" w:cs="Times New Roman"/>
                <w:color w:val="000000"/>
                <w:szCs w:val="24"/>
              </w:rPr>
            </w:pPr>
            <w:r w:rsidRPr="00524172">
              <w:rPr>
                <w:rFonts w:cs="Times New Roman"/>
                <w:color w:val="000000"/>
                <w:szCs w:val="24"/>
              </w:rPr>
              <w:t>0.000</w:t>
            </w:r>
          </w:p>
        </w:tc>
      </w:tr>
      <w:tr w:rsidR="005E6DDF" w:rsidRPr="00524172" w14:paraId="790B5946" w14:textId="77777777" w:rsidTr="0026199F">
        <w:trPr>
          <w:trHeight w:val="300"/>
        </w:trPr>
        <w:tc>
          <w:tcPr>
            <w:tcW w:w="5850" w:type="dxa"/>
            <w:shd w:val="clear" w:color="auto" w:fill="auto"/>
            <w:noWrap/>
            <w:vAlign w:val="bottom"/>
            <w:hideMark/>
          </w:tcPr>
          <w:p w14:paraId="7C12E439" w14:textId="77777777" w:rsidR="005E6DDF" w:rsidRPr="00524172" w:rsidRDefault="005E6DDF" w:rsidP="005E6DDF">
            <w:pPr>
              <w:spacing w:line="240" w:lineRule="auto"/>
              <w:rPr>
                <w:rFonts w:eastAsia="Times New Roman" w:cs="Times New Roman"/>
                <w:color w:val="000000"/>
                <w:szCs w:val="24"/>
              </w:rPr>
            </w:pPr>
            <w:r w:rsidRPr="00524172">
              <w:rPr>
                <w:rFonts w:eastAsia="Times New Roman" w:cs="Times New Roman"/>
                <w:color w:val="000000"/>
                <w:szCs w:val="24"/>
              </w:rPr>
              <w:t>Transect</w:t>
            </w:r>
          </w:p>
        </w:tc>
        <w:tc>
          <w:tcPr>
            <w:tcW w:w="1000" w:type="dxa"/>
            <w:shd w:val="clear" w:color="auto" w:fill="auto"/>
            <w:noWrap/>
            <w:vAlign w:val="bottom"/>
            <w:hideMark/>
          </w:tcPr>
          <w:p w14:paraId="7BCA4DAC" w14:textId="2335AF3E" w:rsidR="005E6DDF" w:rsidRPr="00524172" w:rsidRDefault="005E6DDF" w:rsidP="005E6DDF">
            <w:pPr>
              <w:spacing w:line="240" w:lineRule="auto"/>
              <w:jc w:val="right"/>
              <w:rPr>
                <w:rFonts w:eastAsia="Times New Roman" w:cs="Times New Roman"/>
                <w:color w:val="000000"/>
                <w:szCs w:val="24"/>
              </w:rPr>
            </w:pPr>
            <w:r w:rsidRPr="00524172">
              <w:rPr>
                <w:rFonts w:cs="Times New Roman"/>
                <w:color w:val="000000"/>
                <w:szCs w:val="24"/>
              </w:rPr>
              <w:t>535.316</w:t>
            </w:r>
          </w:p>
        </w:tc>
        <w:tc>
          <w:tcPr>
            <w:tcW w:w="980" w:type="dxa"/>
            <w:shd w:val="clear" w:color="auto" w:fill="auto"/>
            <w:noWrap/>
            <w:vAlign w:val="bottom"/>
            <w:hideMark/>
          </w:tcPr>
          <w:p w14:paraId="1B12C024" w14:textId="103C85F9" w:rsidR="005E6DDF" w:rsidRPr="00524172" w:rsidRDefault="005E6DDF" w:rsidP="005E6DDF">
            <w:pPr>
              <w:spacing w:line="240" w:lineRule="auto"/>
              <w:jc w:val="right"/>
              <w:rPr>
                <w:rFonts w:eastAsia="Times New Roman" w:cs="Times New Roman"/>
                <w:color w:val="000000"/>
                <w:szCs w:val="24"/>
              </w:rPr>
            </w:pPr>
            <w:r w:rsidRPr="00524172">
              <w:rPr>
                <w:rFonts w:cs="Times New Roman"/>
                <w:color w:val="000000"/>
                <w:szCs w:val="24"/>
              </w:rPr>
              <w:t>15.446</w:t>
            </w:r>
          </w:p>
        </w:tc>
        <w:tc>
          <w:tcPr>
            <w:tcW w:w="980" w:type="dxa"/>
            <w:shd w:val="clear" w:color="auto" w:fill="auto"/>
            <w:noWrap/>
            <w:vAlign w:val="bottom"/>
            <w:hideMark/>
          </w:tcPr>
          <w:p w14:paraId="3961D3E9" w14:textId="1437E755" w:rsidR="005E6DDF" w:rsidRPr="00524172" w:rsidRDefault="005E6DDF" w:rsidP="005E6DDF">
            <w:pPr>
              <w:spacing w:line="240" w:lineRule="auto"/>
              <w:jc w:val="right"/>
              <w:rPr>
                <w:rFonts w:eastAsia="Times New Roman" w:cs="Times New Roman"/>
                <w:color w:val="000000"/>
                <w:szCs w:val="24"/>
              </w:rPr>
            </w:pPr>
            <w:r w:rsidRPr="00524172">
              <w:rPr>
                <w:rFonts w:cs="Times New Roman"/>
                <w:color w:val="000000"/>
                <w:szCs w:val="24"/>
              </w:rPr>
              <w:t>0.000</w:t>
            </w:r>
          </w:p>
        </w:tc>
      </w:tr>
      <w:tr w:rsidR="005E6DDF" w:rsidRPr="00524172" w14:paraId="246054BE" w14:textId="77777777" w:rsidTr="0026199F">
        <w:trPr>
          <w:trHeight w:val="300"/>
        </w:trPr>
        <w:tc>
          <w:tcPr>
            <w:tcW w:w="5850" w:type="dxa"/>
            <w:shd w:val="clear" w:color="auto" w:fill="auto"/>
            <w:noWrap/>
            <w:vAlign w:val="bottom"/>
            <w:hideMark/>
          </w:tcPr>
          <w:p w14:paraId="436CC525" w14:textId="77777777" w:rsidR="005E6DDF" w:rsidRPr="00524172" w:rsidRDefault="005E6DDF" w:rsidP="005E6DDF">
            <w:pPr>
              <w:spacing w:line="240" w:lineRule="auto"/>
              <w:rPr>
                <w:rFonts w:eastAsia="Times New Roman" w:cs="Times New Roman"/>
                <w:color w:val="000000"/>
                <w:szCs w:val="24"/>
              </w:rPr>
            </w:pPr>
            <w:r w:rsidRPr="00524172">
              <w:rPr>
                <w:rFonts w:eastAsia="Times New Roman" w:cs="Times New Roman"/>
                <w:color w:val="000000"/>
                <w:szCs w:val="24"/>
              </w:rPr>
              <w:t>Transect + Wetland</w:t>
            </w:r>
          </w:p>
        </w:tc>
        <w:tc>
          <w:tcPr>
            <w:tcW w:w="1000" w:type="dxa"/>
            <w:shd w:val="clear" w:color="auto" w:fill="auto"/>
            <w:noWrap/>
            <w:vAlign w:val="bottom"/>
            <w:hideMark/>
          </w:tcPr>
          <w:p w14:paraId="3ED3F9E1" w14:textId="38FCFD02" w:rsidR="005E6DDF" w:rsidRPr="00524172" w:rsidRDefault="005E6DDF" w:rsidP="005E6DDF">
            <w:pPr>
              <w:spacing w:line="240" w:lineRule="auto"/>
              <w:jc w:val="right"/>
              <w:rPr>
                <w:rFonts w:eastAsia="Times New Roman" w:cs="Times New Roman"/>
                <w:color w:val="000000"/>
                <w:szCs w:val="24"/>
              </w:rPr>
            </w:pPr>
            <w:r w:rsidRPr="00524172">
              <w:rPr>
                <w:rFonts w:cs="Times New Roman"/>
                <w:color w:val="000000"/>
                <w:szCs w:val="24"/>
              </w:rPr>
              <w:t>535.997</w:t>
            </w:r>
          </w:p>
        </w:tc>
        <w:tc>
          <w:tcPr>
            <w:tcW w:w="980" w:type="dxa"/>
            <w:shd w:val="clear" w:color="auto" w:fill="auto"/>
            <w:noWrap/>
            <w:vAlign w:val="bottom"/>
            <w:hideMark/>
          </w:tcPr>
          <w:p w14:paraId="6525F39E" w14:textId="278966EC" w:rsidR="005E6DDF" w:rsidRPr="00524172" w:rsidRDefault="005E6DDF" w:rsidP="005E6DDF">
            <w:pPr>
              <w:spacing w:line="240" w:lineRule="auto"/>
              <w:jc w:val="right"/>
              <w:rPr>
                <w:rFonts w:eastAsia="Times New Roman" w:cs="Times New Roman"/>
                <w:color w:val="000000"/>
                <w:szCs w:val="24"/>
              </w:rPr>
            </w:pPr>
            <w:r w:rsidRPr="00524172">
              <w:rPr>
                <w:rFonts w:cs="Times New Roman"/>
                <w:color w:val="000000"/>
                <w:szCs w:val="24"/>
              </w:rPr>
              <w:t>16.127</w:t>
            </w:r>
          </w:p>
        </w:tc>
        <w:tc>
          <w:tcPr>
            <w:tcW w:w="980" w:type="dxa"/>
            <w:shd w:val="clear" w:color="auto" w:fill="auto"/>
            <w:noWrap/>
            <w:vAlign w:val="bottom"/>
            <w:hideMark/>
          </w:tcPr>
          <w:p w14:paraId="7BFFEE27" w14:textId="3830F363" w:rsidR="005E6DDF" w:rsidRPr="00524172" w:rsidRDefault="005E6DDF" w:rsidP="005E6DDF">
            <w:pPr>
              <w:spacing w:line="240" w:lineRule="auto"/>
              <w:jc w:val="right"/>
              <w:rPr>
                <w:rFonts w:eastAsia="Times New Roman" w:cs="Times New Roman"/>
                <w:color w:val="000000"/>
                <w:szCs w:val="24"/>
              </w:rPr>
            </w:pPr>
            <w:r w:rsidRPr="00524172">
              <w:rPr>
                <w:rFonts w:cs="Times New Roman"/>
                <w:color w:val="000000"/>
                <w:szCs w:val="24"/>
              </w:rPr>
              <w:t>0.000</w:t>
            </w:r>
          </w:p>
        </w:tc>
      </w:tr>
      <w:tr w:rsidR="005E6DDF" w:rsidRPr="00524172" w14:paraId="319B5DF3" w14:textId="77777777" w:rsidTr="0026199F">
        <w:trPr>
          <w:trHeight w:val="300"/>
        </w:trPr>
        <w:tc>
          <w:tcPr>
            <w:tcW w:w="5850" w:type="dxa"/>
            <w:shd w:val="clear" w:color="auto" w:fill="auto"/>
            <w:noWrap/>
            <w:vAlign w:val="bottom"/>
            <w:hideMark/>
          </w:tcPr>
          <w:p w14:paraId="1E9FB931" w14:textId="77777777" w:rsidR="005E6DDF" w:rsidRPr="00524172" w:rsidRDefault="005E6DDF" w:rsidP="005E6DDF">
            <w:pPr>
              <w:spacing w:line="240" w:lineRule="auto"/>
              <w:rPr>
                <w:rFonts w:eastAsia="Times New Roman" w:cs="Times New Roman"/>
                <w:color w:val="000000"/>
                <w:szCs w:val="24"/>
              </w:rPr>
            </w:pPr>
            <w:r w:rsidRPr="00524172">
              <w:rPr>
                <w:rFonts w:eastAsia="Times New Roman" w:cs="Times New Roman"/>
                <w:color w:val="000000"/>
                <w:szCs w:val="24"/>
              </w:rPr>
              <w:t>Transect + Wetland + Transect*Wetland</w:t>
            </w:r>
          </w:p>
        </w:tc>
        <w:tc>
          <w:tcPr>
            <w:tcW w:w="1000" w:type="dxa"/>
            <w:shd w:val="clear" w:color="auto" w:fill="auto"/>
            <w:noWrap/>
            <w:vAlign w:val="bottom"/>
            <w:hideMark/>
          </w:tcPr>
          <w:p w14:paraId="7090612B" w14:textId="1D71E0E0" w:rsidR="005E6DDF" w:rsidRPr="00524172" w:rsidRDefault="005E6DDF" w:rsidP="005E6DDF">
            <w:pPr>
              <w:spacing w:line="240" w:lineRule="auto"/>
              <w:jc w:val="right"/>
              <w:rPr>
                <w:rFonts w:eastAsia="Times New Roman" w:cs="Times New Roman"/>
                <w:color w:val="000000"/>
                <w:szCs w:val="24"/>
              </w:rPr>
            </w:pPr>
            <w:r w:rsidRPr="00524172">
              <w:rPr>
                <w:rFonts w:cs="Times New Roman"/>
                <w:color w:val="000000"/>
                <w:szCs w:val="24"/>
              </w:rPr>
              <w:t>537.412</w:t>
            </w:r>
          </w:p>
        </w:tc>
        <w:tc>
          <w:tcPr>
            <w:tcW w:w="980" w:type="dxa"/>
            <w:shd w:val="clear" w:color="auto" w:fill="auto"/>
            <w:noWrap/>
            <w:vAlign w:val="bottom"/>
            <w:hideMark/>
          </w:tcPr>
          <w:p w14:paraId="6DEC9CB0" w14:textId="2B4180D5" w:rsidR="005E6DDF" w:rsidRPr="00524172" w:rsidRDefault="005E6DDF" w:rsidP="005E6DDF">
            <w:pPr>
              <w:spacing w:line="240" w:lineRule="auto"/>
              <w:jc w:val="right"/>
              <w:rPr>
                <w:rFonts w:eastAsia="Times New Roman" w:cs="Times New Roman"/>
                <w:color w:val="000000"/>
                <w:szCs w:val="24"/>
              </w:rPr>
            </w:pPr>
            <w:r w:rsidRPr="00524172">
              <w:rPr>
                <w:rFonts w:cs="Times New Roman"/>
                <w:color w:val="000000"/>
                <w:szCs w:val="24"/>
              </w:rPr>
              <w:t>17.542</w:t>
            </w:r>
          </w:p>
        </w:tc>
        <w:tc>
          <w:tcPr>
            <w:tcW w:w="980" w:type="dxa"/>
            <w:shd w:val="clear" w:color="auto" w:fill="auto"/>
            <w:noWrap/>
            <w:vAlign w:val="bottom"/>
            <w:hideMark/>
          </w:tcPr>
          <w:p w14:paraId="294405B3" w14:textId="6F9B9D00" w:rsidR="005E6DDF" w:rsidRPr="00524172" w:rsidRDefault="005E6DDF" w:rsidP="005E6DDF">
            <w:pPr>
              <w:spacing w:line="240" w:lineRule="auto"/>
              <w:jc w:val="right"/>
              <w:rPr>
                <w:rFonts w:eastAsia="Times New Roman" w:cs="Times New Roman"/>
                <w:color w:val="000000"/>
                <w:szCs w:val="24"/>
              </w:rPr>
            </w:pPr>
            <w:r w:rsidRPr="00524172">
              <w:rPr>
                <w:rFonts w:cs="Times New Roman"/>
                <w:color w:val="000000"/>
                <w:szCs w:val="24"/>
              </w:rPr>
              <w:t>0.000</w:t>
            </w:r>
          </w:p>
        </w:tc>
      </w:tr>
    </w:tbl>
    <w:p w14:paraId="1CD83577" w14:textId="64764F24" w:rsidR="005F6C24" w:rsidRPr="00524172" w:rsidRDefault="005F6C24" w:rsidP="006F4781">
      <w:pPr>
        <w:pStyle w:val="NATESTYLE1CommonCollege"/>
        <w:spacing w:after="240" w:line="360" w:lineRule="auto"/>
      </w:pPr>
    </w:p>
    <w:p w14:paraId="0C1240CB" w14:textId="77777777" w:rsidR="00484FBF" w:rsidRDefault="00484FBF" w:rsidP="006F4781">
      <w:pPr>
        <w:pStyle w:val="NATESTYLE1CommonCollege"/>
        <w:spacing w:after="240" w:line="360" w:lineRule="auto"/>
        <w:sectPr w:rsidR="00484FBF" w:rsidSect="00C7783E">
          <w:pgSz w:w="12240" w:h="15840"/>
          <w:pgMar w:top="1440" w:right="1440" w:bottom="1440" w:left="1440" w:header="720" w:footer="720" w:gutter="0"/>
          <w:lnNumType w:countBy="1" w:restart="continuous"/>
          <w:cols w:space="720"/>
          <w:docGrid w:linePitch="360"/>
        </w:sectPr>
      </w:pPr>
      <w:bookmarkStart w:id="43" w:name="_Hlk98960098"/>
      <w:bookmarkEnd w:id="42"/>
    </w:p>
    <w:p w14:paraId="534DBE13" w14:textId="77777777" w:rsidR="00901BDA" w:rsidRDefault="00901BDA" w:rsidP="006F4781">
      <w:pPr>
        <w:pStyle w:val="NATESTYLE1CommonCollege"/>
        <w:spacing w:after="240" w:line="360" w:lineRule="auto"/>
        <w:rPr>
          <w:noProof/>
        </w:rPr>
      </w:pPr>
    </w:p>
    <w:p w14:paraId="4C1BBE9A" w14:textId="00E7AFBE" w:rsidR="00484FBF" w:rsidRDefault="00901BDA" w:rsidP="006F4781">
      <w:pPr>
        <w:pStyle w:val="NATESTYLE1CommonCollege"/>
        <w:spacing w:after="240" w:line="360" w:lineRule="auto"/>
      </w:pPr>
      <w:r>
        <w:rPr>
          <w:noProof/>
        </w:rPr>
        <w:drawing>
          <wp:inline distT="0" distB="0" distL="0" distR="0" wp14:anchorId="1E134B1B" wp14:editId="03919E4C">
            <wp:extent cx="5811287" cy="3970020"/>
            <wp:effectExtent l="0" t="0" r="0" b="0"/>
            <wp:docPr id="2" name="Picture 2" descr="A collage of different views of l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collage of different views of land&#10;&#10;Description automatically generated"/>
                    <pic:cNvPicPr/>
                  </pic:nvPicPr>
                  <pic:blipFill rotWithShape="1">
                    <a:blip r:embed="rId16" cstate="print">
                      <a:extLst>
                        <a:ext uri="{28A0092B-C50C-407E-A947-70E740481C1C}">
                          <a14:useLocalDpi xmlns:a14="http://schemas.microsoft.com/office/drawing/2010/main" val="0"/>
                        </a:ext>
                      </a:extLst>
                    </a:blip>
                    <a:srcRect r="27436"/>
                    <a:stretch/>
                  </pic:blipFill>
                  <pic:spPr bwMode="auto">
                    <a:xfrm>
                      <a:off x="0" y="0"/>
                      <a:ext cx="5824666" cy="3979160"/>
                    </a:xfrm>
                    <a:prstGeom prst="rect">
                      <a:avLst/>
                    </a:prstGeom>
                    <a:ln>
                      <a:noFill/>
                    </a:ln>
                    <a:extLst>
                      <a:ext uri="{53640926-AAD7-44D8-BBD7-CCE9431645EC}">
                        <a14:shadowObscured xmlns:a14="http://schemas.microsoft.com/office/drawing/2010/main"/>
                      </a:ext>
                    </a:extLst>
                  </pic:spPr>
                </pic:pic>
              </a:graphicData>
            </a:graphic>
          </wp:inline>
        </w:drawing>
      </w:r>
    </w:p>
    <w:p w14:paraId="1F9023AD" w14:textId="703B3AD6" w:rsidR="00E20C3D" w:rsidRDefault="0044756F" w:rsidP="006F4781">
      <w:pPr>
        <w:pStyle w:val="NATESTYLE1CommonCollege"/>
        <w:spacing w:after="240" w:line="360" w:lineRule="auto"/>
        <w:sectPr w:rsidR="00E20C3D" w:rsidSect="00C7783E">
          <w:pgSz w:w="12240" w:h="15840"/>
          <w:pgMar w:top="1440" w:right="1440" w:bottom="1440" w:left="1440" w:header="720" w:footer="720" w:gutter="0"/>
          <w:lnNumType w:countBy="1" w:restart="continuous"/>
          <w:cols w:space="720"/>
          <w:docGrid w:linePitch="360"/>
        </w:sectPr>
      </w:pPr>
      <w:r>
        <w:t>Figure 1:</w:t>
      </w:r>
      <w:r w:rsidR="00B9197D">
        <w:t xml:space="preserve"> </w:t>
      </w:r>
      <w:r w:rsidR="00F91FC9">
        <w:t xml:space="preserve">A) </w:t>
      </w:r>
      <w:r w:rsidR="00B9197D">
        <w:t>Map</w:t>
      </w:r>
      <w:r w:rsidR="00FD3881">
        <w:t xml:space="preserve"> and image</w:t>
      </w:r>
      <w:r w:rsidR="00C05D12">
        <w:t>s</w:t>
      </w:r>
      <w:r w:rsidR="00B9197D">
        <w:t xml:space="preserve"> of </w:t>
      </w:r>
      <w:r w:rsidR="00901BDA">
        <w:t xml:space="preserve">B) LILA </w:t>
      </w:r>
      <w:r w:rsidR="00C527FC">
        <w:t xml:space="preserve">impoundment #2 </w:t>
      </w:r>
      <w:r w:rsidR="00901BDA">
        <w:t>and C) WCA02</w:t>
      </w:r>
      <w:r w:rsidR="00C527FC">
        <w:t xml:space="preserve"> in Water Conservation Area 3A</w:t>
      </w:r>
      <w:r w:rsidR="00C05D12">
        <w:t>. Photo credit</w:t>
      </w:r>
      <w:r w:rsidR="00C527FC">
        <w:t>s</w:t>
      </w:r>
      <w:r w:rsidR="00C05D12">
        <w:t xml:space="preserve"> to </w:t>
      </w:r>
      <w:r w:rsidR="00074357">
        <w:t xml:space="preserve">B) </w:t>
      </w:r>
      <w:r w:rsidR="00C05D12">
        <w:t>Mark</w:t>
      </w:r>
      <w:r w:rsidR="00440918">
        <w:t xml:space="preserve"> I.</w:t>
      </w:r>
      <w:r w:rsidR="00C05D12">
        <w:t xml:space="preserve"> Cook and </w:t>
      </w:r>
      <w:r w:rsidR="00074357">
        <w:t xml:space="preserve">C) </w:t>
      </w:r>
      <w:r w:rsidR="00C05D12">
        <w:t xml:space="preserve">Nathan </w:t>
      </w:r>
      <w:r w:rsidR="00074357">
        <w:t xml:space="preserve">T. </w:t>
      </w:r>
      <w:r w:rsidR="00C05D12">
        <w:t>Barrus</w:t>
      </w:r>
      <w:r w:rsidR="00074357">
        <w:t>.</w:t>
      </w:r>
      <w:r w:rsidR="00ED3214">
        <w:t xml:space="preserve"> </w:t>
      </w:r>
    </w:p>
    <w:p w14:paraId="425A29F8" w14:textId="77777777" w:rsidR="001642FB" w:rsidRDefault="00E20C3D" w:rsidP="006F4781">
      <w:pPr>
        <w:pStyle w:val="NATESTYLE1CommonCollege"/>
        <w:spacing w:after="240" w:line="360" w:lineRule="auto"/>
      </w:pPr>
      <w:r>
        <w:rPr>
          <w:noProof/>
        </w:rPr>
        <w:lastRenderedPageBreak/>
        <w:drawing>
          <wp:inline distT="0" distB="0" distL="0" distR="0" wp14:anchorId="578F992E" wp14:editId="37512310">
            <wp:extent cx="5943600" cy="2641600"/>
            <wp:effectExtent l="0" t="0" r="0" b="6350"/>
            <wp:docPr id="3" name="Picture 3" descr="A graph of a graph of a graph of a graph of a graph of a graph of a graph of a graph of a graph of a graph of a graph of a graph of a graph of&#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graph of a graph of a graph of a graph of a graph of a graph of a graph of a graph of a graph of a graph of a graph of a graph of a graph of&#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2641600"/>
                    </a:xfrm>
                    <a:prstGeom prst="rect">
                      <a:avLst/>
                    </a:prstGeom>
                  </pic:spPr>
                </pic:pic>
              </a:graphicData>
            </a:graphic>
          </wp:inline>
        </w:drawing>
      </w:r>
    </w:p>
    <w:p w14:paraId="4CDD131A" w14:textId="643D0B71" w:rsidR="00E20C3D" w:rsidRDefault="00E20C3D" w:rsidP="006F4781">
      <w:pPr>
        <w:pStyle w:val="NATESTYLE1CommonCollege"/>
        <w:spacing w:after="240" w:line="360" w:lineRule="auto"/>
        <w:sectPr w:rsidR="00E20C3D" w:rsidSect="00C7783E">
          <w:pgSz w:w="12240" w:h="15840"/>
          <w:pgMar w:top="1440" w:right="1440" w:bottom="1440" w:left="1440" w:header="720" w:footer="720" w:gutter="0"/>
          <w:lnNumType w:countBy="1" w:restart="continuous"/>
          <w:cols w:space="720"/>
          <w:docGrid w:linePitch="360"/>
        </w:sectPr>
      </w:pPr>
      <w:r>
        <w:t>Figure 2:</w:t>
      </w:r>
      <w:r w:rsidR="00195555">
        <w:t xml:space="preserve"> </w:t>
      </w:r>
      <w:commentRangeStart w:id="44"/>
      <w:r w:rsidR="00195555">
        <w:t>A) The hydrologic treatments in LILA</w:t>
      </w:r>
      <w:r w:rsidR="008472D5">
        <w:t xml:space="preserve"> </w:t>
      </w:r>
      <w:commentRangeEnd w:id="44"/>
      <w:r w:rsidR="00455BAC">
        <w:rPr>
          <w:rStyle w:val="CommentReference"/>
          <w:rFonts w:cstheme="minorBidi"/>
        </w:rPr>
        <w:commentReference w:id="44"/>
      </w:r>
      <w:r w:rsidR="008472D5">
        <w:t>in 2020</w:t>
      </w:r>
      <w:r w:rsidR="00DF4797">
        <w:t xml:space="preserve">, and B) the zero-population growth isoclines </w:t>
      </w:r>
      <w:r w:rsidR="00352BFA">
        <w:t xml:space="preserve">of </w:t>
      </w:r>
      <w:r w:rsidR="00714E48">
        <w:t>FAS</w:t>
      </w:r>
      <w:r w:rsidR="00352BFA">
        <w:t xml:space="preserve"> as</w:t>
      </w:r>
      <w:r w:rsidR="002E27B5">
        <w:t xml:space="preserve"> a function of juvenile (&lt; 10 mm SL) survival and juvenile growth rates under two </w:t>
      </w:r>
      <w:proofErr w:type="spellStart"/>
      <w:r w:rsidR="007E52B6">
        <w:t>ydrologic</w:t>
      </w:r>
      <w:proofErr w:type="spellEnd"/>
      <w:r w:rsidR="007E52B6">
        <w:t xml:space="preserve"> treatments </w:t>
      </w:r>
      <w:r w:rsidR="0015696E">
        <w:t>(</w:t>
      </w:r>
      <w:r w:rsidR="007E52B6">
        <w:t xml:space="preserve">good </w:t>
      </w:r>
      <w:r w:rsidR="0015696E">
        <w:t>vs.</w:t>
      </w:r>
      <w:r w:rsidR="007E52B6">
        <w:t xml:space="preserve"> poor </w:t>
      </w:r>
      <w:r w:rsidR="0015696E">
        <w:t>egg laying conditions)</w:t>
      </w:r>
      <w:r w:rsidR="0023172F">
        <w:t>.</w:t>
      </w:r>
    </w:p>
    <w:p w14:paraId="342CDEB8" w14:textId="140875A9" w:rsidR="00783074" w:rsidRPr="00524172" w:rsidRDefault="00A56411" w:rsidP="00AD3E25">
      <w:pPr>
        <w:pStyle w:val="NATESTYLE1CommonCollege"/>
        <w:spacing w:after="240" w:line="360" w:lineRule="auto"/>
        <w:jc w:val="center"/>
      </w:pPr>
      <w:r>
        <w:rPr>
          <w:noProof/>
        </w:rPr>
        <w:lastRenderedPageBreak/>
        <w:drawing>
          <wp:inline distT="0" distB="0" distL="0" distR="0" wp14:anchorId="239688FF" wp14:editId="121D27EE">
            <wp:extent cx="4457700" cy="6686550"/>
            <wp:effectExtent l="0" t="0" r="0" b="0"/>
            <wp:docPr id="1952967080" name="Picture 1" descr="A close-up of a fie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967080" name="Picture 1" descr="A close-up of a field&#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457708" cy="6686562"/>
                    </a:xfrm>
                    <a:prstGeom prst="rect">
                      <a:avLst/>
                    </a:prstGeom>
                  </pic:spPr>
                </pic:pic>
              </a:graphicData>
            </a:graphic>
          </wp:inline>
        </w:drawing>
      </w:r>
    </w:p>
    <w:p w14:paraId="736782FB" w14:textId="217DC599" w:rsidR="004F74C4" w:rsidRPr="00524172" w:rsidRDefault="00CE761E" w:rsidP="00AD3E25">
      <w:pPr>
        <w:pStyle w:val="NATESTYLE1CommonCollege"/>
        <w:spacing w:after="240"/>
      </w:pPr>
      <w:r w:rsidRPr="00524172">
        <w:t xml:space="preserve">Figure </w:t>
      </w:r>
      <w:r w:rsidR="0023172F">
        <w:t>3</w:t>
      </w:r>
      <w:r w:rsidRPr="00524172">
        <w:t xml:space="preserve">: </w:t>
      </w:r>
      <w:r w:rsidR="00391CFB">
        <w:t xml:space="preserve">Field picture </w:t>
      </w:r>
      <w:r w:rsidR="00E92AF4">
        <w:t>showing</w:t>
      </w:r>
      <w:r w:rsidR="008028FB">
        <w:t xml:space="preserve"> the transects of tethers in</w:t>
      </w:r>
      <w:r w:rsidR="00B7473B">
        <w:t xml:space="preserve"> LILA</w:t>
      </w:r>
      <w:r w:rsidR="00D44D6D">
        <w:t xml:space="preserve"> </w:t>
      </w:r>
      <w:r w:rsidR="008028FB">
        <w:t>wetland</w:t>
      </w:r>
      <w:r w:rsidR="00B7473B">
        <w:t>s</w:t>
      </w:r>
      <w:r w:rsidR="008028FB">
        <w:t xml:space="preserve"> used to estimate daily survival</w:t>
      </w:r>
      <w:r w:rsidR="00633976">
        <w:t xml:space="preserve"> </w:t>
      </w:r>
      <w:r w:rsidR="00E8306C">
        <w:t>(</w:t>
      </w:r>
      <w:r w:rsidR="008B7F1D">
        <w:t>photo</w:t>
      </w:r>
      <w:r w:rsidR="00357E61">
        <w:t xml:space="preserve"> credit</w:t>
      </w:r>
      <w:r w:rsidR="00E8306C">
        <w:t>:</w:t>
      </w:r>
      <w:r w:rsidR="00357E61">
        <w:t xml:space="preserve"> Brandon </w:t>
      </w:r>
      <w:proofErr w:type="spellStart"/>
      <w:r w:rsidR="00357E61">
        <w:t>G</w:t>
      </w:r>
      <w:r w:rsidR="0008576F">
        <w:t>ü</w:t>
      </w:r>
      <w:r w:rsidR="00357E61">
        <w:t>ell</w:t>
      </w:r>
      <w:proofErr w:type="spellEnd"/>
      <w:r w:rsidR="00E8306C">
        <w:t>)</w:t>
      </w:r>
      <w:r w:rsidR="0008576F">
        <w:t>.</w:t>
      </w:r>
      <w:r w:rsidR="008028FB">
        <w:t xml:space="preserve"> </w:t>
      </w:r>
      <w:r w:rsidR="00D816E7">
        <w:t>D</w:t>
      </w:r>
      <w:r w:rsidR="006F40F2" w:rsidRPr="00524172">
        <w:t>aily survival probabilities</w:t>
      </w:r>
      <w:r w:rsidR="00D816E7">
        <w:t xml:space="preserve"> </w:t>
      </w:r>
      <w:proofErr w:type="spellStart"/>
      <w:proofErr w:type="gramStart"/>
      <w:r w:rsidR="006F40F2" w:rsidRPr="00524172">
        <w:t>stimated</w:t>
      </w:r>
      <w:proofErr w:type="spellEnd"/>
      <w:proofErr w:type="gramEnd"/>
      <w:r w:rsidR="006F40F2" w:rsidRPr="00524172">
        <w:t xml:space="preserve"> from logistic regression from tethering data. Shaded areas indicate standard error.</w:t>
      </w:r>
      <w:r w:rsidR="00004CAC">
        <w:t xml:space="preserve"> </w:t>
      </w:r>
      <w:bookmarkEnd w:id="43"/>
    </w:p>
    <w:p w14:paraId="78FAE8C8" w14:textId="77777777" w:rsidR="004F74C4" w:rsidRPr="00524172" w:rsidRDefault="004F74C4" w:rsidP="002A4FBB">
      <w:pPr>
        <w:pStyle w:val="NATESTYLE1CommonCollege"/>
        <w:spacing w:after="240" w:line="240" w:lineRule="auto"/>
        <w:sectPr w:rsidR="004F74C4" w:rsidRPr="00524172" w:rsidSect="00C7783E">
          <w:pgSz w:w="12240" w:h="15840"/>
          <w:pgMar w:top="1440" w:right="1440" w:bottom="1440" w:left="1440" w:header="720" w:footer="720" w:gutter="0"/>
          <w:lnNumType w:countBy="1" w:restart="continuous"/>
          <w:cols w:space="720"/>
          <w:docGrid w:linePitch="360"/>
        </w:sectPr>
      </w:pPr>
    </w:p>
    <w:p w14:paraId="7C4702B0" w14:textId="528530E1" w:rsidR="004F74C4" w:rsidRPr="00524172" w:rsidRDefault="00F64984" w:rsidP="002A4FBB">
      <w:pPr>
        <w:pStyle w:val="NATESTYLE1CommonCollege"/>
        <w:spacing w:after="240" w:line="240" w:lineRule="auto"/>
      </w:pPr>
      <w:bookmarkStart w:id="45" w:name="_Hlk98960193"/>
      <w:r>
        <w:rPr>
          <w:noProof/>
        </w:rPr>
        <w:lastRenderedPageBreak/>
        <w:drawing>
          <wp:inline distT="0" distB="0" distL="0" distR="0" wp14:anchorId="5AB109F8" wp14:editId="193DE4C9">
            <wp:extent cx="5506719" cy="6195060"/>
            <wp:effectExtent l="0" t="0" r="0" b="0"/>
            <wp:docPr id="1324358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358499" name="Picture 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515411" cy="6204839"/>
                    </a:xfrm>
                    <a:prstGeom prst="rect">
                      <a:avLst/>
                    </a:prstGeom>
                  </pic:spPr>
                </pic:pic>
              </a:graphicData>
            </a:graphic>
          </wp:inline>
        </w:drawing>
      </w:r>
    </w:p>
    <w:p w14:paraId="3185A740" w14:textId="739DFCCA" w:rsidR="0092519C" w:rsidRPr="00524172" w:rsidRDefault="007D14CA" w:rsidP="00FB2E10">
      <w:pPr>
        <w:pStyle w:val="NATESTYLE1CommonCollege"/>
        <w:spacing w:after="240"/>
        <w:jc w:val="both"/>
      </w:pPr>
      <w:r w:rsidRPr="00524172">
        <w:t xml:space="preserve">Figure </w:t>
      </w:r>
      <w:r w:rsidR="0023172F">
        <w:t>4</w:t>
      </w:r>
      <w:r w:rsidRPr="00524172">
        <w:t xml:space="preserve">: </w:t>
      </w:r>
      <w:r w:rsidR="00EA7392">
        <w:t xml:space="preserve">A) </w:t>
      </w:r>
      <w:r w:rsidR="00F122A3">
        <w:t>Counts of ar</w:t>
      </w:r>
      <w:r w:rsidR="00EA7392">
        <w:t xml:space="preserve">tifacts of biotic </w:t>
      </w:r>
      <w:r w:rsidR="00F122A3">
        <w:t xml:space="preserve">factors causing </w:t>
      </w:r>
      <w:r w:rsidR="00EA7392">
        <w:t xml:space="preserve">mortality </w:t>
      </w:r>
      <w:r w:rsidR="00F122A3">
        <w:t>of</w:t>
      </w:r>
      <w:r w:rsidR="00EA7392">
        <w:t xml:space="preserve"> snails </w:t>
      </w:r>
      <w:r w:rsidR="00F122A3">
        <w:t>(</w:t>
      </w:r>
      <w:r w:rsidR="00F122A3" w:rsidRPr="00524172">
        <w:t>&lt; 10 mm SL</w:t>
      </w:r>
      <w:r w:rsidR="00F122A3">
        <w:t>) in</w:t>
      </w:r>
      <w:r w:rsidR="00484918">
        <w:t xml:space="preserve"> the</w:t>
      </w:r>
      <w:r w:rsidR="00F122A3">
        <w:t xml:space="preserve"> two seasons</w:t>
      </w:r>
      <w:r w:rsidR="00F466E2">
        <w:t xml:space="preserve"> in the LILA wetlands</w:t>
      </w:r>
      <w:r w:rsidR="001E3B04">
        <w:t>, and</w:t>
      </w:r>
      <w:r w:rsidR="00DD0FEB">
        <w:t xml:space="preserve"> </w:t>
      </w:r>
      <w:r w:rsidR="007B0AB9">
        <w:t xml:space="preserve">B) </w:t>
      </w:r>
      <w:r w:rsidR="00455F25">
        <w:t xml:space="preserve">seasonal abundance of </w:t>
      </w:r>
      <w:r w:rsidR="00F6786D" w:rsidRPr="00524172">
        <w:t>predators</w:t>
      </w:r>
      <w:r w:rsidR="006D6834">
        <w:t xml:space="preserve"> of </w:t>
      </w:r>
      <w:r w:rsidR="00455F25">
        <w:t xml:space="preserve">juvenile </w:t>
      </w:r>
      <w:r w:rsidR="006D6834">
        <w:t>snails</w:t>
      </w:r>
      <w:r w:rsidR="00F6786D" w:rsidRPr="00524172">
        <w:t xml:space="preserve"> from throw</w:t>
      </w:r>
      <w:r w:rsidR="00DD0FEB">
        <w:t>-</w:t>
      </w:r>
      <w:r w:rsidR="00F6786D" w:rsidRPr="00524172">
        <w:t xml:space="preserve">trap </w:t>
      </w:r>
      <w:r w:rsidR="00DD0FEB">
        <w:t>samples</w:t>
      </w:r>
      <w:r w:rsidR="00455F25">
        <w:t xml:space="preserve"> (Crayfish and Giant Water Bug)</w:t>
      </w:r>
      <w:r w:rsidR="00F6786D" w:rsidRPr="00524172">
        <w:t xml:space="preserve">, and from </w:t>
      </w:r>
      <w:r w:rsidR="00A77852" w:rsidRPr="00524172">
        <w:t>standard sets of trap</w:t>
      </w:r>
      <w:r w:rsidR="00F6786D" w:rsidRPr="00524172">
        <w:t xml:space="preserve"> nets</w:t>
      </w:r>
      <w:r w:rsidR="00455F25">
        <w:t xml:space="preserve"> (Greater Siren)</w:t>
      </w:r>
      <w:r w:rsidR="00F6786D" w:rsidRPr="00524172">
        <w:t>.</w:t>
      </w:r>
      <w:r w:rsidR="00DD0FEB">
        <w:t xml:space="preserve"> Sampling effort was equal in each season</w:t>
      </w:r>
      <w:commentRangeStart w:id="46"/>
      <w:r w:rsidR="00DD0FEB">
        <w:t xml:space="preserve">. </w:t>
      </w:r>
      <w:r w:rsidR="00455F25">
        <w:t>C) Per-capita predation rate from the different predators in the two seasons.</w:t>
      </w:r>
      <w:commentRangeEnd w:id="46"/>
      <w:r w:rsidR="00F466E2">
        <w:rPr>
          <w:rStyle w:val="CommentReference"/>
          <w:rFonts w:cstheme="minorBidi"/>
        </w:rPr>
        <w:commentReference w:id="46"/>
      </w:r>
    </w:p>
    <w:bookmarkEnd w:id="45"/>
    <w:p w14:paraId="0D193592" w14:textId="064CACB8" w:rsidR="00DD5C59" w:rsidRDefault="00DD5C59" w:rsidP="00C63B31">
      <w:pPr>
        <w:pStyle w:val="NATESTYLE1CommonCollege"/>
        <w:spacing w:after="240"/>
        <w:jc w:val="both"/>
        <w:rPr>
          <w:rFonts w:asciiTheme="minorHAnsi" w:hAnsiTheme="minorHAnsi" w:cstheme="minorBidi"/>
          <w:noProof/>
          <w:sz w:val="16"/>
          <w:szCs w:val="16"/>
        </w:rPr>
      </w:pPr>
      <w:r>
        <w:rPr>
          <w:rFonts w:asciiTheme="minorHAnsi" w:hAnsiTheme="minorHAnsi" w:cstheme="minorBidi"/>
          <w:noProof/>
          <w:sz w:val="16"/>
          <w:szCs w:val="16"/>
        </w:rPr>
        <w:lastRenderedPageBreak/>
        <w:drawing>
          <wp:inline distT="0" distB="0" distL="0" distR="0" wp14:anchorId="0DEE9E32" wp14:editId="3051FA4A">
            <wp:extent cx="4617720" cy="4481046"/>
            <wp:effectExtent l="0" t="0" r="0" b="0"/>
            <wp:docPr id="58632300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323004" name="Picture 4"/>
                    <pic:cNvPicPr/>
                  </pic:nvPicPr>
                  <pic:blipFill>
                    <a:blip r:embed="rId20">
                      <a:extLst>
                        <a:ext uri="{28A0092B-C50C-407E-A947-70E740481C1C}">
                          <a14:useLocalDpi xmlns:a14="http://schemas.microsoft.com/office/drawing/2010/main" val="0"/>
                        </a:ext>
                      </a:extLst>
                    </a:blip>
                    <a:srcRect t="290" b="290"/>
                    <a:stretch>
                      <a:fillRect/>
                    </a:stretch>
                  </pic:blipFill>
                  <pic:spPr bwMode="auto">
                    <a:xfrm>
                      <a:off x="0" y="0"/>
                      <a:ext cx="4628960" cy="4491953"/>
                    </a:xfrm>
                    <a:prstGeom prst="rect">
                      <a:avLst/>
                    </a:prstGeom>
                    <a:ln>
                      <a:noFill/>
                    </a:ln>
                    <a:extLst>
                      <a:ext uri="{53640926-AAD7-44D8-BBD7-CCE9431645EC}">
                        <a14:shadowObscured xmlns:a14="http://schemas.microsoft.com/office/drawing/2010/main"/>
                      </a:ext>
                    </a:extLst>
                  </pic:spPr>
                </pic:pic>
              </a:graphicData>
            </a:graphic>
          </wp:inline>
        </w:drawing>
      </w:r>
    </w:p>
    <w:p w14:paraId="4FCEEB6F" w14:textId="2CAF1C6A" w:rsidR="006539CF" w:rsidRDefault="004F74C4">
      <w:pPr>
        <w:pStyle w:val="NATESTYLE1CommonCollege"/>
        <w:spacing w:after="240"/>
        <w:jc w:val="both"/>
      </w:pPr>
      <w:r w:rsidRPr="00524172">
        <w:t xml:space="preserve">Figure </w:t>
      </w:r>
      <w:r w:rsidR="00B968DC">
        <w:t>5</w:t>
      </w:r>
      <w:r w:rsidRPr="00524172">
        <w:t xml:space="preserve">: </w:t>
      </w:r>
      <w:r w:rsidR="008C20E5">
        <w:t>I</w:t>
      </w:r>
      <w:r w:rsidRPr="00524172">
        <w:t>socline</w:t>
      </w:r>
      <w:r w:rsidR="001F7F47" w:rsidRPr="00524172">
        <w:t>s</w:t>
      </w:r>
      <w:r w:rsidRPr="00524172">
        <w:t xml:space="preserve"> </w:t>
      </w:r>
      <w:r w:rsidR="00D83290" w:rsidRPr="00524172">
        <w:t xml:space="preserve">illustrating the bivariate </w:t>
      </w:r>
      <w:r w:rsidR="003A1C82" w:rsidRPr="00524172">
        <w:t xml:space="preserve">effects of </w:t>
      </w:r>
      <w:r w:rsidR="008512F7">
        <w:t xml:space="preserve">juvenile </w:t>
      </w:r>
      <w:r w:rsidR="00487260">
        <w:t xml:space="preserve">development </w:t>
      </w:r>
      <w:r w:rsidR="00D83290" w:rsidRPr="00524172">
        <w:t>and survival</w:t>
      </w:r>
      <w:r w:rsidR="003A1C82" w:rsidRPr="00524172">
        <w:t xml:space="preserve"> </w:t>
      </w:r>
      <w:r w:rsidR="008512F7">
        <w:t xml:space="preserve">that </w:t>
      </w:r>
      <w:r w:rsidR="008C20E5">
        <w:t>produc</w:t>
      </w:r>
      <w:r w:rsidR="008512F7">
        <w:t>e</w:t>
      </w:r>
      <w:r w:rsidR="008C20E5">
        <w:t xml:space="preserve"> zero net annual population growth </w:t>
      </w:r>
      <w:r w:rsidR="003A1C82" w:rsidRPr="00524172">
        <w:t>for a size-structured model of a freshwater gastropod</w:t>
      </w:r>
      <w:r w:rsidR="00921C6F">
        <w:t xml:space="preserve"> (</w:t>
      </w:r>
      <w:proofErr w:type="spellStart"/>
      <w:r w:rsidR="003A1C82" w:rsidRPr="00524172">
        <w:rPr>
          <w:i/>
        </w:rPr>
        <w:t>Pomacea</w:t>
      </w:r>
      <w:proofErr w:type="spellEnd"/>
      <w:r w:rsidR="003A1C82" w:rsidRPr="00524172">
        <w:rPr>
          <w:i/>
        </w:rPr>
        <w:t xml:space="preserve"> paludosa</w:t>
      </w:r>
      <w:r w:rsidR="00921C6F">
        <w:t xml:space="preserve">) </w:t>
      </w:r>
      <w:r w:rsidR="003A1C82" w:rsidRPr="00524172">
        <w:t>under different hydrologic regimes</w:t>
      </w:r>
      <w:r w:rsidR="00921C6F">
        <w:t xml:space="preserve"> </w:t>
      </w:r>
      <w:r w:rsidR="001A2E47">
        <w:t>that affect reproduction</w:t>
      </w:r>
      <w:r w:rsidR="00213446">
        <w:t xml:space="preserve">. The </w:t>
      </w:r>
      <w:r w:rsidR="00921C6F">
        <w:t>b</w:t>
      </w:r>
      <w:r w:rsidR="00213446">
        <w:t xml:space="preserve">lack isocline </w:t>
      </w:r>
      <w:r w:rsidR="00DF2FEA">
        <w:t>and gray isoclines represent two hydrologic scenarios producing better</w:t>
      </w:r>
      <w:r w:rsidR="001A2E47">
        <w:t xml:space="preserve"> (Grey)</w:t>
      </w:r>
      <w:r w:rsidR="00DF2FEA">
        <w:t xml:space="preserve"> and worse</w:t>
      </w:r>
      <w:r w:rsidR="001A2E47">
        <w:t xml:space="preserve"> (</w:t>
      </w:r>
      <w:r w:rsidR="0089149D">
        <w:t>B</w:t>
      </w:r>
      <w:r w:rsidR="001A2E47">
        <w:t>lack)</w:t>
      </w:r>
      <w:r w:rsidR="00DF2FEA">
        <w:t xml:space="preserve"> </w:t>
      </w:r>
      <w:r w:rsidR="00213446">
        <w:t>reproductive conditions</w:t>
      </w:r>
      <w:r w:rsidR="00725ACE">
        <w:t xml:space="preserve">. </w:t>
      </w:r>
      <w:r w:rsidR="003A1C82" w:rsidRPr="00524172">
        <w:t xml:space="preserve">Mean </w:t>
      </w:r>
      <w:r w:rsidR="001F0CBA">
        <w:t xml:space="preserve">cumulative juvenile </w:t>
      </w:r>
      <w:r w:rsidR="003A1C82" w:rsidRPr="00524172">
        <w:t>survival</w:t>
      </w:r>
      <w:r w:rsidR="00A2255A">
        <w:t xml:space="preserve"> (snails &lt; 10mm SL)</w:t>
      </w:r>
      <w:r w:rsidR="003A1C82" w:rsidRPr="00524172">
        <w:t xml:space="preserve"> and </w:t>
      </w:r>
      <w:r w:rsidR="009434AF">
        <w:t>development</w:t>
      </w:r>
      <w:r w:rsidR="00A2255A">
        <w:t xml:space="preserve"> (</w:t>
      </w:r>
      <w:proofErr w:type="spellStart"/>
      <w:r w:rsidR="00A2255A">
        <w:t>k</w:t>
      </w:r>
      <w:r w:rsidR="00867D1A" w:rsidRPr="00867D1A">
        <w:rPr>
          <w:vertAlign w:val="subscript"/>
        </w:rPr>
        <w:t>growth</w:t>
      </w:r>
      <w:proofErr w:type="spellEnd"/>
      <w:r w:rsidR="00A2255A">
        <w:t>)</w:t>
      </w:r>
      <w:r w:rsidR="003E3AC1" w:rsidRPr="00524172">
        <w:t xml:space="preserve"> </w:t>
      </w:r>
      <w:r w:rsidR="00D577A1">
        <w:t xml:space="preserve">quantified </w:t>
      </w:r>
      <w:r w:rsidR="009434AF">
        <w:t>in</w:t>
      </w:r>
      <w:r w:rsidR="003A1C82" w:rsidRPr="00524172">
        <w:t xml:space="preserve"> </w:t>
      </w:r>
      <w:r w:rsidR="00220A3B">
        <w:t>LILA and WCA3A</w:t>
      </w:r>
      <w:r w:rsidR="003A1C82" w:rsidRPr="00524172">
        <w:t xml:space="preserve"> are plotted on each pane</w:t>
      </w:r>
      <w:r w:rsidR="00D36ECE">
        <w:t>l</w:t>
      </w:r>
      <w:r w:rsidR="00C56FE4">
        <w:t xml:space="preserve"> with seasonal and combined parameters</w:t>
      </w:r>
      <w:r w:rsidR="00D36ECE">
        <w:t>.</w:t>
      </w:r>
      <w:r w:rsidR="00C56FE4">
        <w:t xml:space="preserve"> </w:t>
      </w:r>
      <w:r w:rsidR="00D577A1">
        <w:t>The</w:t>
      </w:r>
      <w:r w:rsidR="00EA2333">
        <w:t xml:space="preserve"> combined </w:t>
      </w:r>
      <w:r w:rsidR="002A4F66">
        <w:t xml:space="preserve">parameters </w:t>
      </w:r>
      <w:r w:rsidR="006E450D">
        <w:t xml:space="preserve">were </w:t>
      </w:r>
      <w:r w:rsidR="00D44D6D">
        <w:t>calculated</w:t>
      </w:r>
      <w:r w:rsidR="006E450D">
        <w:t xml:space="preserve"> by a</w:t>
      </w:r>
      <w:r w:rsidR="00EA2333">
        <w:t xml:space="preserve"> weighted average reflect</w:t>
      </w:r>
      <w:r w:rsidR="006E450D">
        <w:t>ing</w:t>
      </w:r>
      <w:r w:rsidR="00EA2333">
        <w:t xml:space="preserve"> </w:t>
      </w:r>
      <w:r w:rsidR="006E450D">
        <w:t>greater</w:t>
      </w:r>
      <w:r w:rsidR="002A4F66">
        <w:t xml:space="preserve"> juvenile</w:t>
      </w:r>
      <w:r w:rsidR="00EA2333">
        <w:t xml:space="preserve"> snail </w:t>
      </w:r>
      <w:r w:rsidR="002A4F66">
        <w:t>produ</w:t>
      </w:r>
      <w:r w:rsidR="006E450D">
        <w:t>ction</w:t>
      </w:r>
      <w:r w:rsidR="002A4F66">
        <w:t xml:space="preserve"> </w:t>
      </w:r>
      <w:r w:rsidR="00EA2333">
        <w:t>in the dry season.</w:t>
      </w:r>
    </w:p>
    <w:sectPr w:rsidR="006539CF" w:rsidSect="00C7783E">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Nathan Dorn" w:date="2024-02-15T10:00:00Z" w:initials="ND">
    <w:p w14:paraId="533DAB9F" w14:textId="77777777" w:rsidR="008346F7" w:rsidRDefault="008346F7" w:rsidP="008346F7">
      <w:pPr>
        <w:pStyle w:val="CommentText"/>
      </w:pPr>
      <w:r>
        <w:rPr>
          <w:rStyle w:val="CommentReference"/>
        </w:rPr>
        <w:annotationRef/>
      </w:r>
      <w:r>
        <w:t>Big statements need citations that are also broad (big journals, reviews, etc.)</w:t>
      </w:r>
    </w:p>
  </w:comment>
  <w:comment w:id="1" w:author="Nathan Dorn" w:date="2024-02-16T09:31:00Z" w:initials="ND">
    <w:p w14:paraId="6DBD74BF" w14:textId="77777777" w:rsidR="00CE3D59" w:rsidRDefault="00CE3D59" w:rsidP="00CE3D59">
      <w:pPr>
        <w:pStyle w:val="CommentText"/>
      </w:pPr>
      <w:r>
        <w:rPr>
          <w:rStyle w:val="CommentReference"/>
        </w:rPr>
        <w:annotationRef/>
      </w:r>
      <w:r>
        <w:t xml:space="preserve">Key factor analysis of the winter moth (biological control - native and introduced predators).   Need a citation about natural recruitment variation. </w:t>
      </w:r>
    </w:p>
  </w:comment>
  <w:comment w:id="5" w:author="Nathan Dorn" w:date="2024-02-16T10:53:00Z" w:initials="ND">
    <w:p w14:paraId="13607F8D" w14:textId="77777777" w:rsidR="006D502F" w:rsidRDefault="006D502F" w:rsidP="006D502F">
      <w:pPr>
        <w:pStyle w:val="CommentText"/>
      </w:pPr>
      <w:r>
        <w:rPr>
          <w:rStyle w:val="CommentReference"/>
        </w:rPr>
        <w:annotationRef/>
      </w:r>
      <w:r>
        <w:t>What do you mean to say here?  Did I write this or did you?</w:t>
      </w:r>
    </w:p>
  </w:comment>
  <w:comment w:id="6" w:author="Nathan Barrus" w:date="2024-03-19T10:52:00Z" w:initials="NB">
    <w:p w14:paraId="6B11DB45" w14:textId="77777777" w:rsidR="00244C6C" w:rsidRDefault="00244C6C" w:rsidP="00244C6C">
      <w:pPr>
        <w:pStyle w:val="CommentText"/>
      </w:pPr>
      <w:r>
        <w:rPr>
          <w:rStyle w:val="CommentReference"/>
        </w:rPr>
        <w:annotationRef/>
      </w:r>
      <w:r>
        <w:t xml:space="preserve"> </w:t>
      </w:r>
    </w:p>
  </w:comment>
  <w:comment w:id="7" w:author="Nathan Dorn" w:date="2024-02-16T11:10:00Z" w:initials="ND">
    <w:p w14:paraId="2A6E764D" w14:textId="23611CB1" w:rsidR="001A6F7E" w:rsidRDefault="001A6F7E" w:rsidP="001A6F7E">
      <w:pPr>
        <w:pStyle w:val="CommentText"/>
      </w:pPr>
      <w:r>
        <w:rPr>
          <w:rStyle w:val="CommentReference"/>
        </w:rPr>
        <w:annotationRef/>
      </w:r>
      <w:r>
        <w:t xml:space="preserve">I don’t know if the reviewers will follow this. Is this from the growth experiment or from the methods/tethering escape check? </w:t>
      </w:r>
    </w:p>
  </w:comment>
  <w:comment w:id="8" w:author="Nathan Dorn" w:date="2024-02-16T11:15:00Z" w:initials="ND">
    <w:p w14:paraId="0F045E02" w14:textId="77777777" w:rsidR="00A55C86" w:rsidRDefault="00A55C86" w:rsidP="00A55C86">
      <w:pPr>
        <w:pStyle w:val="CommentText"/>
      </w:pPr>
      <w:r>
        <w:rPr>
          <w:rStyle w:val="CommentReference"/>
        </w:rPr>
        <w:annotationRef/>
      </w:r>
      <w:r>
        <w:t>I think these are results and should be put into your results section.</w:t>
      </w:r>
    </w:p>
  </w:comment>
  <w:comment w:id="9" w:author="Nathan Dorn" w:date="2024-02-16T11:14:00Z" w:initials="ND">
    <w:p w14:paraId="33ECCC59" w14:textId="79E21249" w:rsidR="00A55C86" w:rsidRDefault="00A55C86" w:rsidP="00A55C86">
      <w:pPr>
        <w:pStyle w:val="CommentText"/>
      </w:pPr>
      <w:r>
        <w:rPr>
          <w:rStyle w:val="CommentReference"/>
        </w:rPr>
        <w:annotationRef/>
      </w:r>
      <w:r>
        <w:t xml:space="preserve">Small populations of redear sunfish are also in these wetlands.  Do we mention that anywhere?  I think M2 and M4 have relatively very few… but you should check. </w:t>
      </w:r>
    </w:p>
  </w:comment>
  <w:comment w:id="11" w:author="Nathan Dorn" w:date="2024-02-16T11:14:00Z" w:initials="ND">
    <w:p w14:paraId="4F01218E" w14:textId="77777777" w:rsidR="00A55C86" w:rsidRDefault="00A55C86" w:rsidP="00A55C86">
      <w:pPr>
        <w:pStyle w:val="CommentText"/>
      </w:pPr>
      <w:r>
        <w:rPr>
          <w:rStyle w:val="CommentReference"/>
        </w:rPr>
        <w:annotationRef/>
      </w:r>
      <w:r>
        <w:t>finish</w:t>
      </w:r>
    </w:p>
  </w:comment>
  <w:comment w:id="10" w:author="Nathan Dorn" w:date="2024-02-16T11:15:00Z" w:initials="ND">
    <w:p w14:paraId="295CEA78" w14:textId="77777777" w:rsidR="00A55C86" w:rsidRDefault="00A55C86" w:rsidP="00A55C86">
      <w:pPr>
        <w:pStyle w:val="CommentText"/>
      </w:pPr>
      <w:r>
        <w:rPr>
          <w:rStyle w:val="CommentReference"/>
        </w:rPr>
        <w:annotationRef/>
      </w:r>
      <w:r>
        <w:t xml:space="preserve">These are results… and you’re citing a figure…. That needs to go into results. </w:t>
      </w:r>
    </w:p>
  </w:comment>
  <w:comment w:id="13" w:author="Nathan Dorn" w:date="2024-02-16T11:28:00Z" w:initials="ND">
    <w:p w14:paraId="4C801380" w14:textId="77777777" w:rsidR="006E4877" w:rsidRDefault="006E4877" w:rsidP="006E4877">
      <w:pPr>
        <w:pStyle w:val="CommentText"/>
      </w:pPr>
      <w:r>
        <w:rPr>
          <w:rStyle w:val="CommentReference"/>
        </w:rPr>
        <w:annotationRef/>
      </w:r>
      <w:r>
        <w:t>Fill in</w:t>
      </w:r>
    </w:p>
  </w:comment>
  <w:comment w:id="14" w:author="Nathan Dorn" w:date="2024-02-16T11:32:00Z" w:initials="ND">
    <w:p w14:paraId="34472B07" w14:textId="77777777" w:rsidR="006B4683" w:rsidRDefault="006B4683" w:rsidP="006B4683">
      <w:pPr>
        <w:pStyle w:val="CommentText"/>
      </w:pPr>
      <w:r>
        <w:rPr>
          <w:rStyle w:val="CommentReference"/>
        </w:rPr>
        <w:annotationRef/>
      </w:r>
      <w:r>
        <w:t>3 sentences from methods?</w:t>
      </w:r>
    </w:p>
  </w:comment>
  <w:comment w:id="15" w:author="Nathan Dorn" w:date="2024-02-16T11:32:00Z" w:initials="ND">
    <w:p w14:paraId="4C287E02" w14:textId="0E6C03A9" w:rsidR="006B4683" w:rsidRDefault="006B4683" w:rsidP="006B4683">
      <w:pPr>
        <w:pStyle w:val="CommentText"/>
      </w:pPr>
      <w:r>
        <w:rPr>
          <w:rStyle w:val="CommentReference"/>
        </w:rPr>
        <w:annotationRef/>
      </w:r>
      <w:r>
        <w:t>Probably use the british spelling here</w:t>
      </w:r>
    </w:p>
  </w:comment>
  <w:comment w:id="16" w:author="Nathan Dorn" w:date="2024-02-16T11:41:00Z" w:initials="ND">
    <w:p w14:paraId="473BF342" w14:textId="77777777" w:rsidR="000D43DF" w:rsidRDefault="000D43DF" w:rsidP="000D43DF">
      <w:pPr>
        <w:pStyle w:val="CommentText"/>
      </w:pPr>
      <w:r>
        <w:rPr>
          <w:rStyle w:val="CommentReference"/>
        </w:rPr>
        <w:annotationRef/>
      </w:r>
      <w:r>
        <w:t>Turn into percents</w:t>
      </w:r>
    </w:p>
  </w:comment>
  <w:comment w:id="18" w:author="Nathan Dorn" w:date="2024-02-16T11:41:00Z" w:initials="ND">
    <w:p w14:paraId="7787FB45" w14:textId="77777777" w:rsidR="000D43DF" w:rsidRDefault="000D43DF" w:rsidP="000D43DF">
      <w:pPr>
        <w:pStyle w:val="CommentText"/>
      </w:pPr>
      <w:r>
        <w:rPr>
          <w:rStyle w:val="CommentReference"/>
        </w:rPr>
        <w:annotationRef/>
      </w:r>
      <w:r>
        <w:t>Was this explained in the methods?</w:t>
      </w:r>
    </w:p>
  </w:comment>
  <w:comment w:id="20" w:author="Nathan Dorn" w:date="2024-02-16T11:45:00Z" w:initials="ND">
    <w:p w14:paraId="11896356" w14:textId="77777777" w:rsidR="00AF6997" w:rsidRDefault="00AF6997" w:rsidP="00AF6997">
      <w:pPr>
        <w:pStyle w:val="CommentText"/>
      </w:pPr>
      <w:r>
        <w:rPr>
          <w:rStyle w:val="CommentReference"/>
        </w:rPr>
        <w:annotationRef/>
      </w:r>
      <w:r>
        <w:t xml:space="preserve">Hopefully we are doing this?  I think I wrote this but not sure what you think about it. </w:t>
      </w:r>
    </w:p>
  </w:comment>
  <w:comment w:id="23" w:author="Nathan Dorn" w:date="2024-02-16T11:51:00Z" w:initials="ND">
    <w:p w14:paraId="0B042406" w14:textId="77777777" w:rsidR="00137444" w:rsidRDefault="00CE214C" w:rsidP="00137444">
      <w:pPr>
        <w:pStyle w:val="CommentText"/>
      </w:pPr>
      <w:r>
        <w:rPr>
          <w:rStyle w:val="CommentReference"/>
        </w:rPr>
        <w:annotationRef/>
      </w:r>
      <w:r w:rsidR="00137444">
        <w:t xml:space="preserve">Makeup or abundance? Or either? Seems like the key thing is abundance but I could see either one affecting these rates.  Same total abundance, but more crayfish and fewer bugs and more sirens?  Vs. fewer of everything but same relative abundances? </w:t>
      </w:r>
    </w:p>
  </w:comment>
  <w:comment w:id="24" w:author="Nathan Dorn" w:date="2024-02-16T11:49:00Z" w:initials="ND">
    <w:p w14:paraId="064DB9E1" w14:textId="19474CBB" w:rsidR="005E6723" w:rsidRDefault="005E6723" w:rsidP="005E6723">
      <w:pPr>
        <w:pStyle w:val="CommentText"/>
      </w:pPr>
      <w:r>
        <w:rPr>
          <w:rStyle w:val="CommentReference"/>
        </w:rPr>
        <w:annotationRef/>
      </w:r>
      <w:r>
        <w:t>Not “changes in survival rate” would decrease… just “survival rate would decrease.”  There’s a difference…</w:t>
      </w:r>
    </w:p>
  </w:comment>
  <w:comment w:id="25" w:author="Nathan Dorn" w:date="2024-02-16T11:50:00Z" w:initials="ND">
    <w:p w14:paraId="7A538DC8" w14:textId="77777777" w:rsidR="00191071" w:rsidRDefault="00191071" w:rsidP="00191071">
      <w:pPr>
        <w:pStyle w:val="CommentText"/>
      </w:pPr>
      <w:r>
        <w:rPr>
          <w:rStyle w:val="CommentReference"/>
        </w:rPr>
        <w:annotationRef/>
      </w:r>
      <w:r>
        <w:t>All sizes aren’t eaten by ectotherms.  Don’t we think this should be strongest for them?</w:t>
      </w:r>
    </w:p>
  </w:comment>
  <w:comment w:id="26" w:author="Nathan Dorn" w:date="2024-02-16T11:56:00Z" w:initials="ND">
    <w:p w14:paraId="28533290" w14:textId="77777777" w:rsidR="00F73DB8" w:rsidRDefault="00F73DB8" w:rsidP="00F73DB8">
      <w:pPr>
        <w:pStyle w:val="CommentText"/>
      </w:pPr>
      <w:r>
        <w:rPr>
          <w:rStyle w:val="CommentReference"/>
        </w:rPr>
        <w:annotationRef/>
      </w:r>
      <w:r>
        <w:t xml:space="preserve">I’m guessing these are going to be lowercase throughout since they aren’t proper nouns.  Check the journal. </w:t>
      </w:r>
    </w:p>
  </w:comment>
  <w:comment w:id="27" w:author="Nathan Dorn" w:date="2024-02-16T11:58:00Z" w:initials="ND">
    <w:p w14:paraId="74CC87BC" w14:textId="77777777" w:rsidR="00671C4E" w:rsidRDefault="00671C4E" w:rsidP="00671C4E">
      <w:pPr>
        <w:pStyle w:val="CommentText"/>
      </w:pPr>
      <w:r>
        <w:rPr>
          <w:rStyle w:val="CommentReference"/>
        </w:rPr>
        <w:annotationRef/>
      </w:r>
      <w:r>
        <w:t>Check journal, caps or lowercase? Then change throughout</w:t>
      </w:r>
    </w:p>
  </w:comment>
  <w:comment w:id="28" w:author="Nathan Dorn" w:date="2024-02-16T12:00:00Z" w:initials="ND">
    <w:p w14:paraId="460A562C" w14:textId="77777777" w:rsidR="001F77F5" w:rsidRDefault="001F77F5" w:rsidP="001F77F5">
      <w:pPr>
        <w:pStyle w:val="CommentText"/>
      </w:pPr>
      <w:r>
        <w:rPr>
          <w:rStyle w:val="CommentReference"/>
        </w:rPr>
        <w:annotationRef/>
      </w:r>
      <w:r>
        <w:t xml:space="preserve">I think you should go back to the samples and measure the Belostoma… I’m guessing they were smaller in the wet season which may help explain the per capita attack rate difference in the seasons.  It may also point to the importance of density, size structure, and temperature in a field setting.  Otherwise there’s no reason to think they shouldn’t have high per capita rates, right? </w:t>
      </w:r>
    </w:p>
  </w:comment>
  <w:comment w:id="29" w:author="Nathan Dorn" w:date="2024-02-16T12:01:00Z" w:initials="ND">
    <w:p w14:paraId="416130D2" w14:textId="77777777" w:rsidR="001F77F5" w:rsidRDefault="001F77F5" w:rsidP="001F77F5">
      <w:pPr>
        <w:pStyle w:val="CommentText"/>
      </w:pPr>
      <w:r>
        <w:rPr>
          <w:rStyle w:val="CommentReference"/>
        </w:rPr>
        <w:annotationRef/>
      </w:r>
      <w:r>
        <w:t xml:space="preserve">If you remove the space between paragraphs throughout I’m guessing you’ll shorten this paper by a page. </w:t>
      </w:r>
    </w:p>
  </w:comment>
  <w:comment w:id="30" w:author="Nathan Dorn" w:date="2024-02-16T12:02:00Z" w:initials="ND">
    <w:p w14:paraId="6E49DA71" w14:textId="77777777" w:rsidR="001F77F5" w:rsidRDefault="001F77F5" w:rsidP="001F77F5">
      <w:pPr>
        <w:pStyle w:val="CommentText"/>
      </w:pPr>
      <w:r>
        <w:rPr>
          <w:rStyle w:val="CommentReference"/>
        </w:rPr>
        <w:annotationRef/>
      </w:r>
      <w:r>
        <w:t>Think this matters?  Maybe?</w:t>
      </w:r>
    </w:p>
  </w:comment>
  <w:comment w:id="31" w:author="Nathan Dorn" w:date="2024-02-16T12:02:00Z" w:initials="ND">
    <w:p w14:paraId="02C365F8" w14:textId="77777777" w:rsidR="00694EB7" w:rsidRDefault="00694EB7" w:rsidP="00694EB7">
      <w:pPr>
        <w:pStyle w:val="CommentText"/>
      </w:pPr>
      <w:r>
        <w:rPr>
          <w:rStyle w:val="CommentReference"/>
        </w:rPr>
        <w:annotationRef/>
      </w:r>
      <w:r>
        <w:t>Check the Novak papers?  I’m guessing they say something similar?</w:t>
      </w:r>
    </w:p>
  </w:comment>
  <w:comment w:id="34" w:author="Nathan Dorn" w:date="2024-02-16T12:05:00Z" w:initials="ND">
    <w:p w14:paraId="1476C01D" w14:textId="77777777" w:rsidR="00392BF0" w:rsidRDefault="00392BF0" w:rsidP="00392BF0">
      <w:pPr>
        <w:pStyle w:val="CommentText"/>
      </w:pPr>
      <w:r>
        <w:rPr>
          <w:rStyle w:val="CommentReference"/>
        </w:rPr>
        <w:annotationRef/>
      </w:r>
      <w:r>
        <w:t>Cite something here?</w:t>
      </w:r>
    </w:p>
  </w:comment>
  <w:comment w:id="35" w:author="Nathan Dorn" w:date="2024-02-16T12:15:00Z" w:initials="ND">
    <w:p w14:paraId="44C42CB8" w14:textId="77777777" w:rsidR="00C103D4" w:rsidRDefault="00C103D4" w:rsidP="00C103D4">
      <w:pPr>
        <w:pStyle w:val="CommentText"/>
      </w:pPr>
      <w:r>
        <w:rPr>
          <w:rStyle w:val="CommentReference"/>
        </w:rPr>
        <w:annotationRef/>
      </w:r>
      <w:r>
        <w:t>Finish?</w:t>
      </w:r>
    </w:p>
  </w:comment>
  <w:comment w:id="36" w:author="Nathan Dorn" w:date="2024-02-16T12:13:00Z" w:initials="ND">
    <w:p w14:paraId="5A1E1D9F" w14:textId="0991CF82" w:rsidR="00A448F7" w:rsidRDefault="00A448F7" w:rsidP="00A448F7">
      <w:pPr>
        <w:pStyle w:val="CommentText"/>
      </w:pPr>
      <w:r>
        <w:rPr>
          <w:rStyle w:val="CommentReference"/>
        </w:rPr>
        <w:annotationRef/>
      </w:r>
      <w:r>
        <w:t>Should be Supplement?</w:t>
      </w:r>
    </w:p>
  </w:comment>
  <w:comment w:id="37" w:author="Nathan Dorn" w:date="2024-02-16T12:15:00Z" w:initials="ND">
    <w:p w14:paraId="7DA4D871" w14:textId="77777777" w:rsidR="00C103D4" w:rsidRDefault="00C103D4" w:rsidP="00C103D4">
      <w:pPr>
        <w:pStyle w:val="CommentText"/>
      </w:pPr>
      <w:r>
        <w:rPr>
          <w:rStyle w:val="CommentReference"/>
        </w:rPr>
        <w:annotationRef/>
      </w:r>
      <w:r>
        <w:t>Probably all lowercase</w:t>
      </w:r>
    </w:p>
  </w:comment>
  <w:comment w:id="38" w:author="Nathan Dorn" w:date="2024-02-16T12:16:00Z" w:initials="ND">
    <w:p w14:paraId="57F34989" w14:textId="77777777" w:rsidR="005D2216" w:rsidRDefault="00C103D4" w:rsidP="005D2216">
      <w:pPr>
        <w:pStyle w:val="CommentText"/>
      </w:pPr>
      <w:r>
        <w:rPr>
          <w:rStyle w:val="CommentReference"/>
        </w:rPr>
        <w:annotationRef/>
      </w:r>
      <w:r w:rsidR="005D2216">
        <w:t>Who is going to do this? New MS student?  Occupancy model?</w:t>
      </w:r>
    </w:p>
  </w:comment>
  <w:comment w:id="39" w:author="Nathan Dorn" w:date="2024-02-16T12:20:00Z" w:initials="ND">
    <w:p w14:paraId="5690D08B" w14:textId="77777777" w:rsidR="004E7A43" w:rsidRDefault="004E7A43" w:rsidP="004E7A43">
      <w:pPr>
        <w:pStyle w:val="CommentText"/>
      </w:pPr>
      <w:r>
        <w:rPr>
          <w:rStyle w:val="CommentReference"/>
        </w:rPr>
        <w:annotationRef/>
      </w:r>
      <w:r>
        <w:t>Based on the growth rates, can snails at low TP grow beyond 10 mm in 3-4 weeks at 10-20 cm water depth?    Is it possible we’re just missing a critical window of safe conditions by average the parameters the way we are?</w:t>
      </w:r>
    </w:p>
  </w:comment>
  <w:comment w:id="40" w:author="Nathan Dorn" w:date="2024-02-16T12:36:00Z" w:initials="ND">
    <w:p w14:paraId="0E3B32FA" w14:textId="77777777" w:rsidR="00D42A17" w:rsidRDefault="00D42A17" w:rsidP="00D42A17">
      <w:pPr>
        <w:pStyle w:val="CommentText"/>
      </w:pPr>
      <w:r>
        <w:rPr>
          <w:rStyle w:val="CommentReference"/>
        </w:rPr>
        <w:annotationRef/>
      </w:r>
      <w:r>
        <w:t xml:space="preserve">I might have written this, but it doesn’t make any sense to me now. </w:t>
      </w:r>
    </w:p>
  </w:comment>
  <w:comment w:id="41" w:author="Nathan Dorn" w:date="2024-02-16T12:37:00Z" w:initials="ND">
    <w:p w14:paraId="21D8338E" w14:textId="77777777" w:rsidR="00623593" w:rsidRDefault="00623593" w:rsidP="00623593">
      <w:pPr>
        <w:pStyle w:val="CommentText"/>
      </w:pPr>
      <w:r>
        <w:rPr>
          <w:rStyle w:val="CommentReference"/>
        </w:rPr>
        <w:annotationRef/>
      </w:r>
      <w:r>
        <w:t>This is just a start of a final paragraph but we need to expand this back out to the general message for population and community ecology.  The last paragraph should sort of mirror the start of the paper with “what we have learned and why it matters for ecology.”</w:t>
      </w:r>
    </w:p>
  </w:comment>
  <w:comment w:id="44" w:author="Nathan Dorn" w:date="2024-02-16T11:24:00Z" w:initials="ND">
    <w:p w14:paraId="44FDC65A" w14:textId="67D0E91B" w:rsidR="00455BAC" w:rsidRDefault="00455BAC" w:rsidP="00455BAC">
      <w:pPr>
        <w:pStyle w:val="CommentText"/>
      </w:pPr>
      <w:r>
        <w:rPr>
          <w:rStyle w:val="CommentReference"/>
        </w:rPr>
        <w:annotationRef/>
      </w:r>
      <w:r>
        <w:t>Please highlight, with shading, the period of reproduction.  This is a year that we lost control of the depths in constrained and so doesn’t make a nice contrast of the late wet season treatments.  The effects on early wet season reproduction is fine, but I wonder how much more extreme 2019 or 2021 would look.  ? Were the dry seasons pulled apart a little more those years?</w:t>
      </w:r>
    </w:p>
  </w:comment>
  <w:comment w:id="46" w:author="Nathan Dorn" w:date="2024-02-16T11:54:00Z" w:initials="ND">
    <w:p w14:paraId="0B1E3422" w14:textId="77777777" w:rsidR="00F466E2" w:rsidRDefault="00F466E2" w:rsidP="00F466E2">
      <w:pPr>
        <w:pStyle w:val="CommentText"/>
      </w:pPr>
      <w:r>
        <w:rPr>
          <w:rStyle w:val="CommentReference"/>
        </w:rPr>
        <w:annotationRef/>
      </w:r>
      <w:r>
        <w:t>Are there any other predators in the vert category we might be overlooking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33DAB9F" w15:done="0"/>
  <w15:commentEx w15:paraId="6DBD74BF" w15:done="0"/>
  <w15:commentEx w15:paraId="13607F8D" w15:done="0"/>
  <w15:commentEx w15:paraId="6B11DB45" w15:done="0"/>
  <w15:commentEx w15:paraId="2A6E764D" w15:done="0"/>
  <w15:commentEx w15:paraId="0F045E02" w15:done="0"/>
  <w15:commentEx w15:paraId="33ECCC59" w15:done="0"/>
  <w15:commentEx w15:paraId="4F01218E" w15:done="0"/>
  <w15:commentEx w15:paraId="295CEA78" w15:done="0"/>
  <w15:commentEx w15:paraId="4C801380" w15:done="0"/>
  <w15:commentEx w15:paraId="34472B07" w15:done="0"/>
  <w15:commentEx w15:paraId="4C287E02" w15:done="0"/>
  <w15:commentEx w15:paraId="473BF342" w15:done="0"/>
  <w15:commentEx w15:paraId="7787FB45" w15:done="0"/>
  <w15:commentEx w15:paraId="11896356" w15:done="0"/>
  <w15:commentEx w15:paraId="0B042406" w15:done="0"/>
  <w15:commentEx w15:paraId="064DB9E1" w15:done="0"/>
  <w15:commentEx w15:paraId="7A538DC8" w15:done="0"/>
  <w15:commentEx w15:paraId="28533290" w15:done="0"/>
  <w15:commentEx w15:paraId="74CC87BC" w15:done="0"/>
  <w15:commentEx w15:paraId="460A562C" w15:done="0"/>
  <w15:commentEx w15:paraId="416130D2" w15:done="0"/>
  <w15:commentEx w15:paraId="6E49DA71" w15:done="0"/>
  <w15:commentEx w15:paraId="02C365F8" w15:done="0"/>
  <w15:commentEx w15:paraId="1476C01D" w15:done="0"/>
  <w15:commentEx w15:paraId="44C42CB8" w15:done="0"/>
  <w15:commentEx w15:paraId="5A1E1D9F" w15:done="0"/>
  <w15:commentEx w15:paraId="7DA4D871" w15:done="0"/>
  <w15:commentEx w15:paraId="57F34989" w15:done="0"/>
  <w15:commentEx w15:paraId="5690D08B" w15:done="0"/>
  <w15:commentEx w15:paraId="0E3B32FA" w15:done="0"/>
  <w15:commentEx w15:paraId="21D8338E" w15:done="0"/>
  <w15:commentEx w15:paraId="44FDC65A" w15:done="0"/>
  <w15:commentEx w15:paraId="0B1E342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3CDF10A7" w16cex:dateUtc="2024-02-15T15:00:00Z"/>
  <w16cex:commentExtensible w16cex:durableId="2EE5699D" w16cex:dateUtc="2024-02-16T14:31:00Z"/>
  <w16cex:commentExtensible w16cex:durableId="6362A13C" w16cex:dateUtc="2024-02-16T15:53:00Z"/>
  <w16cex:commentExtensible w16cex:durableId="232576E8" w16cex:dateUtc="2024-03-19T14:52:00Z"/>
  <w16cex:commentExtensible w16cex:durableId="7C78E312" w16cex:dateUtc="2024-02-16T16:10:00Z"/>
  <w16cex:commentExtensible w16cex:durableId="734CD380" w16cex:dateUtc="2024-02-16T16:15:00Z"/>
  <w16cex:commentExtensible w16cex:durableId="14109101" w16cex:dateUtc="2024-02-16T16:14:00Z"/>
  <w16cex:commentExtensible w16cex:durableId="3C6E53EE" w16cex:dateUtc="2024-02-16T16:14:00Z"/>
  <w16cex:commentExtensible w16cex:durableId="1E748DB1" w16cex:dateUtc="2024-02-16T16:15:00Z"/>
  <w16cex:commentExtensible w16cex:durableId="01CA5352" w16cex:dateUtc="2024-02-16T16:28:00Z"/>
  <w16cex:commentExtensible w16cex:durableId="792C6A1D" w16cex:dateUtc="2024-02-16T16:32:00Z"/>
  <w16cex:commentExtensible w16cex:durableId="3B8DEFCA" w16cex:dateUtc="2024-02-16T16:32:00Z"/>
  <w16cex:commentExtensible w16cex:durableId="2A12299C" w16cex:dateUtc="2024-02-16T16:41:00Z"/>
  <w16cex:commentExtensible w16cex:durableId="0E10435B" w16cex:dateUtc="2024-02-16T16:41:00Z"/>
  <w16cex:commentExtensible w16cex:durableId="483EC2EA" w16cex:dateUtc="2024-02-16T16:45:00Z"/>
  <w16cex:commentExtensible w16cex:durableId="79494E4E" w16cex:dateUtc="2024-02-16T16:51:00Z"/>
  <w16cex:commentExtensible w16cex:durableId="1F8B82B4" w16cex:dateUtc="2024-02-16T16:49:00Z"/>
  <w16cex:commentExtensible w16cex:durableId="3E9D77BC" w16cex:dateUtc="2024-02-16T16:50:00Z"/>
  <w16cex:commentExtensible w16cex:durableId="0723071B" w16cex:dateUtc="2024-02-16T16:56:00Z"/>
  <w16cex:commentExtensible w16cex:durableId="71E82038" w16cex:dateUtc="2024-02-16T16:58:00Z"/>
  <w16cex:commentExtensible w16cex:durableId="3D045F42" w16cex:dateUtc="2024-02-16T17:00:00Z"/>
  <w16cex:commentExtensible w16cex:durableId="5B4672C3" w16cex:dateUtc="2024-02-16T17:01:00Z"/>
  <w16cex:commentExtensible w16cex:durableId="19266EAF" w16cex:dateUtc="2024-02-16T17:02:00Z"/>
  <w16cex:commentExtensible w16cex:durableId="5DA5B2E5" w16cex:dateUtc="2024-02-16T17:02:00Z"/>
  <w16cex:commentExtensible w16cex:durableId="735722CA" w16cex:dateUtc="2024-02-16T17:05:00Z"/>
  <w16cex:commentExtensible w16cex:durableId="7ECA6374" w16cex:dateUtc="2024-02-16T17:15:00Z"/>
  <w16cex:commentExtensible w16cex:durableId="2D46E8FF" w16cex:dateUtc="2024-02-16T17:13:00Z"/>
  <w16cex:commentExtensible w16cex:durableId="4C0754E7" w16cex:dateUtc="2024-02-16T17:15:00Z"/>
  <w16cex:commentExtensible w16cex:durableId="267821BD" w16cex:dateUtc="2024-02-16T17:16:00Z"/>
  <w16cex:commentExtensible w16cex:durableId="681A937C" w16cex:dateUtc="2024-02-16T17:20:00Z"/>
  <w16cex:commentExtensible w16cex:durableId="7C4DF3E7" w16cex:dateUtc="2024-02-16T17:36:00Z"/>
  <w16cex:commentExtensible w16cex:durableId="3573C8AD" w16cex:dateUtc="2024-02-16T17:37:00Z"/>
  <w16cex:commentExtensible w16cex:durableId="7FDE8577" w16cex:dateUtc="2024-02-16T16:24:00Z"/>
  <w16cex:commentExtensible w16cex:durableId="440993CD" w16cex:dateUtc="2024-02-16T16:5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33DAB9F" w16cid:durableId="3CDF10A7"/>
  <w16cid:commentId w16cid:paraId="6DBD74BF" w16cid:durableId="2EE5699D"/>
  <w16cid:commentId w16cid:paraId="13607F8D" w16cid:durableId="6362A13C"/>
  <w16cid:commentId w16cid:paraId="6B11DB45" w16cid:durableId="232576E8"/>
  <w16cid:commentId w16cid:paraId="2A6E764D" w16cid:durableId="7C78E312"/>
  <w16cid:commentId w16cid:paraId="0F045E02" w16cid:durableId="734CD380"/>
  <w16cid:commentId w16cid:paraId="33ECCC59" w16cid:durableId="14109101"/>
  <w16cid:commentId w16cid:paraId="4F01218E" w16cid:durableId="3C6E53EE"/>
  <w16cid:commentId w16cid:paraId="295CEA78" w16cid:durableId="1E748DB1"/>
  <w16cid:commentId w16cid:paraId="4C801380" w16cid:durableId="01CA5352"/>
  <w16cid:commentId w16cid:paraId="34472B07" w16cid:durableId="792C6A1D"/>
  <w16cid:commentId w16cid:paraId="4C287E02" w16cid:durableId="3B8DEFCA"/>
  <w16cid:commentId w16cid:paraId="473BF342" w16cid:durableId="2A12299C"/>
  <w16cid:commentId w16cid:paraId="7787FB45" w16cid:durableId="0E10435B"/>
  <w16cid:commentId w16cid:paraId="11896356" w16cid:durableId="483EC2EA"/>
  <w16cid:commentId w16cid:paraId="0B042406" w16cid:durableId="79494E4E"/>
  <w16cid:commentId w16cid:paraId="064DB9E1" w16cid:durableId="1F8B82B4"/>
  <w16cid:commentId w16cid:paraId="7A538DC8" w16cid:durableId="3E9D77BC"/>
  <w16cid:commentId w16cid:paraId="28533290" w16cid:durableId="0723071B"/>
  <w16cid:commentId w16cid:paraId="74CC87BC" w16cid:durableId="71E82038"/>
  <w16cid:commentId w16cid:paraId="460A562C" w16cid:durableId="3D045F42"/>
  <w16cid:commentId w16cid:paraId="416130D2" w16cid:durableId="5B4672C3"/>
  <w16cid:commentId w16cid:paraId="6E49DA71" w16cid:durableId="19266EAF"/>
  <w16cid:commentId w16cid:paraId="02C365F8" w16cid:durableId="5DA5B2E5"/>
  <w16cid:commentId w16cid:paraId="1476C01D" w16cid:durableId="735722CA"/>
  <w16cid:commentId w16cid:paraId="44C42CB8" w16cid:durableId="7ECA6374"/>
  <w16cid:commentId w16cid:paraId="5A1E1D9F" w16cid:durableId="2D46E8FF"/>
  <w16cid:commentId w16cid:paraId="7DA4D871" w16cid:durableId="4C0754E7"/>
  <w16cid:commentId w16cid:paraId="57F34989" w16cid:durableId="267821BD"/>
  <w16cid:commentId w16cid:paraId="5690D08B" w16cid:durableId="681A937C"/>
  <w16cid:commentId w16cid:paraId="0E3B32FA" w16cid:durableId="7C4DF3E7"/>
  <w16cid:commentId w16cid:paraId="21D8338E" w16cid:durableId="3573C8AD"/>
  <w16cid:commentId w16cid:paraId="44FDC65A" w16cid:durableId="7FDE8577"/>
  <w16cid:commentId w16cid:paraId="0B1E3422" w16cid:durableId="440993C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7A7E43D" w14:textId="77777777" w:rsidR="00C7783E" w:rsidRDefault="00C7783E" w:rsidP="00781B9F">
      <w:pPr>
        <w:spacing w:line="240" w:lineRule="auto"/>
      </w:pPr>
      <w:r>
        <w:separator/>
      </w:r>
    </w:p>
  </w:endnote>
  <w:endnote w:type="continuationSeparator" w:id="0">
    <w:p w14:paraId="79654A57" w14:textId="77777777" w:rsidR="00C7783E" w:rsidRDefault="00C7783E" w:rsidP="00781B9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Roboto">
    <w:charset w:val="00"/>
    <w:family w:val="auto"/>
    <w:pitch w:val="variable"/>
    <w:sig w:usb0="E0000AFF" w:usb1="5000217F" w:usb2="00000021" w:usb3="00000000" w:csb0="0000019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76857204"/>
      <w:docPartObj>
        <w:docPartGallery w:val="Page Numbers (Bottom of Page)"/>
        <w:docPartUnique/>
      </w:docPartObj>
    </w:sdtPr>
    <w:sdtEndPr>
      <w:rPr>
        <w:noProof/>
      </w:rPr>
    </w:sdtEndPr>
    <w:sdtContent>
      <w:p w14:paraId="016EAB9D" w14:textId="77777777" w:rsidR="001377DB" w:rsidRDefault="001377D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DBA64FA" w14:textId="77777777" w:rsidR="001377DB" w:rsidRDefault="001377D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748BF94" w14:textId="77777777" w:rsidR="00C7783E" w:rsidRDefault="00C7783E" w:rsidP="00781B9F">
      <w:pPr>
        <w:spacing w:line="240" w:lineRule="auto"/>
      </w:pPr>
      <w:r>
        <w:separator/>
      </w:r>
    </w:p>
  </w:footnote>
  <w:footnote w:type="continuationSeparator" w:id="0">
    <w:p w14:paraId="4442B96F" w14:textId="77777777" w:rsidR="00C7783E" w:rsidRDefault="00C7783E" w:rsidP="00781B9F">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4726262"/>
    <w:multiLevelType w:val="hybridMultilevel"/>
    <w:tmpl w:val="269457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508520420">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Nathan Dorn">
    <w15:presenceInfo w15:providerId="AD" w15:userId="S::ndorn@fiu.edu::410ef3ae-c69e-4cfe-b718-e611471ff50f"/>
  </w15:person>
  <w15:person w15:author="Nathan Barrus">
    <w15:presenceInfo w15:providerId="Windows Live" w15:userId="f4f5e485ed766aa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37511"/>
    <w:rsid w:val="0000139B"/>
    <w:rsid w:val="000014FC"/>
    <w:rsid w:val="00001EBB"/>
    <w:rsid w:val="000028D2"/>
    <w:rsid w:val="00002965"/>
    <w:rsid w:val="00002A69"/>
    <w:rsid w:val="00004770"/>
    <w:rsid w:val="00004A00"/>
    <w:rsid w:val="00004CAC"/>
    <w:rsid w:val="0000563F"/>
    <w:rsid w:val="000057B7"/>
    <w:rsid w:val="00005852"/>
    <w:rsid w:val="00005D89"/>
    <w:rsid w:val="00006A76"/>
    <w:rsid w:val="00006F69"/>
    <w:rsid w:val="000075D2"/>
    <w:rsid w:val="000115CD"/>
    <w:rsid w:val="00011E92"/>
    <w:rsid w:val="00012B63"/>
    <w:rsid w:val="00012FA5"/>
    <w:rsid w:val="000143F2"/>
    <w:rsid w:val="0001532D"/>
    <w:rsid w:val="00015A98"/>
    <w:rsid w:val="00015D6D"/>
    <w:rsid w:val="00016074"/>
    <w:rsid w:val="00016DDD"/>
    <w:rsid w:val="000177CE"/>
    <w:rsid w:val="00020367"/>
    <w:rsid w:val="00020D6F"/>
    <w:rsid w:val="00020E9D"/>
    <w:rsid w:val="000211B3"/>
    <w:rsid w:val="0002125D"/>
    <w:rsid w:val="0002318C"/>
    <w:rsid w:val="0002387D"/>
    <w:rsid w:val="0002493C"/>
    <w:rsid w:val="00025C85"/>
    <w:rsid w:val="000260D1"/>
    <w:rsid w:val="000260E6"/>
    <w:rsid w:val="00026763"/>
    <w:rsid w:val="00030085"/>
    <w:rsid w:val="00030451"/>
    <w:rsid w:val="00030CAE"/>
    <w:rsid w:val="00032851"/>
    <w:rsid w:val="00033CBE"/>
    <w:rsid w:val="00033E6D"/>
    <w:rsid w:val="00034199"/>
    <w:rsid w:val="00034ED2"/>
    <w:rsid w:val="00034F71"/>
    <w:rsid w:val="00035419"/>
    <w:rsid w:val="0003562F"/>
    <w:rsid w:val="00035F38"/>
    <w:rsid w:val="00036AE1"/>
    <w:rsid w:val="00036BA0"/>
    <w:rsid w:val="00037210"/>
    <w:rsid w:val="0003765F"/>
    <w:rsid w:val="00037795"/>
    <w:rsid w:val="00037F7E"/>
    <w:rsid w:val="00040ABA"/>
    <w:rsid w:val="00041662"/>
    <w:rsid w:val="00041A0A"/>
    <w:rsid w:val="00042D12"/>
    <w:rsid w:val="0004341E"/>
    <w:rsid w:val="00044265"/>
    <w:rsid w:val="0004497C"/>
    <w:rsid w:val="00046220"/>
    <w:rsid w:val="0004712B"/>
    <w:rsid w:val="000472D5"/>
    <w:rsid w:val="000473DE"/>
    <w:rsid w:val="00047D1C"/>
    <w:rsid w:val="0005137F"/>
    <w:rsid w:val="0005288F"/>
    <w:rsid w:val="0005317C"/>
    <w:rsid w:val="00053DE2"/>
    <w:rsid w:val="00053E20"/>
    <w:rsid w:val="00053EE8"/>
    <w:rsid w:val="0005439E"/>
    <w:rsid w:val="00055B1E"/>
    <w:rsid w:val="000562FE"/>
    <w:rsid w:val="00056451"/>
    <w:rsid w:val="000574D4"/>
    <w:rsid w:val="0005768A"/>
    <w:rsid w:val="00062356"/>
    <w:rsid w:val="00063B00"/>
    <w:rsid w:val="00064028"/>
    <w:rsid w:val="00064ECC"/>
    <w:rsid w:val="0006523D"/>
    <w:rsid w:val="0006656F"/>
    <w:rsid w:val="00066731"/>
    <w:rsid w:val="0006683B"/>
    <w:rsid w:val="000676AA"/>
    <w:rsid w:val="000677A7"/>
    <w:rsid w:val="000678FC"/>
    <w:rsid w:val="00070620"/>
    <w:rsid w:val="00070B34"/>
    <w:rsid w:val="0007192D"/>
    <w:rsid w:val="000725E3"/>
    <w:rsid w:val="00073DBF"/>
    <w:rsid w:val="00073E07"/>
    <w:rsid w:val="0007430A"/>
    <w:rsid w:val="00074357"/>
    <w:rsid w:val="00076877"/>
    <w:rsid w:val="00076E4D"/>
    <w:rsid w:val="0007729E"/>
    <w:rsid w:val="00077BAB"/>
    <w:rsid w:val="00080A91"/>
    <w:rsid w:val="0008129A"/>
    <w:rsid w:val="000813B1"/>
    <w:rsid w:val="00081CE2"/>
    <w:rsid w:val="000824BE"/>
    <w:rsid w:val="0008308E"/>
    <w:rsid w:val="0008316F"/>
    <w:rsid w:val="0008544A"/>
    <w:rsid w:val="0008576F"/>
    <w:rsid w:val="00085957"/>
    <w:rsid w:val="000866D9"/>
    <w:rsid w:val="0008686A"/>
    <w:rsid w:val="00087279"/>
    <w:rsid w:val="00087B90"/>
    <w:rsid w:val="00087F0A"/>
    <w:rsid w:val="00090370"/>
    <w:rsid w:val="00090931"/>
    <w:rsid w:val="00090B2D"/>
    <w:rsid w:val="00090D23"/>
    <w:rsid w:val="000925B7"/>
    <w:rsid w:val="000928D1"/>
    <w:rsid w:val="000929AD"/>
    <w:rsid w:val="00093840"/>
    <w:rsid w:val="00094371"/>
    <w:rsid w:val="000953E5"/>
    <w:rsid w:val="000955CB"/>
    <w:rsid w:val="00095AE5"/>
    <w:rsid w:val="00095C52"/>
    <w:rsid w:val="00096187"/>
    <w:rsid w:val="00096A0E"/>
    <w:rsid w:val="00096DF8"/>
    <w:rsid w:val="00096F19"/>
    <w:rsid w:val="00096F5A"/>
    <w:rsid w:val="0009739D"/>
    <w:rsid w:val="000976EE"/>
    <w:rsid w:val="000A0B7C"/>
    <w:rsid w:val="000A1006"/>
    <w:rsid w:val="000A1C43"/>
    <w:rsid w:val="000A293D"/>
    <w:rsid w:val="000A2A8E"/>
    <w:rsid w:val="000A31B0"/>
    <w:rsid w:val="000A3465"/>
    <w:rsid w:val="000A38A2"/>
    <w:rsid w:val="000A3B1D"/>
    <w:rsid w:val="000A5391"/>
    <w:rsid w:val="000A5412"/>
    <w:rsid w:val="000A575E"/>
    <w:rsid w:val="000A6858"/>
    <w:rsid w:val="000B0267"/>
    <w:rsid w:val="000B1882"/>
    <w:rsid w:val="000B27B4"/>
    <w:rsid w:val="000B2B65"/>
    <w:rsid w:val="000B2B8E"/>
    <w:rsid w:val="000B392D"/>
    <w:rsid w:val="000B3B9F"/>
    <w:rsid w:val="000B3CDC"/>
    <w:rsid w:val="000B3E6E"/>
    <w:rsid w:val="000B4219"/>
    <w:rsid w:val="000B45B5"/>
    <w:rsid w:val="000B47B7"/>
    <w:rsid w:val="000B4CC1"/>
    <w:rsid w:val="000B4CF0"/>
    <w:rsid w:val="000B6982"/>
    <w:rsid w:val="000C05B9"/>
    <w:rsid w:val="000C083F"/>
    <w:rsid w:val="000C1139"/>
    <w:rsid w:val="000C6934"/>
    <w:rsid w:val="000C734E"/>
    <w:rsid w:val="000C7C5F"/>
    <w:rsid w:val="000D058A"/>
    <w:rsid w:val="000D0D38"/>
    <w:rsid w:val="000D28B1"/>
    <w:rsid w:val="000D34BC"/>
    <w:rsid w:val="000D3DBC"/>
    <w:rsid w:val="000D43DF"/>
    <w:rsid w:val="000D487D"/>
    <w:rsid w:val="000D55CD"/>
    <w:rsid w:val="000D5CFF"/>
    <w:rsid w:val="000D73F1"/>
    <w:rsid w:val="000E0597"/>
    <w:rsid w:val="000E0B8A"/>
    <w:rsid w:val="000E0F0E"/>
    <w:rsid w:val="000E1BDC"/>
    <w:rsid w:val="000E1D22"/>
    <w:rsid w:val="000E2042"/>
    <w:rsid w:val="000E248A"/>
    <w:rsid w:val="000E299F"/>
    <w:rsid w:val="000E2B38"/>
    <w:rsid w:val="000E428B"/>
    <w:rsid w:val="000E4346"/>
    <w:rsid w:val="000E4A3E"/>
    <w:rsid w:val="000E4A42"/>
    <w:rsid w:val="000E4D60"/>
    <w:rsid w:val="000E5D3D"/>
    <w:rsid w:val="000E667F"/>
    <w:rsid w:val="000E68C9"/>
    <w:rsid w:val="000E7374"/>
    <w:rsid w:val="000E7860"/>
    <w:rsid w:val="000E7E9B"/>
    <w:rsid w:val="000F1A17"/>
    <w:rsid w:val="000F1B3C"/>
    <w:rsid w:val="000F2486"/>
    <w:rsid w:val="000F2D5A"/>
    <w:rsid w:val="000F53B9"/>
    <w:rsid w:val="000F554B"/>
    <w:rsid w:val="000F5CE2"/>
    <w:rsid w:val="000F5CF8"/>
    <w:rsid w:val="000F6878"/>
    <w:rsid w:val="000F6951"/>
    <w:rsid w:val="000F71E6"/>
    <w:rsid w:val="000F7F93"/>
    <w:rsid w:val="001002C1"/>
    <w:rsid w:val="001002D7"/>
    <w:rsid w:val="001003F5"/>
    <w:rsid w:val="00100464"/>
    <w:rsid w:val="0010172F"/>
    <w:rsid w:val="00102147"/>
    <w:rsid w:val="00102BF3"/>
    <w:rsid w:val="001035A5"/>
    <w:rsid w:val="0010376C"/>
    <w:rsid w:val="001042D6"/>
    <w:rsid w:val="001047AE"/>
    <w:rsid w:val="00104F7D"/>
    <w:rsid w:val="00105BE2"/>
    <w:rsid w:val="00106038"/>
    <w:rsid w:val="001067DA"/>
    <w:rsid w:val="0010760A"/>
    <w:rsid w:val="001125E2"/>
    <w:rsid w:val="001127E3"/>
    <w:rsid w:val="00112F03"/>
    <w:rsid w:val="001150F3"/>
    <w:rsid w:val="00115AE4"/>
    <w:rsid w:val="00115B9E"/>
    <w:rsid w:val="001169DF"/>
    <w:rsid w:val="00116DB8"/>
    <w:rsid w:val="00117648"/>
    <w:rsid w:val="00120291"/>
    <w:rsid w:val="00120926"/>
    <w:rsid w:val="00120CAB"/>
    <w:rsid w:val="00122A47"/>
    <w:rsid w:val="00122F0A"/>
    <w:rsid w:val="001230AF"/>
    <w:rsid w:val="00123137"/>
    <w:rsid w:val="00124169"/>
    <w:rsid w:val="00124246"/>
    <w:rsid w:val="00124AF6"/>
    <w:rsid w:val="001256EE"/>
    <w:rsid w:val="001258EC"/>
    <w:rsid w:val="001259CC"/>
    <w:rsid w:val="00126546"/>
    <w:rsid w:val="0013150F"/>
    <w:rsid w:val="00131681"/>
    <w:rsid w:val="00136185"/>
    <w:rsid w:val="00136266"/>
    <w:rsid w:val="001364E8"/>
    <w:rsid w:val="00136B35"/>
    <w:rsid w:val="00136BFE"/>
    <w:rsid w:val="00136F82"/>
    <w:rsid w:val="00137444"/>
    <w:rsid w:val="001377DB"/>
    <w:rsid w:val="00137DDF"/>
    <w:rsid w:val="00140721"/>
    <w:rsid w:val="00140BDF"/>
    <w:rsid w:val="00141662"/>
    <w:rsid w:val="00141EED"/>
    <w:rsid w:val="00142A39"/>
    <w:rsid w:val="00142BE4"/>
    <w:rsid w:val="001435C5"/>
    <w:rsid w:val="0014478D"/>
    <w:rsid w:val="001450DC"/>
    <w:rsid w:val="001470F1"/>
    <w:rsid w:val="00147733"/>
    <w:rsid w:val="00147CBB"/>
    <w:rsid w:val="00147E01"/>
    <w:rsid w:val="0015075C"/>
    <w:rsid w:val="001508CD"/>
    <w:rsid w:val="001524F1"/>
    <w:rsid w:val="00152AF9"/>
    <w:rsid w:val="00152C5B"/>
    <w:rsid w:val="00153618"/>
    <w:rsid w:val="00155B34"/>
    <w:rsid w:val="0015696E"/>
    <w:rsid w:val="00160204"/>
    <w:rsid w:val="001602AE"/>
    <w:rsid w:val="0016069E"/>
    <w:rsid w:val="00160C17"/>
    <w:rsid w:val="00161955"/>
    <w:rsid w:val="00161C8D"/>
    <w:rsid w:val="00161DCE"/>
    <w:rsid w:val="001642FB"/>
    <w:rsid w:val="001644A7"/>
    <w:rsid w:val="00164614"/>
    <w:rsid w:val="0016702A"/>
    <w:rsid w:val="00167ADF"/>
    <w:rsid w:val="00167AEC"/>
    <w:rsid w:val="00167EE4"/>
    <w:rsid w:val="00173096"/>
    <w:rsid w:val="0017387E"/>
    <w:rsid w:val="00173B58"/>
    <w:rsid w:val="001755D4"/>
    <w:rsid w:val="00175971"/>
    <w:rsid w:val="00175D6C"/>
    <w:rsid w:val="00176122"/>
    <w:rsid w:val="00177590"/>
    <w:rsid w:val="0017773B"/>
    <w:rsid w:val="00180185"/>
    <w:rsid w:val="00180EB8"/>
    <w:rsid w:val="00181F19"/>
    <w:rsid w:val="0018227C"/>
    <w:rsid w:val="00184926"/>
    <w:rsid w:val="00187A36"/>
    <w:rsid w:val="00191071"/>
    <w:rsid w:val="00191CA2"/>
    <w:rsid w:val="001924CD"/>
    <w:rsid w:val="00192C6D"/>
    <w:rsid w:val="00192E39"/>
    <w:rsid w:val="00193C41"/>
    <w:rsid w:val="0019531C"/>
    <w:rsid w:val="00195370"/>
    <w:rsid w:val="00195555"/>
    <w:rsid w:val="001965B2"/>
    <w:rsid w:val="00197444"/>
    <w:rsid w:val="00197D8D"/>
    <w:rsid w:val="001A01C0"/>
    <w:rsid w:val="001A260B"/>
    <w:rsid w:val="001A2833"/>
    <w:rsid w:val="001A2867"/>
    <w:rsid w:val="001A2D7B"/>
    <w:rsid w:val="001A2E47"/>
    <w:rsid w:val="001A41BE"/>
    <w:rsid w:val="001A4CB6"/>
    <w:rsid w:val="001A538E"/>
    <w:rsid w:val="001A56B8"/>
    <w:rsid w:val="001A5D81"/>
    <w:rsid w:val="001A6342"/>
    <w:rsid w:val="001A6F7E"/>
    <w:rsid w:val="001A7550"/>
    <w:rsid w:val="001B03B0"/>
    <w:rsid w:val="001B13C4"/>
    <w:rsid w:val="001B1674"/>
    <w:rsid w:val="001B1B16"/>
    <w:rsid w:val="001B1D22"/>
    <w:rsid w:val="001B224F"/>
    <w:rsid w:val="001B22E6"/>
    <w:rsid w:val="001B481B"/>
    <w:rsid w:val="001B537C"/>
    <w:rsid w:val="001B573F"/>
    <w:rsid w:val="001B66BA"/>
    <w:rsid w:val="001B67BE"/>
    <w:rsid w:val="001B702E"/>
    <w:rsid w:val="001B73A2"/>
    <w:rsid w:val="001B751D"/>
    <w:rsid w:val="001C11C2"/>
    <w:rsid w:val="001C1C15"/>
    <w:rsid w:val="001C1FA2"/>
    <w:rsid w:val="001C211F"/>
    <w:rsid w:val="001C2562"/>
    <w:rsid w:val="001C25A2"/>
    <w:rsid w:val="001C262D"/>
    <w:rsid w:val="001C29AA"/>
    <w:rsid w:val="001C2A27"/>
    <w:rsid w:val="001C2B5D"/>
    <w:rsid w:val="001C2DF1"/>
    <w:rsid w:val="001C38E9"/>
    <w:rsid w:val="001C3CAC"/>
    <w:rsid w:val="001C3D48"/>
    <w:rsid w:val="001C40D8"/>
    <w:rsid w:val="001C47A9"/>
    <w:rsid w:val="001C6044"/>
    <w:rsid w:val="001C6219"/>
    <w:rsid w:val="001C62E3"/>
    <w:rsid w:val="001C6B3B"/>
    <w:rsid w:val="001C6CD6"/>
    <w:rsid w:val="001C6E9D"/>
    <w:rsid w:val="001D110F"/>
    <w:rsid w:val="001D2C67"/>
    <w:rsid w:val="001D2C6A"/>
    <w:rsid w:val="001D2F1A"/>
    <w:rsid w:val="001D3750"/>
    <w:rsid w:val="001D412C"/>
    <w:rsid w:val="001D70AB"/>
    <w:rsid w:val="001D7DE1"/>
    <w:rsid w:val="001E0383"/>
    <w:rsid w:val="001E1667"/>
    <w:rsid w:val="001E188D"/>
    <w:rsid w:val="001E1C2C"/>
    <w:rsid w:val="001E2B7F"/>
    <w:rsid w:val="001E3971"/>
    <w:rsid w:val="001E3B04"/>
    <w:rsid w:val="001E414A"/>
    <w:rsid w:val="001E4204"/>
    <w:rsid w:val="001E567B"/>
    <w:rsid w:val="001E57B4"/>
    <w:rsid w:val="001E63B9"/>
    <w:rsid w:val="001E648E"/>
    <w:rsid w:val="001E719B"/>
    <w:rsid w:val="001E7736"/>
    <w:rsid w:val="001E7921"/>
    <w:rsid w:val="001F00E4"/>
    <w:rsid w:val="001F01CC"/>
    <w:rsid w:val="001F0C62"/>
    <w:rsid w:val="001F0CBA"/>
    <w:rsid w:val="001F200C"/>
    <w:rsid w:val="001F26E2"/>
    <w:rsid w:val="001F2A42"/>
    <w:rsid w:val="001F4A79"/>
    <w:rsid w:val="001F4B71"/>
    <w:rsid w:val="001F5CFF"/>
    <w:rsid w:val="001F5F6F"/>
    <w:rsid w:val="001F76CD"/>
    <w:rsid w:val="001F77F5"/>
    <w:rsid w:val="001F7F47"/>
    <w:rsid w:val="00200A79"/>
    <w:rsid w:val="00200F3C"/>
    <w:rsid w:val="002017AE"/>
    <w:rsid w:val="00201C41"/>
    <w:rsid w:val="002021FF"/>
    <w:rsid w:val="00202403"/>
    <w:rsid w:val="0020287B"/>
    <w:rsid w:val="00202EB3"/>
    <w:rsid w:val="0020405A"/>
    <w:rsid w:val="00204487"/>
    <w:rsid w:val="002051F3"/>
    <w:rsid w:val="00205945"/>
    <w:rsid w:val="00205B9A"/>
    <w:rsid w:val="00206BF6"/>
    <w:rsid w:val="00206C57"/>
    <w:rsid w:val="00206C8E"/>
    <w:rsid w:val="00206E29"/>
    <w:rsid w:val="002070C7"/>
    <w:rsid w:val="00211523"/>
    <w:rsid w:val="00212CE3"/>
    <w:rsid w:val="00213446"/>
    <w:rsid w:val="0021498F"/>
    <w:rsid w:val="00215205"/>
    <w:rsid w:val="00215662"/>
    <w:rsid w:val="002157AE"/>
    <w:rsid w:val="00215A8F"/>
    <w:rsid w:val="00216617"/>
    <w:rsid w:val="00216EFD"/>
    <w:rsid w:val="00217C32"/>
    <w:rsid w:val="0022030A"/>
    <w:rsid w:val="00220520"/>
    <w:rsid w:val="00220967"/>
    <w:rsid w:val="00220A3B"/>
    <w:rsid w:val="002213FC"/>
    <w:rsid w:val="0022184D"/>
    <w:rsid w:val="00222F89"/>
    <w:rsid w:val="00223734"/>
    <w:rsid w:val="00223B46"/>
    <w:rsid w:val="002255D7"/>
    <w:rsid w:val="002262D5"/>
    <w:rsid w:val="00226743"/>
    <w:rsid w:val="0022764D"/>
    <w:rsid w:val="00230A21"/>
    <w:rsid w:val="00230EB5"/>
    <w:rsid w:val="00231507"/>
    <w:rsid w:val="0023172F"/>
    <w:rsid w:val="00231E01"/>
    <w:rsid w:val="00232ADA"/>
    <w:rsid w:val="00233E90"/>
    <w:rsid w:val="002343D9"/>
    <w:rsid w:val="002355E6"/>
    <w:rsid w:val="00236086"/>
    <w:rsid w:val="00236988"/>
    <w:rsid w:val="0023771B"/>
    <w:rsid w:val="002377D7"/>
    <w:rsid w:val="002409C6"/>
    <w:rsid w:val="00241151"/>
    <w:rsid w:val="00243140"/>
    <w:rsid w:val="002446A8"/>
    <w:rsid w:val="00244C6C"/>
    <w:rsid w:val="00244CEB"/>
    <w:rsid w:val="00245CC2"/>
    <w:rsid w:val="00245D75"/>
    <w:rsid w:val="0024720D"/>
    <w:rsid w:val="0025127C"/>
    <w:rsid w:val="00251A8B"/>
    <w:rsid w:val="00253BC1"/>
    <w:rsid w:val="002552FB"/>
    <w:rsid w:val="002554EF"/>
    <w:rsid w:val="00255AF2"/>
    <w:rsid w:val="00257E41"/>
    <w:rsid w:val="00260731"/>
    <w:rsid w:val="002611F8"/>
    <w:rsid w:val="002614D9"/>
    <w:rsid w:val="0026151F"/>
    <w:rsid w:val="00261863"/>
    <w:rsid w:val="0026199F"/>
    <w:rsid w:val="00261AF9"/>
    <w:rsid w:val="00261FD0"/>
    <w:rsid w:val="00261FF0"/>
    <w:rsid w:val="00264701"/>
    <w:rsid w:val="002653EF"/>
    <w:rsid w:val="002654FC"/>
    <w:rsid w:val="002658C2"/>
    <w:rsid w:val="0026600A"/>
    <w:rsid w:val="00266BFD"/>
    <w:rsid w:val="0026724B"/>
    <w:rsid w:val="002703D1"/>
    <w:rsid w:val="002709EC"/>
    <w:rsid w:val="0027110A"/>
    <w:rsid w:val="002716AF"/>
    <w:rsid w:val="0027230D"/>
    <w:rsid w:val="00272C4C"/>
    <w:rsid w:val="002735D5"/>
    <w:rsid w:val="00273DAB"/>
    <w:rsid w:val="00273E51"/>
    <w:rsid w:val="002744D8"/>
    <w:rsid w:val="00275490"/>
    <w:rsid w:val="00275ECE"/>
    <w:rsid w:val="002764B5"/>
    <w:rsid w:val="002764F0"/>
    <w:rsid w:val="00276B55"/>
    <w:rsid w:val="00276BC2"/>
    <w:rsid w:val="00276CA6"/>
    <w:rsid w:val="0027704C"/>
    <w:rsid w:val="00280198"/>
    <w:rsid w:val="0028090A"/>
    <w:rsid w:val="00280E93"/>
    <w:rsid w:val="00281885"/>
    <w:rsid w:val="0028238E"/>
    <w:rsid w:val="00284229"/>
    <w:rsid w:val="00284F19"/>
    <w:rsid w:val="002850FB"/>
    <w:rsid w:val="0028561B"/>
    <w:rsid w:val="002864AB"/>
    <w:rsid w:val="00286C15"/>
    <w:rsid w:val="002872A0"/>
    <w:rsid w:val="002905CB"/>
    <w:rsid w:val="00290B27"/>
    <w:rsid w:val="002910C8"/>
    <w:rsid w:val="002914FF"/>
    <w:rsid w:val="00292939"/>
    <w:rsid w:val="00292AC8"/>
    <w:rsid w:val="00293023"/>
    <w:rsid w:val="00293BFD"/>
    <w:rsid w:val="00294C3A"/>
    <w:rsid w:val="002952BE"/>
    <w:rsid w:val="0029562A"/>
    <w:rsid w:val="00296748"/>
    <w:rsid w:val="0029728A"/>
    <w:rsid w:val="00297CBF"/>
    <w:rsid w:val="00297CCE"/>
    <w:rsid w:val="002A0DB8"/>
    <w:rsid w:val="002A1B0D"/>
    <w:rsid w:val="002A2056"/>
    <w:rsid w:val="002A234D"/>
    <w:rsid w:val="002A2914"/>
    <w:rsid w:val="002A2B5E"/>
    <w:rsid w:val="002A3783"/>
    <w:rsid w:val="002A4D1A"/>
    <w:rsid w:val="002A4F66"/>
    <w:rsid w:val="002A4F8C"/>
    <w:rsid w:val="002A4FBB"/>
    <w:rsid w:val="002A5367"/>
    <w:rsid w:val="002A5B1A"/>
    <w:rsid w:val="002A66C8"/>
    <w:rsid w:val="002A6D85"/>
    <w:rsid w:val="002A7071"/>
    <w:rsid w:val="002A7366"/>
    <w:rsid w:val="002A77AA"/>
    <w:rsid w:val="002B0C93"/>
    <w:rsid w:val="002B0D33"/>
    <w:rsid w:val="002B0D3D"/>
    <w:rsid w:val="002B1297"/>
    <w:rsid w:val="002B2620"/>
    <w:rsid w:val="002B355B"/>
    <w:rsid w:val="002B35C8"/>
    <w:rsid w:val="002B3D9A"/>
    <w:rsid w:val="002B41C7"/>
    <w:rsid w:val="002B530B"/>
    <w:rsid w:val="002B5AB4"/>
    <w:rsid w:val="002B65A3"/>
    <w:rsid w:val="002B7700"/>
    <w:rsid w:val="002B7E2D"/>
    <w:rsid w:val="002C00FC"/>
    <w:rsid w:val="002C040A"/>
    <w:rsid w:val="002C1436"/>
    <w:rsid w:val="002C1754"/>
    <w:rsid w:val="002C1957"/>
    <w:rsid w:val="002C2AC6"/>
    <w:rsid w:val="002C4727"/>
    <w:rsid w:val="002C4C9F"/>
    <w:rsid w:val="002C6E46"/>
    <w:rsid w:val="002C7B79"/>
    <w:rsid w:val="002C7FBE"/>
    <w:rsid w:val="002D0652"/>
    <w:rsid w:val="002D08DD"/>
    <w:rsid w:val="002D1570"/>
    <w:rsid w:val="002D1C9B"/>
    <w:rsid w:val="002D20B0"/>
    <w:rsid w:val="002D2821"/>
    <w:rsid w:val="002D2DE9"/>
    <w:rsid w:val="002D345E"/>
    <w:rsid w:val="002D410C"/>
    <w:rsid w:val="002D422E"/>
    <w:rsid w:val="002D4714"/>
    <w:rsid w:val="002D4A16"/>
    <w:rsid w:val="002D4AA1"/>
    <w:rsid w:val="002D4BBC"/>
    <w:rsid w:val="002D53CF"/>
    <w:rsid w:val="002D684D"/>
    <w:rsid w:val="002D6FD7"/>
    <w:rsid w:val="002D7992"/>
    <w:rsid w:val="002D7BA9"/>
    <w:rsid w:val="002D7E24"/>
    <w:rsid w:val="002E16F4"/>
    <w:rsid w:val="002E1C1F"/>
    <w:rsid w:val="002E1DA7"/>
    <w:rsid w:val="002E27B5"/>
    <w:rsid w:val="002E287C"/>
    <w:rsid w:val="002E2918"/>
    <w:rsid w:val="002E3D9B"/>
    <w:rsid w:val="002E5248"/>
    <w:rsid w:val="002E58FE"/>
    <w:rsid w:val="002E6EE2"/>
    <w:rsid w:val="002E7D43"/>
    <w:rsid w:val="002F0470"/>
    <w:rsid w:val="002F0A1C"/>
    <w:rsid w:val="002F0C33"/>
    <w:rsid w:val="002F20CD"/>
    <w:rsid w:val="002F2A77"/>
    <w:rsid w:val="002F364A"/>
    <w:rsid w:val="002F3D9C"/>
    <w:rsid w:val="002F437B"/>
    <w:rsid w:val="002F4A19"/>
    <w:rsid w:val="002F58C4"/>
    <w:rsid w:val="002F5B08"/>
    <w:rsid w:val="002F5D5C"/>
    <w:rsid w:val="002F67DA"/>
    <w:rsid w:val="003016A5"/>
    <w:rsid w:val="003021B5"/>
    <w:rsid w:val="003022E8"/>
    <w:rsid w:val="00302391"/>
    <w:rsid w:val="00302866"/>
    <w:rsid w:val="00303D09"/>
    <w:rsid w:val="00305163"/>
    <w:rsid w:val="003052D0"/>
    <w:rsid w:val="00305CDE"/>
    <w:rsid w:val="003072D7"/>
    <w:rsid w:val="003073D6"/>
    <w:rsid w:val="00307FC7"/>
    <w:rsid w:val="003106FD"/>
    <w:rsid w:val="00310CDE"/>
    <w:rsid w:val="00310CF5"/>
    <w:rsid w:val="00310D80"/>
    <w:rsid w:val="00311397"/>
    <w:rsid w:val="00311CDB"/>
    <w:rsid w:val="00312051"/>
    <w:rsid w:val="00312191"/>
    <w:rsid w:val="003125BA"/>
    <w:rsid w:val="0031395A"/>
    <w:rsid w:val="003141F9"/>
    <w:rsid w:val="003146AD"/>
    <w:rsid w:val="00314FB8"/>
    <w:rsid w:val="003154F2"/>
    <w:rsid w:val="0031565F"/>
    <w:rsid w:val="00315AFC"/>
    <w:rsid w:val="00316D4C"/>
    <w:rsid w:val="003178A0"/>
    <w:rsid w:val="00317AA8"/>
    <w:rsid w:val="003200A6"/>
    <w:rsid w:val="003200C9"/>
    <w:rsid w:val="0032067B"/>
    <w:rsid w:val="00321F2B"/>
    <w:rsid w:val="003236E5"/>
    <w:rsid w:val="00323B89"/>
    <w:rsid w:val="003244F7"/>
    <w:rsid w:val="003245AF"/>
    <w:rsid w:val="00324827"/>
    <w:rsid w:val="00324CFB"/>
    <w:rsid w:val="00325E4A"/>
    <w:rsid w:val="00326003"/>
    <w:rsid w:val="003263BD"/>
    <w:rsid w:val="00326BD0"/>
    <w:rsid w:val="00327EAA"/>
    <w:rsid w:val="003303E3"/>
    <w:rsid w:val="00330A2F"/>
    <w:rsid w:val="00332504"/>
    <w:rsid w:val="003325CD"/>
    <w:rsid w:val="00332A08"/>
    <w:rsid w:val="00334424"/>
    <w:rsid w:val="00334FFD"/>
    <w:rsid w:val="00335B2B"/>
    <w:rsid w:val="00335C42"/>
    <w:rsid w:val="003360DA"/>
    <w:rsid w:val="0033639F"/>
    <w:rsid w:val="00336A45"/>
    <w:rsid w:val="00337821"/>
    <w:rsid w:val="00337D35"/>
    <w:rsid w:val="00337DE0"/>
    <w:rsid w:val="0034019E"/>
    <w:rsid w:val="00340387"/>
    <w:rsid w:val="00340D05"/>
    <w:rsid w:val="00340FCB"/>
    <w:rsid w:val="0034116C"/>
    <w:rsid w:val="003411E4"/>
    <w:rsid w:val="00341243"/>
    <w:rsid w:val="00341713"/>
    <w:rsid w:val="003424AA"/>
    <w:rsid w:val="00342CE4"/>
    <w:rsid w:val="00342EE5"/>
    <w:rsid w:val="003439C4"/>
    <w:rsid w:val="00343FB3"/>
    <w:rsid w:val="00344B27"/>
    <w:rsid w:val="00344EE8"/>
    <w:rsid w:val="00345418"/>
    <w:rsid w:val="0034625D"/>
    <w:rsid w:val="00346CE6"/>
    <w:rsid w:val="003472AD"/>
    <w:rsid w:val="0034743F"/>
    <w:rsid w:val="00350E47"/>
    <w:rsid w:val="00351BDF"/>
    <w:rsid w:val="00352BFA"/>
    <w:rsid w:val="00353983"/>
    <w:rsid w:val="0035478D"/>
    <w:rsid w:val="00354B6E"/>
    <w:rsid w:val="003557A9"/>
    <w:rsid w:val="003557BF"/>
    <w:rsid w:val="003559ED"/>
    <w:rsid w:val="00355C77"/>
    <w:rsid w:val="00355E92"/>
    <w:rsid w:val="00357E61"/>
    <w:rsid w:val="00361C5E"/>
    <w:rsid w:val="00361D39"/>
    <w:rsid w:val="003620C7"/>
    <w:rsid w:val="003622EC"/>
    <w:rsid w:val="003623CC"/>
    <w:rsid w:val="00362822"/>
    <w:rsid w:val="00362BEF"/>
    <w:rsid w:val="00362D39"/>
    <w:rsid w:val="003635CC"/>
    <w:rsid w:val="003640E0"/>
    <w:rsid w:val="00364526"/>
    <w:rsid w:val="00364CDB"/>
    <w:rsid w:val="00364E70"/>
    <w:rsid w:val="00365549"/>
    <w:rsid w:val="00365E3A"/>
    <w:rsid w:val="00365E8A"/>
    <w:rsid w:val="00365ED3"/>
    <w:rsid w:val="003670BE"/>
    <w:rsid w:val="00367310"/>
    <w:rsid w:val="00371851"/>
    <w:rsid w:val="00371ADB"/>
    <w:rsid w:val="00371B07"/>
    <w:rsid w:val="003720F6"/>
    <w:rsid w:val="00372D21"/>
    <w:rsid w:val="003736D7"/>
    <w:rsid w:val="003771FA"/>
    <w:rsid w:val="0037741B"/>
    <w:rsid w:val="00377884"/>
    <w:rsid w:val="00380204"/>
    <w:rsid w:val="00381460"/>
    <w:rsid w:val="0038288E"/>
    <w:rsid w:val="003829D3"/>
    <w:rsid w:val="00385A0F"/>
    <w:rsid w:val="00385A85"/>
    <w:rsid w:val="003866BD"/>
    <w:rsid w:val="00387C62"/>
    <w:rsid w:val="003905D8"/>
    <w:rsid w:val="00391652"/>
    <w:rsid w:val="00391CFB"/>
    <w:rsid w:val="00392BF0"/>
    <w:rsid w:val="003931E4"/>
    <w:rsid w:val="00393A4A"/>
    <w:rsid w:val="00393F89"/>
    <w:rsid w:val="00394A0D"/>
    <w:rsid w:val="00396DB7"/>
    <w:rsid w:val="003974F9"/>
    <w:rsid w:val="00397A9E"/>
    <w:rsid w:val="003A02E4"/>
    <w:rsid w:val="003A0426"/>
    <w:rsid w:val="003A04AA"/>
    <w:rsid w:val="003A05E8"/>
    <w:rsid w:val="003A1372"/>
    <w:rsid w:val="003A14BD"/>
    <w:rsid w:val="003A1C82"/>
    <w:rsid w:val="003A24EE"/>
    <w:rsid w:val="003A2B17"/>
    <w:rsid w:val="003A34B5"/>
    <w:rsid w:val="003A3954"/>
    <w:rsid w:val="003A5043"/>
    <w:rsid w:val="003A56A6"/>
    <w:rsid w:val="003A6EB8"/>
    <w:rsid w:val="003A6FF4"/>
    <w:rsid w:val="003A79C1"/>
    <w:rsid w:val="003A7ECD"/>
    <w:rsid w:val="003B014A"/>
    <w:rsid w:val="003B0831"/>
    <w:rsid w:val="003B2496"/>
    <w:rsid w:val="003B2997"/>
    <w:rsid w:val="003B2E67"/>
    <w:rsid w:val="003B3C12"/>
    <w:rsid w:val="003B3FAE"/>
    <w:rsid w:val="003B43BE"/>
    <w:rsid w:val="003B45BF"/>
    <w:rsid w:val="003B47C1"/>
    <w:rsid w:val="003B5B0F"/>
    <w:rsid w:val="003B66BA"/>
    <w:rsid w:val="003B6BCE"/>
    <w:rsid w:val="003B7D38"/>
    <w:rsid w:val="003B7FC5"/>
    <w:rsid w:val="003C0045"/>
    <w:rsid w:val="003C0967"/>
    <w:rsid w:val="003C0F32"/>
    <w:rsid w:val="003C1180"/>
    <w:rsid w:val="003C139D"/>
    <w:rsid w:val="003C16AF"/>
    <w:rsid w:val="003C1D51"/>
    <w:rsid w:val="003C1E6F"/>
    <w:rsid w:val="003C1EF2"/>
    <w:rsid w:val="003C348D"/>
    <w:rsid w:val="003C40A2"/>
    <w:rsid w:val="003C419E"/>
    <w:rsid w:val="003C4706"/>
    <w:rsid w:val="003C54B6"/>
    <w:rsid w:val="003C5793"/>
    <w:rsid w:val="003C57A8"/>
    <w:rsid w:val="003C6840"/>
    <w:rsid w:val="003C6BEB"/>
    <w:rsid w:val="003C77A6"/>
    <w:rsid w:val="003C794D"/>
    <w:rsid w:val="003C7FEB"/>
    <w:rsid w:val="003D0125"/>
    <w:rsid w:val="003D10D1"/>
    <w:rsid w:val="003D13DE"/>
    <w:rsid w:val="003D202C"/>
    <w:rsid w:val="003D261B"/>
    <w:rsid w:val="003D39BE"/>
    <w:rsid w:val="003D3CB6"/>
    <w:rsid w:val="003D3D80"/>
    <w:rsid w:val="003D413A"/>
    <w:rsid w:val="003D4FAA"/>
    <w:rsid w:val="003D5178"/>
    <w:rsid w:val="003D5450"/>
    <w:rsid w:val="003D6362"/>
    <w:rsid w:val="003D791C"/>
    <w:rsid w:val="003D7A30"/>
    <w:rsid w:val="003D7D76"/>
    <w:rsid w:val="003E0AEF"/>
    <w:rsid w:val="003E1016"/>
    <w:rsid w:val="003E1534"/>
    <w:rsid w:val="003E1857"/>
    <w:rsid w:val="003E20D0"/>
    <w:rsid w:val="003E20E8"/>
    <w:rsid w:val="003E2C71"/>
    <w:rsid w:val="003E3195"/>
    <w:rsid w:val="003E375A"/>
    <w:rsid w:val="003E3AC1"/>
    <w:rsid w:val="003E3C9F"/>
    <w:rsid w:val="003E455A"/>
    <w:rsid w:val="003E5418"/>
    <w:rsid w:val="003E5B23"/>
    <w:rsid w:val="003E5D6C"/>
    <w:rsid w:val="003E5E87"/>
    <w:rsid w:val="003E60D2"/>
    <w:rsid w:val="003E6F1C"/>
    <w:rsid w:val="003F1730"/>
    <w:rsid w:val="003F1959"/>
    <w:rsid w:val="003F1A58"/>
    <w:rsid w:val="003F54B7"/>
    <w:rsid w:val="003F563C"/>
    <w:rsid w:val="003F5819"/>
    <w:rsid w:val="003F58F7"/>
    <w:rsid w:val="003F68F9"/>
    <w:rsid w:val="003F751B"/>
    <w:rsid w:val="003F7F6D"/>
    <w:rsid w:val="00400904"/>
    <w:rsid w:val="00400F4B"/>
    <w:rsid w:val="00401AF4"/>
    <w:rsid w:val="00401E25"/>
    <w:rsid w:val="0040297C"/>
    <w:rsid w:val="0040363B"/>
    <w:rsid w:val="0040403D"/>
    <w:rsid w:val="004040B5"/>
    <w:rsid w:val="004045F1"/>
    <w:rsid w:val="004055FA"/>
    <w:rsid w:val="00405A45"/>
    <w:rsid w:val="004065A1"/>
    <w:rsid w:val="00407F64"/>
    <w:rsid w:val="00410D67"/>
    <w:rsid w:val="00411372"/>
    <w:rsid w:val="004116AE"/>
    <w:rsid w:val="004131B2"/>
    <w:rsid w:val="0041445C"/>
    <w:rsid w:val="004146FC"/>
    <w:rsid w:val="004159B7"/>
    <w:rsid w:val="00415F52"/>
    <w:rsid w:val="00416F3E"/>
    <w:rsid w:val="00417384"/>
    <w:rsid w:val="00417744"/>
    <w:rsid w:val="00420457"/>
    <w:rsid w:val="00421117"/>
    <w:rsid w:val="00421134"/>
    <w:rsid w:val="004212B9"/>
    <w:rsid w:val="00421661"/>
    <w:rsid w:val="004216EF"/>
    <w:rsid w:val="00421F96"/>
    <w:rsid w:val="00421FBE"/>
    <w:rsid w:val="00422BF9"/>
    <w:rsid w:val="00422D3F"/>
    <w:rsid w:val="00422E6B"/>
    <w:rsid w:val="0042389B"/>
    <w:rsid w:val="00424D72"/>
    <w:rsid w:val="00424F8C"/>
    <w:rsid w:val="004255FE"/>
    <w:rsid w:val="00425B12"/>
    <w:rsid w:val="00426B6E"/>
    <w:rsid w:val="0042752A"/>
    <w:rsid w:val="0043000A"/>
    <w:rsid w:val="00430021"/>
    <w:rsid w:val="0043041B"/>
    <w:rsid w:val="00430D46"/>
    <w:rsid w:val="00432EDA"/>
    <w:rsid w:val="004333E3"/>
    <w:rsid w:val="00433C64"/>
    <w:rsid w:val="0043626A"/>
    <w:rsid w:val="0043671E"/>
    <w:rsid w:val="004367AC"/>
    <w:rsid w:val="004369B0"/>
    <w:rsid w:val="00436DBB"/>
    <w:rsid w:val="00437CFF"/>
    <w:rsid w:val="004406F3"/>
    <w:rsid w:val="00440918"/>
    <w:rsid w:val="00440FA9"/>
    <w:rsid w:val="004412B6"/>
    <w:rsid w:val="00441904"/>
    <w:rsid w:val="00441BD4"/>
    <w:rsid w:val="004424C3"/>
    <w:rsid w:val="004433A6"/>
    <w:rsid w:val="00444954"/>
    <w:rsid w:val="0044495A"/>
    <w:rsid w:val="00444D1E"/>
    <w:rsid w:val="00445FBB"/>
    <w:rsid w:val="004466C6"/>
    <w:rsid w:val="004472A5"/>
    <w:rsid w:val="004472FF"/>
    <w:rsid w:val="0044756F"/>
    <w:rsid w:val="00450A48"/>
    <w:rsid w:val="00450A95"/>
    <w:rsid w:val="00450B7F"/>
    <w:rsid w:val="00452460"/>
    <w:rsid w:val="004530F5"/>
    <w:rsid w:val="0045324B"/>
    <w:rsid w:val="004538EF"/>
    <w:rsid w:val="004538F4"/>
    <w:rsid w:val="00453942"/>
    <w:rsid w:val="00453CCB"/>
    <w:rsid w:val="00454B59"/>
    <w:rsid w:val="004553AA"/>
    <w:rsid w:val="00455583"/>
    <w:rsid w:val="00455BAC"/>
    <w:rsid w:val="00455CF1"/>
    <w:rsid w:val="00455F25"/>
    <w:rsid w:val="00460138"/>
    <w:rsid w:val="004611C7"/>
    <w:rsid w:val="00461FC3"/>
    <w:rsid w:val="004625B0"/>
    <w:rsid w:val="00463596"/>
    <w:rsid w:val="00463711"/>
    <w:rsid w:val="00463C41"/>
    <w:rsid w:val="00463D0B"/>
    <w:rsid w:val="00463E38"/>
    <w:rsid w:val="00464627"/>
    <w:rsid w:val="0046530C"/>
    <w:rsid w:val="00465F9C"/>
    <w:rsid w:val="00467A09"/>
    <w:rsid w:val="00471A28"/>
    <w:rsid w:val="00473721"/>
    <w:rsid w:val="00474C54"/>
    <w:rsid w:val="00476412"/>
    <w:rsid w:val="00477DA1"/>
    <w:rsid w:val="004805A0"/>
    <w:rsid w:val="0048065C"/>
    <w:rsid w:val="00480AFB"/>
    <w:rsid w:val="00480B9C"/>
    <w:rsid w:val="004810FA"/>
    <w:rsid w:val="00481736"/>
    <w:rsid w:val="00481902"/>
    <w:rsid w:val="004819C9"/>
    <w:rsid w:val="00481C2C"/>
    <w:rsid w:val="00481E13"/>
    <w:rsid w:val="00481EA9"/>
    <w:rsid w:val="00481FD7"/>
    <w:rsid w:val="00482F55"/>
    <w:rsid w:val="00483952"/>
    <w:rsid w:val="00483E49"/>
    <w:rsid w:val="00484918"/>
    <w:rsid w:val="00484FBF"/>
    <w:rsid w:val="00485761"/>
    <w:rsid w:val="00486D41"/>
    <w:rsid w:val="00487260"/>
    <w:rsid w:val="004872F8"/>
    <w:rsid w:val="004875F7"/>
    <w:rsid w:val="00487A57"/>
    <w:rsid w:val="00490E03"/>
    <w:rsid w:val="00491AC9"/>
    <w:rsid w:val="00491DA4"/>
    <w:rsid w:val="0049383B"/>
    <w:rsid w:val="00494926"/>
    <w:rsid w:val="004966DD"/>
    <w:rsid w:val="0049675C"/>
    <w:rsid w:val="00496997"/>
    <w:rsid w:val="00496D56"/>
    <w:rsid w:val="00497DB3"/>
    <w:rsid w:val="004A1C0E"/>
    <w:rsid w:val="004A2696"/>
    <w:rsid w:val="004A2ABF"/>
    <w:rsid w:val="004A2B8F"/>
    <w:rsid w:val="004A2F6D"/>
    <w:rsid w:val="004A3AB2"/>
    <w:rsid w:val="004A3AC9"/>
    <w:rsid w:val="004A3BF7"/>
    <w:rsid w:val="004A55CF"/>
    <w:rsid w:val="004A5CC7"/>
    <w:rsid w:val="004A611D"/>
    <w:rsid w:val="004A6398"/>
    <w:rsid w:val="004A6EBD"/>
    <w:rsid w:val="004B0537"/>
    <w:rsid w:val="004B39BA"/>
    <w:rsid w:val="004B4910"/>
    <w:rsid w:val="004B60EE"/>
    <w:rsid w:val="004B69BE"/>
    <w:rsid w:val="004B7E8F"/>
    <w:rsid w:val="004C02F7"/>
    <w:rsid w:val="004C05B4"/>
    <w:rsid w:val="004C0607"/>
    <w:rsid w:val="004C095A"/>
    <w:rsid w:val="004C1133"/>
    <w:rsid w:val="004C1C0C"/>
    <w:rsid w:val="004C2937"/>
    <w:rsid w:val="004C2F18"/>
    <w:rsid w:val="004C30FA"/>
    <w:rsid w:val="004C3869"/>
    <w:rsid w:val="004C39A3"/>
    <w:rsid w:val="004C41D6"/>
    <w:rsid w:val="004C5946"/>
    <w:rsid w:val="004C5F7C"/>
    <w:rsid w:val="004C7449"/>
    <w:rsid w:val="004D01C4"/>
    <w:rsid w:val="004D0204"/>
    <w:rsid w:val="004D092C"/>
    <w:rsid w:val="004D0BA1"/>
    <w:rsid w:val="004D142E"/>
    <w:rsid w:val="004D1864"/>
    <w:rsid w:val="004D19D2"/>
    <w:rsid w:val="004D1B73"/>
    <w:rsid w:val="004D1D6B"/>
    <w:rsid w:val="004D25B3"/>
    <w:rsid w:val="004D2EAC"/>
    <w:rsid w:val="004D37CB"/>
    <w:rsid w:val="004D42BA"/>
    <w:rsid w:val="004D56B0"/>
    <w:rsid w:val="004D6A85"/>
    <w:rsid w:val="004D6DC1"/>
    <w:rsid w:val="004D739C"/>
    <w:rsid w:val="004E00C5"/>
    <w:rsid w:val="004E02A2"/>
    <w:rsid w:val="004E065D"/>
    <w:rsid w:val="004E142D"/>
    <w:rsid w:val="004E1C3A"/>
    <w:rsid w:val="004E25F6"/>
    <w:rsid w:val="004E2943"/>
    <w:rsid w:val="004E2B1E"/>
    <w:rsid w:val="004E2F57"/>
    <w:rsid w:val="004E338A"/>
    <w:rsid w:val="004E3C54"/>
    <w:rsid w:val="004E47B5"/>
    <w:rsid w:val="004E4941"/>
    <w:rsid w:val="004E5E64"/>
    <w:rsid w:val="004E677F"/>
    <w:rsid w:val="004E6A83"/>
    <w:rsid w:val="004E6AAE"/>
    <w:rsid w:val="004E6C52"/>
    <w:rsid w:val="004E7330"/>
    <w:rsid w:val="004E7A43"/>
    <w:rsid w:val="004E7DBA"/>
    <w:rsid w:val="004E7F39"/>
    <w:rsid w:val="004F149C"/>
    <w:rsid w:val="004F20A5"/>
    <w:rsid w:val="004F21FA"/>
    <w:rsid w:val="004F2BA1"/>
    <w:rsid w:val="004F5344"/>
    <w:rsid w:val="004F582E"/>
    <w:rsid w:val="004F606F"/>
    <w:rsid w:val="004F6202"/>
    <w:rsid w:val="004F74C4"/>
    <w:rsid w:val="004F7DFE"/>
    <w:rsid w:val="004F7E73"/>
    <w:rsid w:val="00500E5A"/>
    <w:rsid w:val="00503E1D"/>
    <w:rsid w:val="00505EDE"/>
    <w:rsid w:val="00505FEE"/>
    <w:rsid w:val="0050646A"/>
    <w:rsid w:val="00507639"/>
    <w:rsid w:val="005079BC"/>
    <w:rsid w:val="00510D48"/>
    <w:rsid w:val="00512197"/>
    <w:rsid w:val="005127D5"/>
    <w:rsid w:val="0051304B"/>
    <w:rsid w:val="00513465"/>
    <w:rsid w:val="00513642"/>
    <w:rsid w:val="00514EF0"/>
    <w:rsid w:val="00515CDD"/>
    <w:rsid w:val="00515E7B"/>
    <w:rsid w:val="00516DEE"/>
    <w:rsid w:val="0051738D"/>
    <w:rsid w:val="005174EC"/>
    <w:rsid w:val="00517A13"/>
    <w:rsid w:val="00517B89"/>
    <w:rsid w:val="00517BC7"/>
    <w:rsid w:val="0052140F"/>
    <w:rsid w:val="005221C0"/>
    <w:rsid w:val="00524172"/>
    <w:rsid w:val="00524C32"/>
    <w:rsid w:val="005252A7"/>
    <w:rsid w:val="00525CE0"/>
    <w:rsid w:val="00526449"/>
    <w:rsid w:val="00526A5C"/>
    <w:rsid w:val="005274EE"/>
    <w:rsid w:val="00527771"/>
    <w:rsid w:val="00527A55"/>
    <w:rsid w:val="0053044F"/>
    <w:rsid w:val="005308AC"/>
    <w:rsid w:val="005312C6"/>
    <w:rsid w:val="00531BA5"/>
    <w:rsid w:val="00531C66"/>
    <w:rsid w:val="00531C71"/>
    <w:rsid w:val="00531D58"/>
    <w:rsid w:val="0053280D"/>
    <w:rsid w:val="005336DD"/>
    <w:rsid w:val="005337FD"/>
    <w:rsid w:val="00533B56"/>
    <w:rsid w:val="00534030"/>
    <w:rsid w:val="005359FB"/>
    <w:rsid w:val="00536B56"/>
    <w:rsid w:val="005372BA"/>
    <w:rsid w:val="00537511"/>
    <w:rsid w:val="00537C0C"/>
    <w:rsid w:val="00540574"/>
    <w:rsid w:val="0054153A"/>
    <w:rsid w:val="00541EDB"/>
    <w:rsid w:val="0054216C"/>
    <w:rsid w:val="005423AF"/>
    <w:rsid w:val="00542449"/>
    <w:rsid w:val="00543144"/>
    <w:rsid w:val="00543218"/>
    <w:rsid w:val="0054357F"/>
    <w:rsid w:val="0054389D"/>
    <w:rsid w:val="00543D8D"/>
    <w:rsid w:val="00543EB7"/>
    <w:rsid w:val="00544B37"/>
    <w:rsid w:val="0054791F"/>
    <w:rsid w:val="00547D66"/>
    <w:rsid w:val="00550E38"/>
    <w:rsid w:val="00550F0D"/>
    <w:rsid w:val="00551607"/>
    <w:rsid w:val="00552E00"/>
    <w:rsid w:val="0055395A"/>
    <w:rsid w:val="00555932"/>
    <w:rsid w:val="00556456"/>
    <w:rsid w:val="00556838"/>
    <w:rsid w:val="00556921"/>
    <w:rsid w:val="00556B2E"/>
    <w:rsid w:val="00557026"/>
    <w:rsid w:val="00557393"/>
    <w:rsid w:val="00557A7C"/>
    <w:rsid w:val="00560066"/>
    <w:rsid w:val="00560215"/>
    <w:rsid w:val="0056039E"/>
    <w:rsid w:val="00560E76"/>
    <w:rsid w:val="005618D4"/>
    <w:rsid w:val="0056332E"/>
    <w:rsid w:val="0056425B"/>
    <w:rsid w:val="00564DEB"/>
    <w:rsid w:val="00565530"/>
    <w:rsid w:val="00565F00"/>
    <w:rsid w:val="00571000"/>
    <w:rsid w:val="0057130E"/>
    <w:rsid w:val="0057141D"/>
    <w:rsid w:val="00571A97"/>
    <w:rsid w:val="00572407"/>
    <w:rsid w:val="005724D1"/>
    <w:rsid w:val="005727C4"/>
    <w:rsid w:val="00572DAA"/>
    <w:rsid w:val="00573372"/>
    <w:rsid w:val="005743D3"/>
    <w:rsid w:val="0057452A"/>
    <w:rsid w:val="00574A00"/>
    <w:rsid w:val="00574FB1"/>
    <w:rsid w:val="00575E6F"/>
    <w:rsid w:val="0057685A"/>
    <w:rsid w:val="005778AD"/>
    <w:rsid w:val="00580206"/>
    <w:rsid w:val="005819B0"/>
    <w:rsid w:val="00581CB6"/>
    <w:rsid w:val="00582094"/>
    <w:rsid w:val="00582898"/>
    <w:rsid w:val="0058309D"/>
    <w:rsid w:val="005830F1"/>
    <w:rsid w:val="00583B41"/>
    <w:rsid w:val="00583FB4"/>
    <w:rsid w:val="0058592F"/>
    <w:rsid w:val="00586184"/>
    <w:rsid w:val="005865FB"/>
    <w:rsid w:val="005878BF"/>
    <w:rsid w:val="00590489"/>
    <w:rsid w:val="00592DF2"/>
    <w:rsid w:val="00592F86"/>
    <w:rsid w:val="005948CE"/>
    <w:rsid w:val="00596231"/>
    <w:rsid w:val="00596A33"/>
    <w:rsid w:val="00597803"/>
    <w:rsid w:val="005A017D"/>
    <w:rsid w:val="005A132F"/>
    <w:rsid w:val="005A1346"/>
    <w:rsid w:val="005A215A"/>
    <w:rsid w:val="005A21EE"/>
    <w:rsid w:val="005A2963"/>
    <w:rsid w:val="005A2BA8"/>
    <w:rsid w:val="005A346F"/>
    <w:rsid w:val="005A34BA"/>
    <w:rsid w:val="005A3BCB"/>
    <w:rsid w:val="005A48A4"/>
    <w:rsid w:val="005A5F74"/>
    <w:rsid w:val="005A63FC"/>
    <w:rsid w:val="005A69E9"/>
    <w:rsid w:val="005A717D"/>
    <w:rsid w:val="005A74E7"/>
    <w:rsid w:val="005B0AD7"/>
    <w:rsid w:val="005B3CAB"/>
    <w:rsid w:val="005B4187"/>
    <w:rsid w:val="005B443B"/>
    <w:rsid w:val="005B450B"/>
    <w:rsid w:val="005B4E79"/>
    <w:rsid w:val="005B5AFF"/>
    <w:rsid w:val="005B5C62"/>
    <w:rsid w:val="005B5CD3"/>
    <w:rsid w:val="005B662B"/>
    <w:rsid w:val="005B6FED"/>
    <w:rsid w:val="005B7788"/>
    <w:rsid w:val="005B78C6"/>
    <w:rsid w:val="005B7C40"/>
    <w:rsid w:val="005B7EB7"/>
    <w:rsid w:val="005C0293"/>
    <w:rsid w:val="005C09E4"/>
    <w:rsid w:val="005C0F3D"/>
    <w:rsid w:val="005C1C8F"/>
    <w:rsid w:val="005C1E5B"/>
    <w:rsid w:val="005C26E0"/>
    <w:rsid w:val="005C2B84"/>
    <w:rsid w:val="005C3A79"/>
    <w:rsid w:val="005C5777"/>
    <w:rsid w:val="005C5952"/>
    <w:rsid w:val="005C609B"/>
    <w:rsid w:val="005C7A8C"/>
    <w:rsid w:val="005D075A"/>
    <w:rsid w:val="005D0A7C"/>
    <w:rsid w:val="005D117B"/>
    <w:rsid w:val="005D164F"/>
    <w:rsid w:val="005D1C7A"/>
    <w:rsid w:val="005D2216"/>
    <w:rsid w:val="005D24F0"/>
    <w:rsid w:val="005D2654"/>
    <w:rsid w:val="005D37E8"/>
    <w:rsid w:val="005D4A0D"/>
    <w:rsid w:val="005D6C34"/>
    <w:rsid w:val="005D6CD9"/>
    <w:rsid w:val="005D7A04"/>
    <w:rsid w:val="005D7F91"/>
    <w:rsid w:val="005E0674"/>
    <w:rsid w:val="005E1B47"/>
    <w:rsid w:val="005E24EC"/>
    <w:rsid w:val="005E2A7F"/>
    <w:rsid w:val="005E2C40"/>
    <w:rsid w:val="005E2D82"/>
    <w:rsid w:val="005E32CF"/>
    <w:rsid w:val="005E361E"/>
    <w:rsid w:val="005E37F7"/>
    <w:rsid w:val="005E39D0"/>
    <w:rsid w:val="005E3E33"/>
    <w:rsid w:val="005E3F07"/>
    <w:rsid w:val="005E47B3"/>
    <w:rsid w:val="005E4A15"/>
    <w:rsid w:val="005E58A9"/>
    <w:rsid w:val="005E62BF"/>
    <w:rsid w:val="005E6723"/>
    <w:rsid w:val="005E6DDF"/>
    <w:rsid w:val="005E71E7"/>
    <w:rsid w:val="005E7579"/>
    <w:rsid w:val="005E7995"/>
    <w:rsid w:val="005F008B"/>
    <w:rsid w:val="005F05EC"/>
    <w:rsid w:val="005F0A79"/>
    <w:rsid w:val="005F0A81"/>
    <w:rsid w:val="005F0E73"/>
    <w:rsid w:val="005F186D"/>
    <w:rsid w:val="005F40BA"/>
    <w:rsid w:val="005F4238"/>
    <w:rsid w:val="005F4A7E"/>
    <w:rsid w:val="005F4F79"/>
    <w:rsid w:val="005F6C24"/>
    <w:rsid w:val="005F700E"/>
    <w:rsid w:val="005F7152"/>
    <w:rsid w:val="005F7B07"/>
    <w:rsid w:val="00600A54"/>
    <w:rsid w:val="006019FD"/>
    <w:rsid w:val="00601A47"/>
    <w:rsid w:val="00602A5E"/>
    <w:rsid w:val="006053B3"/>
    <w:rsid w:val="0060613B"/>
    <w:rsid w:val="0060633A"/>
    <w:rsid w:val="006065D8"/>
    <w:rsid w:val="006066ED"/>
    <w:rsid w:val="006074B9"/>
    <w:rsid w:val="00610326"/>
    <w:rsid w:val="00610DB5"/>
    <w:rsid w:val="0061206B"/>
    <w:rsid w:val="00612951"/>
    <w:rsid w:val="00615B21"/>
    <w:rsid w:val="00616152"/>
    <w:rsid w:val="00617081"/>
    <w:rsid w:val="006179D1"/>
    <w:rsid w:val="006209A7"/>
    <w:rsid w:val="00621389"/>
    <w:rsid w:val="00622C1A"/>
    <w:rsid w:val="00623593"/>
    <w:rsid w:val="00623F0D"/>
    <w:rsid w:val="006263E9"/>
    <w:rsid w:val="00627BD0"/>
    <w:rsid w:val="00630700"/>
    <w:rsid w:val="006328E0"/>
    <w:rsid w:val="00632D3B"/>
    <w:rsid w:val="00633976"/>
    <w:rsid w:val="00634282"/>
    <w:rsid w:val="00634E57"/>
    <w:rsid w:val="006354E1"/>
    <w:rsid w:val="006358B6"/>
    <w:rsid w:val="006365C5"/>
    <w:rsid w:val="006368AA"/>
    <w:rsid w:val="006368F3"/>
    <w:rsid w:val="00637230"/>
    <w:rsid w:val="00640B8A"/>
    <w:rsid w:val="006413AA"/>
    <w:rsid w:val="00641AB1"/>
    <w:rsid w:val="00641CE9"/>
    <w:rsid w:val="006420F2"/>
    <w:rsid w:val="00644515"/>
    <w:rsid w:val="006462AA"/>
    <w:rsid w:val="0064691D"/>
    <w:rsid w:val="00650C14"/>
    <w:rsid w:val="00650FAB"/>
    <w:rsid w:val="00650FEB"/>
    <w:rsid w:val="00652481"/>
    <w:rsid w:val="006539CF"/>
    <w:rsid w:val="0065485B"/>
    <w:rsid w:val="00656503"/>
    <w:rsid w:val="00656544"/>
    <w:rsid w:val="0065685E"/>
    <w:rsid w:val="00657449"/>
    <w:rsid w:val="00661018"/>
    <w:rsid w:val="0066194C"/>
    <w:rsid w:val="006619D8"/>
    <w:rsid w:val="00661A57"/>
    <w:rsid w:val="0066334F"/>
    <w:rsid w:val="006633BB"/>
    <w:rsid w:val="006640C7"/>
    <w:rsid w:val="006654A9"/>
    <w:rsid w:val="00665746"/>
    <w:rsid w:val="00665D45"/>
    <w:rsid w:val="00665FD5"/>
    <w:rsid w:val="00666799"/>
    <w:rsid w:val="00666815"/>
    <w:rsid w:val="00666C0E"/>
    <w:rsid w:val="00666F3D"/>
    <w:rsid w:val="006672C2"/>
    <w:rsid w:val="00667477"/>
    <w:rsid w:val="00667833"/>
    <w:rsid w:val="006709CE"/>
    <w:rsid w:val="00671072"/>
    <w:rsid w:val="00671BF8"/>
    <w:rsid w:val="00671C4E"/>
    <w:rsid w:val="00672598"/>
    <w:rsid w:val="00672601"/>
    <w:rsid w:val="00673001"/>
    <w:rsid w:val="006730AE"/>
    <w:rsid w:val="0067340C"/>
    <w:rsid w:val="00673662"/>
    <w:rsid w:val="0067437C"/>
    <w:rsid w:val="00674544"/>
    <w:rsid w:val="006752F7"/>
    <w:rsid w:val="00675961"/>
    <w:rsid w:val="00675FE3"/>
    <w:rsid w:val="006762D3"/>
    <w:rsid w:val="00676986"/>
    <w:rsid w:val="00676AE8"/>
    <w:rsid w:val="0067711E"/>
    <w:rsid w:val="006773D0"/>
    <w:rsid w:val="00677491"/>
    <w:rsid w:val="006777F5"/>
    <w:rsid w:val="00680D7E"/>
    <w:rsid w:val="006811B9"/>
    <w:rsid w:val="00682321"/>
    <w:rsid w:val="006832F1"/>
    <w:rsid w:val="006840C8"/>
    <w:rsid w:val="006845F1"/>
    <w:rsid w:val="006846D7"/>
    <w:rsid w:val="00685DC5"/>
    <w:rsid w:val="00686546"/>
    <w:rsid w:val="006870D2"/>
    <w:rsid w:val="00690487"/>
    <w:rsid w:val="00690521"/>
    <w:rsid w:val="006909B3"/>
    <w:rsid w:val="00691AB5"/>
    <w:rsid w:val="00691E2E"/>
    <w:rsid w:val="00692499"/>
    <w:rsid w:val="0069256F"/>
    <w:rsid w:val="0069260A"/>
    <w:rsid w:val="00693746"/>
    <w:rsid w:val="00693E06"/>
    <w:rsid w:val="0069437F"/>
    <w:rsid w:val="00694C66"/>
    <w:rsid w:val="00694EB7"/>
    <w:rsid w:val="00695B5F"/>
    <w:rsid w:val="0069641C"/>
    <w:rsid w:val="00696555"/>
    <w:rsid w:val="00696A38"/>
    <w:rsid w:val="00697267"/>
    <w:rsid w:val="00697397"/>
    <w:rsid w:val="006976EB"/>
    <w:rsid w:val="00697CDB"/>
    <w:rsid w:val="006A077E"/>
    <w:rsid w:val="006A07BC"/>
    <w:rsid w:val="006A0B85"/>
    <w:rsid w:val="006A0FE8"/>
    <w:rsid w:val="006A210A"/>
    <w:rsid w:val="006A3180"/>
    <w:rsid w:val="006A4167"/>
    <w:rsid w:val="006A41AB"/>
    <w:rsid w:val="006A5A23"/>
    <w:rsid w:val="006A6583"/>
    <w:rsid w:val="006A6610"/>
    <w:rsid w:val="006A6B0D"/>
    <w:rsid w:val="006A6EF3"/>
    <w:rsid w:val="006A717F"/>
    <w:rsid w:val="006A76E2"/>
    <w:rsid w:val="006B040C"/>
    <w:rsid w:val="006B06B4"/>
    <w:rsid w:val="006B06C1"/>
    <w:rsid w:val="006B0786"/>
    <w:rsid w:val="006B0BC1"/>
    <w:rsid w:val="006B2299"/>
    <w:rsid w:val="006B22CD"/>
    <w:rsid w:val="006B24FB"/>
    <w:rsid w:val="006B27D9"/>
    <w:rsid w:val="006B28D4"/>
    <w:rsid w:val="006B339C"/>
    <w:rsid w:val="006B39CE"/>
    <w:rsid w:val="006B3F32"/>
    <w:rsid w:val="006B4264"/>
    <w:rsid w:val="006B4683"/>
    <w:rsid w:val="006B58FC"/>
    <w:rsid w:val="006B5AB5"/>
    <w:rsid w:val="006B5D84"/>
    <w:rsid w:val="006B77EA"/>
    <w:rsid w:val="006B7942"/>
    <w:rsid w:val="006B7F87"/>
    <w:rsid w:val="006C0067"/>
    <w:rsid w:val="006C0AA7"/>
    <w:rsid w:val="006C144E"/>
    <w:rsid w:val="006C2915"/>
    <w:rsid w:val="006C3488"/>
    <w:rsid w:val="006C371E"/>
    <w:rsid w:val="006C3755"/>
    <w:rsid w:val="006C3BF0"/>
    <w:rsid w:val="006C3C06"/>
    <w:rsid w:val="006C4987"/>
    <w:rsid w:val="006C4EE4"/>
    <w:rsid w:val="006C5664"/>
    <w:rsid w:val="006C62CD"/>
    <w:rsid w:val="006C6429"/>
    <w:rsid w:val="006C6890"/>
    <w:rsid w:val="006C7369"/>
    <w:rsid w:val="006C7E08"/>
    <w:rsid w:val="006D1920"/>
    <w:rsid w:val="006D33AB"/>
    <w:rsid w:val="006D33FC"/>
    <w:rsid w:val="006D3802"/>
    <w:rsid w:val="006D4AF0"/>
    <w:rsid w:val="006D502F"/>
    <w:rsid w:val="006D5426"/>
    <w:rsid w:val="006D6834"/>
    <w:rsid w:val="006D6E27"/>
    <w:rsid w:val="006D7236"/>
    <w:rsid w:val="006D7746"/>
    <w:rsid w:val="006D7996"/>
    <w:rsid w:val="006E0409"/>
    <w:rsid w:val="006E0875"/>
    <w:rsid w:val="006E0F21"/>
    <w:rsid w:val="006E148D"/>
    <w:rsid w:val="006E212C"/>
    <w:rsid w:val="006E2521"/>
    <w:rsid w:val="006E3303"/>
    <w:rsid w:val="006E443B"/>
    <w:rsid w:val="006E450D"/>
    <w:rsid w:val="006E4671"/>
    <w:rsid w:val="006E4877"/>
    <w:rsid w:val="006E4B06"/>
    <w:rsid w:val="006E4BAC"/>
    <w:rsid w:val="006E4D91"/>
    <w:rsid w:val="006E558A"/>
    <w:rsid w:val="006E571B"/>
    <w:rsid w:val="006E5B6F"/>
    <w:rsid w:val="006E6E9C"/>
    <w:rsid w:val="006E6F5B"/>
    <w:rsid w:val="006E702C"/>
    <w:rsid w:val="006F049C"/>
    <w:rsid w:val="006F217B"/>
    <w:rsid w:val="006F2D33"/>
    <w:rsid w:val="006F2DD3"/>
    <w:rsid w:val="006F300B"/>
    <w:rsid w:val="006F40F2"/>
    <w:rsid w:val="006F43FD"/>
    <w:rsid w:val="006F4781"/>
    <w:rsid w:val="006F680D"/>
    <w:rsid w:val="006F6851"/>
    <w:rsid w:val="006F6F40"/>
    <w:rsid w:val="006F7964"/>
    <w:rsid w:val="00700CAB"/>
    <w:rsid w:val="00700D9B"/>
    <w:rsid w:val="00701315"/>
    <w:rsid w:val="007013B5"/>
    <w:rsid w:val="00701A1C"/>
    <w:rsid w:val="0070205F"/>
    <w:rsid w:val="00703140"/>
    <w:rsid w:val="00703A00"/>
    <w:rsid w:val="00703E18"/>
    <w:rsid w:val="007043AB"/>
    <w:rsid w:val="00704418"/>
    <w:rsid w:val="00704CBD"/>
    <w:rsid w:val="007053B2"/>
    <w:rsid w:val="00705BEB"/>
    <w:rsid w:val="00705DAF"/>
    <w:rsid w:val="00705F27"/>
    <w:rsid w:val="00706564"/>
    <w:rsid w:val="0070701C"/>
    <w:rsid w:val="00710796"/>
    <w:rsid w:val="00710AF1"/>
    <w:rsid w:val="00711D01"/>
    <w:rsid w:val="00711DDF"/>
    <w:rsid w:val="00712733"/>
    <w:rsid w:val="00712781"/>
    <w:rsid w:val="007132A9"/>
    <w:rsid w:val="00713DB1"/>
    <w:rsid w:val="00714337"/>
    <w:rsid w:val="0071457E"/>
    <w:rsid w:val="00714BBC"/>
    <w:rsid w:val="00714E48"/>
    <w:rsid w:val="00716742"/>
    <w:rsid w:val="00717078"/>
    <w:rsid w:val="00717207"/>
    <w:rsid w:val="00717392"/>
    <w:rsid w:val="00720FFC"/>
    <w:rsid w:val="007210FC"/>
    <w:rsid w:val="007211B8"/>
    <w:rsid w:val="00721287"/>
    <w:rsid w:val="00722B31"/>
    <w:rsid w:val="007237CB"/>
    <w:rsid w:val="00723B31"/>
    <w:rsid w:val="00724133"/>
    <w:rsid w:val="007241E8"/>
    <w:rsid w:val="007246EB"/>
    <w:rsid w:val="00724C7F"/>
    <w:rsid w:val="00725796"/>
    <w:rsid w:val="00725ACE"/>
    <w:rsid w:val="00725AEE"/>
    <w:rsid w:val="00727360"/>
    <w:rsid w:val="0073021E"/>
    <w:rsid w:val="0073038E"/>
    <w:rsid w:val="007319F0"/>
    <w:rsid w:val="00732EA3"/>
    <w:rsid w:val="00733515"/>
    <w:rsid w:val="0073361F"/>
    <w:rsid w:val="0073400E"/>
    <w:rsid w:val="00734DA1"/>
    <w:rsid w:val="00736556"/>
    <w:rsid w:val="00736F48"/>
    <w:rsid w:val="00737323"/>
    <w:rsid w:val="00737963"/>
    <w:rsid w:val="00737E00"/>
    <w:rsid w:val="00737FBA"/>
    <w:rsid w:val="007407B4"/>
    <w:rsid w:val="00741385"/>
    <w:rsid w:val="00741B7D"/>
    <w:rsid w:val="00741E34"/>
    <w:rsid w:val="007421C9"/>
    <w:rsid w:val="0074239E"/>
    <w:rsid w:val="007425FC"/>
    <w:rsid w:val="00742B25"/>
    <w:rsid w:val="00742F29"/>
    <w:rsid w:val="00743D22"/>
    <w:rsid w:val="007440EC"/>
    <w:rsid w:val="0074479B"/>
    <w:rsid w:val="00744859"/>
    <w:rsid w:val="007465B3"/>
    <w:rsid w:val="00747427"/>
    <w:rsid w:val="0074770D"/>
    <w:rsid w:val="00747A88"/>
    <w:rsid w:val="00750BFD"/>
    <w:rsid w:val="00751011"/>
    <w:rsid w:val="00751740"/>
    <w:rsid w:val="00751868"/>
    <w:rsid w:val="00751B85"/>
    <w:rsid w:val="00752847"/>
    <w:rsid w:val="00752A49"/>
    <w:rsid w:val="007537CA"/>
    <w:rsid w:val="00754093"/>
    <w:rsid w:val="00754264"/>
    <w:rsid w:val="007553C1"/>
    <w:rsid w:val="00755703"/>
    <w:rsid w:val="007559AE"/>
    <w:rsid w:val="007563F2"/>
    <w:rsid w:val="0075799E"/>
    <w:rsid w:val="0076049A"/>
    <w:rsid w:val="0076235B"/>
    <w:rsid w:val="0076286B"/>
    <w:rsid w:val="00763210"/>
    <w:rsid w:val="007646BF"/>
    <w:rsid w:val="00764F69"/>
    <w:rsid w:val="0076541E"/>
    <w:rsid w:val="007654A3"/>
    <w:rsid w:val="0076619F"/>
    <w:rsid w:val="00770136"/>
    <w:rsid w:val="007711FB"/>
    <w:rsid w:val="00772221"/>
    <w:rsid w:val="00772361"/>
    <w:rsid w:val="00773054"/>
    <w:rsid w:val="007731C2"/>
    <w:rsid w:val="00773BEE"/>
    <w:rsid w:val="00774E42"/>
    <w:rsid w:val="007751B4"/>
    <w:rsid w:val="00775F3C"/>
    <w:rsid w:val="007766FB"/>
    <w:rsid w:val="007767AF"/>
    <w:rsid w:val="00776CAD"/>
    <w:rsid w:val="00776CCB"/>
    <w:rsid w:val="00780A93"/>
    <w:rsid w:val="00781B9F"/>
    <w:rsid w:val="00781D14"/>
    <w:rsid w:val="007827DE"/>
    <w:rsid w:val="00783074"/>
    <w:rsid w:val="007840F9"/>
    <w:rsid w:val="00785459"/>
    <w:rsid w:val="00786002"/>
    <w:rsid w:val="007871EC"/>
    <w:rsid w:val="0078777A"/>
    <w:rsid w:val="007906F9"/>
    <w:rsid w:val="00790725"/>
    <w:rsid w:val="0079085F"/>
    <w:rsid w:val="00790DC8"/>
    <w:rsid w:val="00791259"/>
    <w:rsid w:val="00791FD6"/>
    <w:rsid w:val="007932BA"/>
    <w:rsid w:val="00793CF1"/>
    <w:rsid w:val="007945AF"/>
    <w:rsid w:val="007948DD"/>
    <w:rsid w:val="007954A5"/>
    <w:rsid w:val="00795605"/>
    <w:rsid w:val="007959C3"/>
    <w:rsid w:val="00795F72"/>
    <w:rsid w:val="00796051"/>
    <w:rsid w:val="00796960"/>
    <w:rsid w:val="0079770E"/>
    <w:rsid w:val="00797B89"/>
    <w:rsid w:val="00797BFA"/>
    <w:rsid w:val="00797F07"/>
    <w:rsid w:val="007A02E5"/>
    <w:rsid w:val="007A086A"/>
    <w:rsid w:val="007A0E9A"/>
    <w:rsid w:val="007A1072"/>
    <w:rsid w:val="007A1147"/>
    <w:rsid w:val="007A3B39"/>
    <w:rsid w:val="007A3D38"/>
    <w:rsid w:val="007A4531"/>
    <w:rsid w:val="007A467C"/>
    <w:rsid w:val="007A4B20"/>
    <w:rsid w:val="007A5821"/>
    <w:rsid w:val="007A687B"/>
    <w:rsid w:val="007A72B2"/>
    <w:rsid w:val="007A7EE8"/>
    <w:rsid w:val="007B070E"/>
    <w:rsid w:val="007B0A57"/>
    <w:rsid w:val="007B0AB9"/>
    <w:rsid w:val="007B124E"/>
    <w:rsid w:val="007B12B2"/>
    <w:rsid w:val="007B20CA"/>
    <w:rsid w:val="007B21D2"/>
    <w:rsid w:val="007B237D"/>
    <w:rsid w:val="007B3A71"/>
    <w:rsid w:val="007B3BEB"/>
    <w:rsid w:val="007B3D30"/>
    <w:rsid w:val="007B4646"/>
    <w:rsid w:val="007B4E70"/>
    <w:rsid w:val="007B5205"/>
    <w:rsid w:val="007B5B8D"/>
    <w:rsid w:val="007B63AA"/>
    <w:rsid w:val="007B7BB9"/>
    <w:rsid w:val="007B7DDC"/>
    <w:rsid w:val="007C0142"/>
    <w:rsid w:val="007C0AD9"/>
    <w:rsid w:val="007C1F39"/>
    <w:rsid w:val="007C205E"/>
    <w:rsid w:val="007C2441"/>
    <w:rsid w:val="007C2CB4"/>
    <w:rsid w:val="007C3736"/>
    <w:rsid w:val="007C4F59"/>
    <w:rsid w:val="007C4FA7"/>
    <w:rsid w:val="007C505C"/>
    <w:rsid w:val="007C6E70"/>
    <w:rsid w:val="007C7BCB"/>
    <w:rsid w:val="007D04D5"/>
    <w:rsid w:val="007D14CA"/>
    <w:rsid w:val="007D150C"/>
    <w:rsid w:val="007D1546"/>
    <w:rsid w:val="007D1C1E"/>
    <w:rsid w:val="007D3041"/>
    <w:rsid w:val="007D31EB"/>
    <w:rsid w:val="007D3266"/>
    <w:rsid w:val="007D3FB3"/>
    <w:rsid w:val="007D6000"/>
    <w:rsid w:val="007D68BC"/>
    <w:rsid w:val="007D7D3F"/>
    <w:rsid w:val="007E04F2"/>
    <w:rsid w:val="007E0736"/>
    <w:rsid w:val="007E0CFD"/>
    <w:rsid w:val="007E1426"/>
    <w:rsid w:val="007E15F6"/>
    <w:rsid w:val="007E1790"/>
    <w:rsid w:val="007E25B3"/>
    <w:rsid w:val="007E323F"/>
    <w:rsid w:val="007E3EA9"/>
    <w:rsid w:val="007E3F75"/>
    <w:rsid w:val="007E40DF"/>
    <w:rsid w:val="007E49A1"/>
    <w:rsid w:val="007E4F32"/>
    <w:rsid w:val="007E52B6"/>
    <w:rsid w:val="007E5B27"/>
    <w:rsid w:val="007E5F1B"/>
    <w:rsid w:val="007E63C0"/>
    <w:rsid w:val="007E7717"/>
    <w:rsid w:val="007E7DF2"/>
    <w:rsid w:val="007E7E46"/>
    <w:rsid w:val="007F0154"/>
    <w:rsid w:val="007F0DD3"/>
    <w:rsid w:val="007F1CF3"/>
    <w:rsid w:val="007F24C1"/>
    <w:rsid w:val="007F256E"/>
    <w:rsid w:val="007F2DE0"/>
    <w:rsid w:val="007F31F8"/>
    <w:rsid w:val="007F3586"/>
    <w:rsid w:val="007F3A64"/>
    <w:rsid w:val="007F53F2"/>
    <w:rsid w:val="007F55A5"/>
    <w:rsid w:val="007F7806"/>
    <w:rsid w:val="008016D2"/>
    <w:rsid w:val="00801BD8"/>
    <w:rsid w:val="00802126"/>
    <w:rsid w:val="008022C7"/>
    <w:rsid w:val="00802688"/>
    <w:rsid w:val="008028FB"/>
    <w:rsid w:val="00802BCC"/>
    <w:rsid w:val="00802E52"/>
    <w:rsid w:val="00803E44"/>
    <w:rsid w:val="008042E0"/>
    <w:rsid w:val="00804EE3"/>
    <w:rsid w:val="0080532D"/>
    <w:rsid w:val="00805E56"/>
    <w:rsid w:val="008062E0"/>
    <w:rsid w:val="008072AF"/>
    <w:rsid w:val="00807BB4"/>
    <w:rsid w:val="00810029"/>
    <w:rsid w:val="00811454"/>
    <w:rsid w:val="008114AD"/>
    <w:rsid w:val="00811602"/>
    <w:rsid w:val="0081199F"/>
    <w:rsid w:val="00812439"/>
    <w:rsid w:val="00812CAA"/>
    <w:rsid w:val="00814C44"/>
    <w:rsid w:val="008157F9"/>
    <w:rsid w:val="008158E5"/>
    <w:rsid w:val="008168D9"/>
    <w:rsid w:val="00816DAD"/>
    <w:rsid w:val="008174A7"/>
    <w:rsid w:val="00817FA1"/>
    <w:rsid w:val="0082163E"/>
    <w:rsid w:val="00821F76"/>
    <w:rsid w:val="00821F82"/>
    <w:rsid w:val="00822636"/>
    <w:rsid w:val="00823EF1"/>
    <w:rsid w:val="0082405B"/>
    <w:rsid w:val="00824ABD"/>
    <w:rsid w:val="0082576E"/>
    <w:rsid w:val="008259A0"/>
    <w:rsid w:val="0082626D"/>
    <w:rsid w:val="008267CA"/>
    <w:rsid w:val="00826B4E"/>
    <w:rsid w:val="0082764C"/>
    <w:rsid w:val="0083031D"/>
    <w:rsid w:val="00830F33"/>
    <w:rsid w:val="00831688"/>
    <w:rsid w:val="008322F7"/>
    <w:rsid w:val="00832341"/>
    <w:rsid w:val="00833BE8"/>
    <w:rsid w:val="0083456F"/>
    <w:rsid w:val="008346F7"/>
    <w:rsid w:val="00834E9F"/>
    <w:rsid w:val="00836A95"/>
    <w:rsid w:val="00837243"/>
    <w:rsid w:val="00837676"/>
    <w:rsid w:val="00837C2B"/>
    <w:rsid w:val="00840AC6"/>
    <w:rsid w:val="00841791"/>
    <w:rsid w:val="0084268C"/>
    <w:rsid w:val="00842B18"/>
    <w:rsid w:val="00842ED8"/>
    <w:rsid w:val="00842FAC"/>
    <w:rsid w:val="008443F7"/>
    <w:rsid w:val="00844A24"/>
    <w:rsid w:val="00844A9A"/>
    <w:rsid w:val="00844B9C"/>
    <w:rsid w:val="008457A8"/>
    <w:rsid w:val="008457FD"/>
    <w:rsid w:val="008458E2"/>
    <w:rsid w:val="00846AD7"/>
    <w:rsid w:val="00847297"/>
    <w:rsid w:val="008472D5"/>
    <w:rsid w:val="008479D1"/>
    <w:rsid w:val="008479DA"/>
    <w:rsid w:val="00847C60"/>
    <w:rsid w:val="00847FE6"/>
    <w:rsid w:val="0085060A"/>
    <w:rsid w:val="00850C06"/>
    <w:rsid w:val="00850C26"/>
    <w:rsid w:val="00850CDA"/>
    <w:rsid w:val="008512F7"/>
    <w:rsid w:val="00851601"/>
    <w:rsid w:val="00852522"/>
    <w:rsid w:val="008528AD"/>
    <w:rsid w:val="00852BA0"/>
    <w:rsid w:val="00852E50"/>
    <w:rsid w:val="008537CF"/>
    <w:rsid w:val="00854B7F"/>
    <w:rsid w:val="00855141"/>
    <w:rsid w:val="00855876"/>
    <w:rsid w:val="00855BE4"/>
    <w:rsid w:val="00856563"/>
    <w:rsid w:val="008565A3"/>
    <w:rsid w:val="00856AE2"/>
    <w:rsid w:val="00860882"/>
    <w:rsid w:val="00860A38"/>
    <w:rsid w:val="00860AFC"/>
    <w:rsid w:val="008615A0"/>
    <w:rsid w:val="008615A9"/>
    <w:rsid w:val="00861BA5"/>
    <w:rsid w:val="00861E33"/>
    <w:rsid w:val="0086272F"/>
    <w:rsid w:val="00862EC4"/>
    <w:rsid w:val="00862ED3"/>
    <w:rsid w:val="00862F07"/>
    <w:rsid w:val="0086499E"/>
    <w:rsid w:val="00865ED6"/>
    <w:rsid w:val="0086608B"/>
    <w:rsid w:val="00866A71"/>
    <w:rsid w:val="00867213"/>
    <w:rsid w:val="00867D1A"/>
    <w:rsid w:val="008707D6"/>
    <w:rsid w:val="00872582"/>
    <w:rsid w:val="00873FE9"/>
    <w:rsid w:val="00875313"/>
    <w:rsid w:val="0087695D"/>
    <w:rsid w:val="00877064"/>
    <w:rsid w:val="00880D68"/>
    <w:rsid w:val="00881003"/>
    <w:rsid w:val="00881777"/>
    <w:rsid w:val="008820FC"/>
    <w:rsid w:val="00883640"/>
    <w:rsid w:val="008844D5"/>
    <w:rsid w:val="0088477E"/>
    <w:rsid w:val="008848FB"/>
    <w:rsid w:val="00884BBD"/>
    <w:rsid w:val="00884EBC"/>
    <w:rsid w:val="0088528F"/>
    <w:rsid w:val="0088563E"/>
    <w:rsid w:val="00885A49"/>
    <w:rsid w:val="00886030"/>
    <w:rsid w:val="00886635"/>
    <w:rsid w:val="00886745"/>
    <w:rsid w:val="008874BF"/>
    <w:rsid w:val="00887622"/>
    <w:rsid w:val="00887C24"/>
    <w:rsid w:val="00887D98"/>
    <w:rsid w:val="00890501"/>
    <w:rsid w:val="0089149D"/>
    <w:rsid w:val="00892E1D"/>
    <w:rsid w:val="0089348E"/>
    <w:rsid w:val="0089356A"/>
    <w:rsid w:val="00893B5D"/>
    <w:rsid w:val="00894D5E"/>
    <w:rsid w:val="00895190"/>
    <w:rsid w:val="0089573E"/>
    <w:rsid w:val="008969B4"/>
    <w:rsid w:val="0089743C"/>
    <w:rsid w:val="00897A2E"/>
    <w:rsid w:val="00897CA9"/>
    <w:rsid w:val="008A0003"/>
    <w:rsid w:val="008A1154"/>
    <w:rsid w:val="008A238C"/>
    <w:rsid w:val="008A2798"/>
    <w:rsid w:val="008A2CFE"/>
    <w:rsid w:val="008A2E3C"/>
    <w:rsid w:val="008A447E"/>
    <w:rsid w:val="008A493F"/>
    <w:rsid w:val="008A5D1D"/>
    <w:rsid w:val="008A6068"/>
    <w:rsid w:val="008A625C"/>
    <w:rsid w:val="008B00E2"/>
    <w:rsid w:val="008B0267"/>
    <w:rsid w:val="008B0CD4"/>
    <w:rsid w:val="008B1681"/>
    <w:rsid w:val="008B2F94"/>
    <w:rsid w:val="008B3065"/>
    <w:rsid w:val="008B47B7"/>
    <w:rsid w:val="008B4C13"/>
    <w:rsid w:val="008B6155"/>
    <w:rsid w:val="008B63DA"/>
    <w:rsid w:val="008B6E95"/>
    <w:rsid w:val="008B6F76"/>
    <w:rsid w:val="008B763D"/>
    <w:rsid w:val="008B7C4C"/>
    <w:rsid w:val="008B7F1D"/>
    <w:rsid w:val="008C05A5"/>
    <w:rsid w:val="008C06CF"/>
    <w:rsid w:val="008C1989"/>
    <w:rsid w:val="008C20E5"/>
    <w:rsid w:val="008C2FD9"/>
    <w:rsid w:val="008C312A"/>
    <w:rsid w:val="008C3B3A"/>
    <w:rsid w:val="008C3E69"/>
    <w:rsid w:val="008C43CA"/>
    <w:rsid w:val="008C4E6F"/>
    <w:rsid w:val="008C5958"/>
    <w:rsid w:val="008C797B"/>
    <w:rsid w:val="008D0624"/>
    <w:rsid w:val="008D2188"/>
    <w:rsid w:val="008D2612"/>
    <w:rsid w:val="008D2808"/>
    <w:rsid w:val="008D2D6D"/>
    <w:rsid w:val="008D3248"/>
    <w:rsid w:val="008D35B7"/>
    <w:rsid w:val="008D4AF3"/>
    <w:rsid w:val="008D4B55"/>
    <w:rsid w:val="008D549D"/>
    <w:rsid w:val="008D628C"/>
    <w:rsid w:val="008D75D8"/>
    <w:rsid w:val="008D768F"/>
    <w:rsid w:val="008E0BE4"/>
    <w:rsid w:val="008E1427"/>
    <w:rsid w:val="008E1C42"/>
    <w:rsid w:val="008E1CE4"/>
    <w:rsid w:val="008E2173"/>
    <w:rsid w:val="008E2875"/>
    <w:rsid w:val="008E2C74"/>
    <w:rsid w:val="008E3CDF"/>
    <w:rsid w:val="008E3DC0"/>
    <w:rsid w:val="008E44CD"/>
    <w:rsid w:val="008E4C52"/>
    <w:rsid w:val="008E5466"/>
    <w:rsid w:val="008E55B2"/>
    <w:rsid w:val="008E56A5"/>
    <w:rsid w:val="008E5734"/>
    <w:rsid w:val="008E57B3"/>
    <w:rsid w:val="008E5B4A"/>
    <w:rsid w:val="008E73B9"/>
    <w:rsid w:val="008F06F4"/>
    <w:rsid w:val="008F0D91"/>
    <w:rsid w:val="008F1D52"/>
    <w:rsid w:val="008F205A"/>
    <w:rsid w:val="008F22DA"/>
    <w:rsid w:val="008F2C4D"/>
    <w:rsid w:val="008F35F0"/>
    <w:rsid w:val="008F36C0"/>
    <w:rsid w:val="008F42C9"/>
    <w:rsid w:val="008F4491"/>
    <w:rsid w:val="008F5051"/>
    <w:rsid w:val="008F5D62"/>
    <w:rsid w:val="008F7CA6"/>
    <w:rsid w:val="008F7D6D"/>
    <w:rsid w:val="00900542"/>
    <w:rsid w:val="00900774"/>
    <w:rsid w:val="009008FB"/>
    <w:rsid w:val="00900A66"/>
    <w:rsid w:val="00901122"/>
    <w:rsid w:val="00901247"/>
    <w:rsid w:val="00901BDA"/>
    <w:rsid w:val="00901DB9"/>
    <w:rsid w:val="0090352F"/>
    <w:rsid w:val="009043A1"/>
    <w:rsid w:val="0090528D"/>
    <w:rsid w:val="00906058"/>
    <w:rsid w:val="00906F92"/>
    <w:rsid w:val="0090726F"/>
    <w:rsid w:val="00907891"/>
    <w:rsid w:val="009104C8"/>
    <w:rsid w:val="00910D90"/>
    <w:rsid w:val="00911691"/>
    <w:rsid w:val="009116E1"/>
    <w:rsid w:val="00912403"/>
    <w:rsid w:val="00913184"/>
    <w:rsid w:val="0091362A"/>
    <w:rsid w:val="00913794"/>
    <w:rsid w:val="00914DD7"/>
    <w:rsid w:val="0091536A"/>
    <w:rsid w:val="00915E36"/>
    <w:rsid w:val="0091617A"/>
    <w:rsid w:val="00917263"/>
    <w:rsid w:val="00917A92"/>
    <w:rsid w:val="00920AA2"/>
    <w:rsid w:val="009211C5"/>
    <w:rsid w:val="00921C6F"/>
    <w:rsid w:val="009224D4"/>
    <w:rsid w:val="00922A8E"/>
    <w:rsid w:val="00922E62"/>
    <w:rsid w:val="0092322D"/>
    <w:rsid w:val="0092333E"/>
    <w:rsid w:val="00923884"/>
    <w:rsid w:val="00923B42"/>
    <w:rsid w:val="009245C6"/>
    <w:rsid w:val="00924C95"/>
    <w:rsid w:val="00924CD0"/>
    <w:rsid w:val="0092519C"/>
    <w:rsid w:val="00925468"/>
    <w:rsid w:val="00926437"/>
    <w:rsid w:val="00926B71"/>
    <w:rsid w:val="00926E69"/>
    <w:rsid w:val="00927DEE"/>
    <w:rsid w:val="00930555"/>
    <w:rsid w:val="00930744"/>
    <w:rsid w:val="00931A6F"/>
    <w:rsid w:val="00931AFE"/>
    <w:rsid w:val="00933A32"/>
    <w:rsid w:val="00933B7C"/>
    <w:rsid w:val="009357FC"/>
    <w:rsid w:val="00936070"/>
    <w:rsid w:val="00936609"/>
    <w:rsid w:val="00937273"/>
    <w:rsid w:val="00937496"/>
    <w:rsid w:val="009378D1"/>
    <w:rsid w:val="00937F66"/>
    <w:rsid w:val="0094028D"/>
    <w:rsid w:val="0094118A"/>
    <w:rsid w:val="00941380"/>
    <w:rsid w:val="00941D48"/>
    <w:rsid w:val="0094207D"/>
    <w:rsid w:val="009420A3"/>
    <w:rsid w:val="009420AF"/>
    <w:rsid w:val="00942462"/>
    <w:rsid w:val="00942D3E"/>
    <w:rsid w:val="00943062"/>
    <w:rsid w:val="009434AF"/>
    <w:rsid w:val="009435F3"/>
    <w:rsid w:val="009436D3"/>
    <w:rsid w:val="00944415"/>
    <w:rsid w:val="00944BBA"/>
    <w:rsid w:val="009459C0"/>
    <w:rsid w:val="00945D31"/>
    <w:rsid w:val="0094600B"/>
    <w:rsid w:val="00946CB9"/>
    <w:rsid w:val="00947525"/>
    <w:rsid w:val="0094791D"/>
    <w:rsid w:val="00950A38"/>
    <w:rsid w:val="0095359E"/>
    <w:rsid w:val="009536AF"/>
    <w:rsid w:val="0095373A"/>
    <w:rsid w:val="00953997"/>
    <w:rsid w:val="00953EC1"/>
    <w:rsid w:val="0095466E"/>
    <w:rsid w:val="009552C3"/>
    <w:rsid w:val="00955CB9"/>
    <w:rsid w:val="00955E6D"/>
    <w:rsid w:val="00960C7F"/>
    <w:rsid w:val="00960D87"/>
    <w:rsid w:val="00960FBD"/>
    <w:rsid w:val="00961052"/>
    <w:rsid w:val="00961181"/>
    <w:rsid w:val="0096164D"/>
    <w:rsid w:val="009617D2"/>
    <w:rsid w:val="00962718"/>
    <w:rsid w:val="0096318D"/>
    <w:rsid w:val="00963335"/>
    <w:rsid w:val="009633BA"/>
    <w:rsid w:val="0096340E"/>
    <w:rsid w:val="009637E1"/>
    <w:rsid w:val="00963B9C"/>
    <w:rsid w:val="00963ED0"/>
    <w:rsid w:val="009656FE"/>
    <w:rsid w:val="00966BC9"/>
    <w:rsid w:val="00966E91"/>
    <w:rsid w:val="00967622"/>
    <w:rsid w:val="00970724"/>
    <w:rsid w:val="00970C24"/>
    <w:rsid w:val="009714ED"/>
    <w:rsid w:val="00971CBB"/>
    <w:rsid w:val="00971D0A"/>
    <w:rsid w:val="00971D24"/>
    <w:rsid w:val="00972A36"/>
    <w:rsid w:val="00973149"/>
    <w:rsid w:val="00974F8D"/>
    <w:rsid w:val="00975131"/>
    <w:rsid w:val="00976C10"/>
    <w:rsid w:val="0097740A"/>
    <w:rsid w:val="0097748A"/>
    <w:rsid w:val="00977BC5"/>
    <w:rsid w:val="009807D9"/>
    <w:rsid w:val="00980FFA"/>
    <w:rsid w:val="009816F7"/>
    <w:rsid w:val="00981992"/>
    <w:rsid w:val="00981AEE"/>
    <w:rsid w:val="00981D77"/>
    <w:rsid w:val="00982E10"/>
    <w:rsid w:val="00982F52"/>
    <w:rsid w:val="009834DC"/>
    <w:rsid w:val="00983D2F"/>
    <w:rsid w:val="00984896"/>
    <w:rsid w:val="00984A9E"/>
    <w:rsid w:val="00984C10"/>
    <w:rsid w:val="009853B0"/>
    <w:rsid w:val="00985CE1"/>
    <w:rsid w:val="00986839"/>
    <w:rsid w:val="00986A14"/>
    <w:rsid w:val="00987082"/>
    <w:rsid w:val="00987BD5"/>
    <w:rsid w:val="00990585"/>
    <w:rsid w:val="00990903"/>
    <w:rsid w:val="00992558"/>
    <w:rsid w:val="00992D64"/>
    <w:rsid w:val="00993709"/>
    <w:rsid w:val="00993B87"/>
    <w:rsid w:val="009944F8"/>
    <w:rsid w:val="00994568"/>
    <w:rsid w:val="0099481E"/>
    <w:rsid w:val="00994887"/>
    <w:rsid w:val="009957A0"/>
    <w:rsid w:val="0099618A"/>
    <w:rsid w:val="00996F74"/>
    <w:rsid w:val="00997666"/>
    <w:rsid w:val="009A00B5"/>
    <w:rsid w:val="009A14CA"/>
    <w:rsid w:val="009A1F30"/>
    <w:rsid w:val="009A22F3"/>
    <w:rsid w:val="009A2834"/>
    <w:rsid w:val="009A2D46"/>
    <w:rsid w:val="009A38B8"/>
    <w:rsid w:val="009A6F75"/>
    <w:rsid w:val="009A71AB"/>
    <w:rsid w:val="009A7546"/>
    <w:rsid w:val="009A7DF7"/>
    <w:rsid w:val="009B0341"/>
    <w:rsid w:val="009B13CC"/>
    <w:rsid w:val="009B2300"/>
    <w:rsid w:val="009B278C"/>
    <w:rsid w:val="009B2E4D"/>
    <w:rsid w:val="009B3565"/>
    <w:rsid w:val="009B4EA9"/>
    <w:rsid w:val="009B4EAE"/>
    <w:rsid w:val="009B5C76"/>
    <w:rsid w:val="009B5FAF"/>
    <w:rsid w:val="009B60B8"/>
    <w:rsid w:val="009B71BD"/>
    <w:rsid w:val="009B779D"/>
    <w:rsid w:val="009C02A4"/>
    <w:rsid w:val="009C178A"/>
    <w:rsid w:val="009C3E54"/>
    <w:rsid w:val="009C4422"/>
    <w:rsid w:val="009C47C2"/>
    <w:rsid w:val="009C49DE"/>
    <w:rsid w:val="009C4D40"/>
    <w:rsid w:val="009C78A9"/>
    <w:rsid w:val="009C7ADD"/>
    <w:rsid w:val="009C7C91"/>
    <w:rsid w:val="009D057A"/>
    <w:rsid w:val="009D06E8"/>
    <w:rsid w:val="009D0E4A"/>
    <w:rsid w:val="009D1814"/>
    <w:rsid w:val="009D22DF"/>
    <w:rsid w:val="009D24DA"/>
    <w:rsid w:val="009D3A3F"/>
    <w:rsid w:val="009D3A75"/>
    <w:rsid w:val="009D3C45"/>
    <w:rsid w:val="009D3D2B"/>
    <w:rsid w:val="009D4D5C"/>
    <w:rsid w:val="009D52CE"/>
    <w:rsid w:val="009D6605"/>
    <w:rsid w:val="009D6AB4"/>
    <w:rsid w:val="009D70A7"/>
    <w:rsid w:val="009E07FF"/>
    <w:rsid w:val="009E0B50"/>
    <w:rsid w:val="009E2827"/>
    <w:rsid w:val="009E33E6"/>
    <w:rsid w:val="009E36D0"/>
    <w:rsid w:val="009E3C63"/>
    <w:rsid w:val="009E3E1D"/>
    <w:rsid w:val="009E3E25"/>
    <w:rsid w:val="009E455A"/>
    <w:rsid w:val="009E4595"/>
    <w:rsid w:val="009E4671"/>
    <w:rsid w:val="009E46B6"/>
    <w:rsid w:val="009E4BD0"/>
    <w:rsid w:val="009E57E5"/>
    <w:rsid w:val="009E735D"/>
    <w:rsid w:val="009E74CF"/>
    <w:rsid w:val="009E7522"/>
    <w:rsid w:val="009F0430"/>
    <w:rsid w:val="009F078D"/>
    <w:rsid w:val="009F0DA3"/>
    <w:rsid w:val="009F153B"/>
    <w:rsid w:val="009F2702"/>
    <w:rsid w:val="009F2953"/>
    <w:rsid w:val="009F29EF"/>
    <w:rsid w:val="009F35AE"/>
    <w:rsid w:val="009F3F03"/>
    <w:rsid w:val="009F42FC"/>
    <w:rsid w:val="009F4DC2"/>
    <w:rsid w:val="009F693B"/>
    <w:rsid w:val="009F73A4"/>
    <w:rsid w:val="009F7B89"/>
    <w:rsid w:val="00A00A02"/>
    <w:rsid w:val="00A018B6"/>
    <w:rsid w:val="00A01ECE"/>
    <w:rsid w:val="00A038FF"/>
    <w:rsid w:val="00A03DA7"/>
    <w:rsid w:val="00A045A2"/>
    <w:rsid w:val="00A048A4"/>
    <w:rsid w:val="00A052CF"/>
    <w:rsid w:val="00A066E0"/>
    <w:rsid w:val="00A07932"/>
    <w:rsid w:val="00A07B74"/>
    <w:rsid w:val="00A10033"/>
    <w:rsid w:val="00A1003A"/>
    <w:rsid w:val="00A1053F"/>
    <w:rsid w:val="00A11676"/>
    <w:rsid w:val="00A11793"/>
    <w:rsid w:val="00A119DB"/>
    <w:rsid w:val="00A124FF"/>
    <w:rsid w:val="00A12561"/>
    <w:rsid w:val="00A13062"/>
    <w:rsid w:val="00A142A8"/>
    <w:rsid w:val="00A14390"/>
    <w:rsid w:val="00A14402"/>
    <w:rsid w:val="00A14DCE"/>
    <w:rsid w:val="00A150E8"/>
    <w:rsid w:val="00A16338"/>
    <w:rsid w:val="00A168BC"/>
    <w:rsid w:val="00A16F94"/>
    <w:rsid w:val="00A17483"/>
    <w:rsid w:val="00A178BC"/>
    <w:rsid w:val="00A17D6C"/>
    <w:rsid w:val="00A20A35"/>
    <w:rsid w:val="00A214D7"/>
    <w:rsid w:val="00A22333"/>
    <w:rsid w:val="00A2255A"/>
    <w:rsid w:val="00A22961"/>
    <w:rsid w:val="00A23104"/>
    <w:rsid w:val="00A234E7"/>
    <w:rsid w:val="00A23C4E"/>
    <w:rsid w:val="00A248F5"/>
    <w:rsid w:val="00A24E82"/>
    <w:rsid w:val="00A2577F"/>
    <w:rsid w:val="00A25C32"/>
    <w:rsid w:val="00A26267"/>
    <w:rsid w:val="00A26477"/>
    <w:rsid w:val="00A27540"/>
    <w:rsid w:val="00A2779E"/>
    <w:rsid w:val="00A30531"/>
    <w:rsid w:val="00A30AEB"/>
    <w:rsid w:val="00A31CB9"/>
    <w:rsid w:val="00A31F9E"/>
    <w:rsid w:val="00A32691"/>
    <w:rsid w:val="00A366C9"/>
    <w:rsid w:val="00A371B4"/>
    <w:rsid w:val="00A37AC2"/>
    <w:rsid w:val="00A400B4"/>
    <w:rsid w:val="00A424EF"/>
    <w:rsid w:val="00A42946"/>
    <w:rsid w:val="00A42AA9"/>
    <w:rsid w:val="00A42D7F"/>
    <w:rsid w:val="00A44438"/>
    <w:rsid w:val="00A44440"/>
    <w:rsid w:val="00A446D4"/>
    <w:rsid w:val="00A448F7"/>
    <w:rsid w:val="00A44F74"/>
    <w:rsid w:val="00A4517C"/>
    <w:rsid w:val="00A45C76"/>
    <w:rsid w:val="00A460CF"/>
    <w:rsid w:val="00A46813"/>
    <w:rsid w:val="00A46F4A"/>
    <w:rsid w:val="00A504ED"/>
    <w:rsid w:val="00A5095E"/>
    <w:rsid w:val="00A50B65"/>
    <w:rsid w:val="00A510A0"/>
    <w:rsid w:val="00A5122E"/>
    <w:rsid w:val="00A515EC"/>
    <w:rsid w:val="00A52EBD"/>
    <w:rsid w:val="00A55035"/>
    <w:rsid w:val="00A556FF"/>
    <w:rsid w:val="00A55ADA"/>
    <w:rsid w:val="00A55C86"/>
    <w:rsid w:val="00A56411"/>
    <w:rsid w:val="00A567A1"/>
    <w:rsid w:val="00A569D0"/>
    <w:rsid w:val="00A56A35"/>
    <w:rsid w:val="00A57252"/>
    <w:rsid w:val="00A57B84"/>
    <w:rsid w:val="00A57DCF"/>
    <w:rsid w:val="00A60D3A"/>
    <w:rsid w:val="00A60E9C"/>
    <w:rsid w:val="00A61B40"/>
    <w:rsid w:val="00A63CAF"/>
    <w:rsid w:val="00A63CDE"/>
    <w:rsid w:val="00A63DE7"/>
    <w:rsid w:val="00A640D4"/>
    <w:rsid w:val="00A64998"/>
    <w:rsid w:val="00A64E26"/>
    <w:rsid w:val="00A65A33"/>
    <w:rsid w:val="00A66139"/>
    <w:rsid w:val="00A66793"/>
    <w:rsid w:val="00A66C16"/>
    <w:rsid w:val="00A67564"/>
    <w:rsid w:val="00A675E9"/>
    <w:rsid w:val="00A67841"/>
    <w:rsid w:val="00A67CA6"/>
    <w:rsid w:val="00A67ED7"/>
    <w:rsid w:val="00A70466"/>
    <w:rsid w:val="00A70961"/>
    <w:rsid w:val="00A70A98"/>
    <w:rsid w:val="00A70AAA"/>
    <w:rsid w:val="00A70FDA"/>
    <w:rsid w:val="00A71D4F"/>
    <w:rsid w:val="00A72E1D"/>
    <w:rsid w:val="00A7361D"/>
    <w:rsid w:val="00A74E22"/>
    <w:rsid w:val="00A75845"/>
    <w:rsid w:val="00A768A6"/>
    <w:rsid w:val="00A768E0"/>
    <w:rsid w:val="00A77852"/>
    <w:rsid w:val="00A778E5"/>
    <w:rsid w:val="00A812B4"/>
    <w:rsid w:val="00A821A9"/>
    <w:rsid w:val="00A849A5"/>
    <w:rsid w:val="00A84DC1"/>
    <w:rsid w:val="00A859BF"/>
    <w:rsid w:val="00A86855"/>
    <w:rsid w:val="00A86A43"/>
    <w:rsid w:val="00A87334"/>
    <w:rsid w:val="00A87A9C"/>
    <w:rsid w:val="00A9127F"/>
    <w:rsid w:val="00A914EF"/>
    <w:rsid w:val="00A91505"/>
    <w:rsid w:val="00A925CF"/>
    <w:rsid w:val="00A92732"/>
    <w:rsid w:val="00A92A5A"/>
    <w:rsid w:val="00A92D33"/>
    <w:rsid w:val="00A9350A"/>
    <w:rsid w:val="00A94715"/>
    <w:rsid w:val="00A953C9"/>
    <w:rsid w:val="00A95890"/>
    <w:rsid w:val="00A971A9"/>
    <w:rsid w:val="00A9723D"/>
    <w:rsid w:val="00AA1498"/>
    <w:rsid w:val="00AA1632"/>
    <w:rsid w:val="00AA20A1"/>
    <w:rsid w:val="00AA29F5"/>
    <w:rsid w:val="00AA3B20"/>
    <w:rsid w:val="00AA3CFC"/>
    <w:rsid w:val="00AA4731"/>
    <w:rsid w:val="00AA474D"/>
    <w:rsid w:val="00AA47A2"/>
    <w:rsid w:val="00AA50D0"/>
    <w:rsid w:val="00AA546B"/>
    <w:rsid w:val="00AA58CF"/>
    <w:rsid w:val="00AA5E49"/>
    <w:rsid w:val="00AA62CC"/>
    <w:rsid w:val="00AA6AC7"/>
    <w:rsid w:val="00AA7451"/>
    <w:rsid w:val="00AA768C"/>
    <w:rsid w:val="00AB0947"/>
    <w:rsid w:val="00AB1E23"/>
    <w:rsid w:val="00AB2515"/>
    <w:rsid w:val="00AB2A8B"/>
    <w:rsid w:val="00AB4431"/>
    <w:rsid w:val="00AB4AA7"/>
    <w:rsid w:val="00AB5291"/>
    <w:rsid w:val="00AC0859"/>
    <w:rsid w:val="00AC1538"/>
    <w:rsid w:val="00AC2334"/>
    <w:rsid w:val="00AC35DA"/>
    <w:rsid w:val="00AC3917"/>
    <w:rsid w:val="00AC3B7E"/>
    <w:rsid w:val="00AC4903"/>
    <w:rsid w:val="00AC4A53"/>
    <w:rsid w:val="00AC528B"/>
    <w:rsid w:val="00AC5BB7"/>
    <w:rsid w:val="00AC6C15"/>
    <w:rsid w:val="00AC6D9A"/>
    <w:rsid w:val="00AD0A21"/>
    <w:rsid w:val="00AD114F"/>
    <w:rsid w:val="00AD1469"/>
    <w:rsid w:val="00AD1571"/>
    <w:rsid w:val="00AD16A0"/>
    <w:rsid w:val="00AD1898"/>
    <w:rsid w:val="00AD2FFC"/>
    <w:rsid w:val="00AD301E"/>
    <w:rsid w:val="00AD39E9"/>
    <w:rsid w:val="00AD3E25"/>
    <w:rsid w:val="00AD5294"/>
    <w:rsid w:val="00AE0323"/>
    <w:rsid w:val="00AE1E34"/>
    <w:rsid w:val="00AE1FD7"/>
    <w:rsid w:val="00AE2951"/>
    <w:rsid w:val="00AE42E6"/>
    <w:rsid w:val="00AE48E6"/>
    <w:rsid w:val="00AE4984"/>
    <w:rsid w:val="00AE5593"/>
    <w:rsid w:val="00AE55A2"/>
    <w:rsid w:val="00AE63B2"/>
    <w:rsid w:val="00AE66FF"/>
    <w:rsid w:val="00AE6C2A"/>
    <w:rsid w:val="00AF109D"/>
    <w:rsid w:val="00AF287F"/>
    <w:rsid w:val="00AF35D1"/>
    <w:rsid w:val="00AF3C93"/>
    <w:rsid w:val="00AF4F29"/>
    <w:rsid w:val="00AF5D26"/>
    <w:rsid w:val="00AF5F08"/>
    <w:rsid w:val="00AF655D"/>
    <w:rsid w:val="00AF6997"/>
    <w:rsid w:val="00AF6B94"/>
    <w:rsid w:val="00AF6EAD"/>
    <w:rsid w:val="00AF72B6"/>
    <w:rsid w:val="00AF73D4"/>
    <w:rsid w:val="00B00411"/>
    <w:rsid w:val="00B0053E"/>
    <w:rsid w:val="00B00B30"/>
    <w:rsid w:val="00B01FE5"/>
    <w:rsid w:val="00B038BA"/>
    <w:rsid w:val="00B048EF"/>
    <w:rsid w:val="00B04FE6"/>
    <w:rsid w:val="00B05A16"/>
    <w:rsid w:val="00B05EC4"/>
    <w:rsid w:val="00B072E2"/>
    <w:rsid w:val="00B07B34"/>
    <w:rsid w:val="00B1082C"/>
    <w:rsid w:val="00B10945"/>
    <w:rsid w:val="00B10A91"/>
    <w:rsid w:val="00B10ACE"/>
    <w:rsid w:val="00B10F23"/>
    <w:rsid w:val="00B118C2"/>
    <w:rsid w:val="00B118EA"/>
    <w:rsid w:val="00B118F0"/>
    <w:rsid w:val="00B12399"/>
    <w:rsid w:val="00B12FC5"/>
    <w:rsid w:val="00B14DCC"/>
    <w:rsid w:val="00B152C2"/>
    <w:rsid w:val="00B15766"/>
    <w:rsid w:val="00B1610B"/>
    <w:rsid w:val="00B162E7"/>
    <w:rsid w:val="00B164A1"/>
    <w:rsid w:val="00B167F5"/>
    <w:rsid w:val="00B175FB"/>
    <w:rsid w:val="00B2030F"/>
    <w:rsid w:val="00B20B8A"/>
    <w:rsid w:val="00B21726"/>
    <w:rsid w:val="00B21787"/>
    <w:rsid w:val="00B21C68"/>
    <w:rsid w:val="00B22DEC"/>
    <w:rsid w:val="00B23173"/>
    <w:rsid w:val="00B2600B"/>
    <w:rsid w:val="00B260FD"/>
    <w:rsid w:val="00B2639C"/>
    <w:rsid w:val="00B2650E"/>
    <w:rsid w:val="00B2758B"/>
    <w:rsid w:val="00B313A2"/>
    <w:rsid w:val="00B31B1F"/>
    <w:rsid w:val="00B31E47"/>
    <w:rsid w:val="00B31FC7"/>
    <w:rsid w:val="00B32A8E"/>
    <w:rsid w:val="00B33E02"/>
    <w:rsid w:val="00B346C6"/>
    <w:rsid w:val="00B34BFC"/>
    <w:rsid w:val="00B35DAA"/>
    <w:rsid w:val="00B35E30"/>
    <w:rsid w:val="00B35F9E"/>
    <w:rsid w:val="00B3701B"/>
    <w:rsid w:val="00B40D41"/>
    <w:rsid w:val="00B40FD2"/>
    <w:rsid w:val="00B41503"/>
    <w:rsid w:val="00B415B2"/>
    <w:rsid w:val="00B41EB3"/>
    <w:rsid w:val="00B4280F"/>
    <w:rsid w:val="00B44937"/>
    <w:rsid w:val="00B45163"/>
    <w:rsid w:val="00B45C79"/>
    <w:rsid w:val="00B4735F"/>
    <w:rsid w:val="00B50620"/>
    <w:rsid w:val="00B512F7"/>
    <w:rsid w:val="00B5135C"/>
    <w:rsid w:val="00B52DDD"/>
    <w:rsid w:val="00B547F8"/>
    <w:rsid w:val="00B54D11"/>
    <w:rsid w:val="00B54ED2"/>
    <w:rsid w:val="00B568BF"/>
    <w:rsid w:val="00B56D23"/>
    <w:rsid w:val="00B56D96"/>
    <w:rsid w:val="00B570BA"/>
    <w:rsid w:val="00B57985"/>
    <w:rsid w:val="00B602F8"/>
    <w:rsid w:val="00B611BD"/>
    <w:rsid w:val="00B61D15"/>
    <w:rsid w:val="00B61DA8"/>
    <w:rsid w:val="00B61F9B"/>
    <w:rsid w:val="00B64261"/>
    <w:rsid w:val="00B647DC"/>
    <w:rsid w:val="00B65090"/>
    <w:rsid w:val="00B65746"/>
    <w:rsid w:val="00B65DDC"/>
    <w:rsid w:val="00B65DDE"/>
    <w:rsid w:val="00B67576"/>
    <w:rsid w:val="00B704FC"/>
    <w:rsid w:val="00B70BA8"/>
    <w:rsid w:val="00B712D6"/>
    <w:rsid w:val="00B71436"/>
    <w:rsid w:val="00B72045"/>
    <w:rsid w:val="00B721C3"/>
    <w:rsid w:val="00B739C3"/>
    <w:rsid w:val="00B73C02"/>
    <w:rsid w:val="00B73C97"/>
    <w:rsid w:val="00B7473B"/>
    <w:rsid w:val="00B754B5"/>
    <w:rsid w:val="00B75F6F"/>
    <w:rsid w:val="00B765FA"/>
    <w:rsid w:val="00B76885"/>
    <w:rsid w:val="00B7761B"/>
    <w:rsid w:val="00B77C11"/>
    <w:rsid w:val="00B8131F"/>
    <w:rsid w:val="00B821DA"/>
    <w:rsid w:val="00B8373E"/>
    <w:rsid w:val="00B83A78"/>
    <w:rsid w:val="00B8452F"/>
    <w:rsid w:val="00B84F09"/>
    <w:rsid w:val="00B853DF"/>
    <w:rsid w:val="00B858BC"/>
    <w:rsid w:val="00B85EE8"/>
    <w:rsid w:val="00B8667E"/>
    <w:rsid w:val="00B86975"/>
    <w:rsid w:val="00B870BE"/>
    <w:rsid w:val="00B91934"/>
    <w:rsid w:val="00B9197D"/>
    <w:rsid w:val="00B92731"/>
    <w:rsid w:val="00B92A1A"/>
    <w:rsid w:val="00B93324"/>
    <w:rsid w:val="00B934E1"/>
    <w:rsid w:val="00B9367E"/>
    <w:rsid w:val="00B93B58"/>
    <w:rsid w:val="00B94E74"/>
    <w:rsid w:val="00B9587A"/>
    <w:rsid w:val="00B95BC9"/>
    <w:rsid w:val="00B968DC"/>
    <w:rsid w:val="00B96D01"/>
    <w:rsid w:val="00B96EB6"/>
    <w:rsid w:val="00B972DE"/>
    <w:rsid w:val="00BA0F75"/>
    <w:rsid w:val="00BA1463"/>
    <w:rsid w:val="00BA17CD"/>
    <w:rsid w:val="00BA1FFC"/>
    <w:rsid w:val="00BA27A1"/>
    <w:rsid w:val="00BA2AE5"/>
    <w:rsid w:val="00BA33FC"/>
    <w:rsid w:val="00BA3C71"/>
    <w:rsid w:val="00BA4789"/>
    <w:rsid w:val="00BA5C3E"/>
    <w:rsid w:val="00BA7AC5"/>
    <w:rsid w:val="00BB0020"/>
    <w:rsid w:val="00BB066D"/>
    <w:rsid w:val="00BB0941"/>
    <w:rsid w:val="00BB0A75"/>
    <w:rsid w:val="00BB16AE"/>
    <w:rsid w:val="00BB1B67"/>
    <w:rsid w:val="00BB1BDA"/>
    <w:rsid w:val="00BB1C83"/>
    <w:rsid w:val="00BB25DF"/>
    <w:rsid w:val="00BB3222"/>
    <w:rsid w:val="00BB34FE"/>
    <w:rsid w:val="00BB3898"/>
    <w:rsid w:val="00BB38A8"/>
    <w:rsid w:val="00BB3E3E"/>
    <w:rsid w:val="00BB4FE0"/>
    <w:rsid w:val="00BB5419"/>
    <w:rsid w:val="00BB5DD2"/>
    <w:rsid w:val="00BB6268"/>
    <w:rsid w:val="00BB666A"/>
    <w:rsid w:val="00BC0427"/>
    <w:rsid w:val="00BC0F42"/>
    <w:rsid w:val="00BC1534"/>
    <w:rsid w:val="00BC2E58"/>
    <w:rsid w:val="00BC4163"/>
    <w:rsid w:val="00BC5E7A"/>
    <w:rsid w:val="00BC7A78"/>
    <w:rsid w:val="00BD0196"/>
    <w:rsid w:val="00BD036C"/>
    <w:rsid w:val="00BD250A"/>
    <w:rsid w:val="00BD2D12"/>
    <w:rsid w:val="00BD3061"/>
    <w:rsid w:val="00BD3940"/>
    <w:rsid w:val="00BD4013"/>
    <w:rsid w:val="00BD52A1"/>
    <w:rsid w:val="00BD54E9"/>
    <w:rsid w:val="00BD5B07"/>
    <w:rsid w:val="00BD5F26"/>
    <w:rsid w:val="00BD6949"/>
    <w:rsid w:val="00BD72F3"/>
    <w:rsid w:val="00BE2032"/>
    <w:rsid w:val="00BE28B7"/>
    <w:rsid w:val="00BE331C"/>
    <w:rsid w:val="00BE33E9"/>
    <w:rsid w:val="00BE3782"/>
    <w:rsid w:val="00BE487B"/>
    <w:rsid w:val="00BE4BB7"/>
    <w:rsid w:val="00BE5122"/>
    <w:rsid w:val="00BE5B65"/>
    <w:rsid w:val="00BE6524"/>
    <w:rsid w:val="00BE77D2"/>
    <w:rsid w:val="00BE7AE5"/>
    <w:rsid w:val="00BF0956"/>
    <w:rsid w:val="00BF0A47"/>
    <w:rsid w:val="00BF2A67"/>
    <w:rsid w:val="00BF3C52"/>
    <w:rsid w:val="00BF48A6"/>
    <w:rsid w:val="00BF4E1D"/>
    <w:rsid w:val="00BF4E93"/>
    <w:rsid w:val="00BF7C81"/>
    <w:rsid w:val="00C00399"/>
    <w:rsid w:val="00C0184A"/>
    <w:rsid w:val="00C0251A"/>
    <w:rsid w:val="00C026B7"/>
    <w:rsid w:val="00C03BE5"/>
    <w:rsid w:val="00C04BA7"/>
    <w:rsid w:val="00C05D12"/>
    <w:rsid w:val="00C06197"/>
    <w:rsid w:val="00C0641C"/>
    <w:rsid w:val="00C06EDA"/>
    <w:rsid w:val="00C06EF0"/>
    <w:rsid w:val="00C07A46"/>
    <w:rsid w:val="00C103D4"/>
    <w:rsid w:val="00C10FAA"/>
    <w:rsid w:val="00C111CF"/>
    <w:rsid w:val="00C11A90"/>
    <w:rsid w:val="00C1261B"/>
    <w:rsid w:val="00C12775"/>
    <w:rsid w:val="00C136D8"/>
    <w:rsid w:val="00C139C2"/>
    <w:rsid w:val="00C14910"/>
    <w:rsid w:val="00C14976"/>
    <w:rsid w:val="00C15A6D"/>
    <w:rsid w:val="00C160A3"/>
    <w:rsid w:val="00C1648A"/>
    <w:rsid w:val="00C16981"/>
    <w:rsid w:val="00C16EC7"/>
    <w:rsid w:val="00C17328"/>
    <w:rsid w:val="00C20611"/>
    <w:rsid w:val="00C20B50"/>
    <w:rsid w:val="00C217FF"/>
    <w:rsid w:val="00C21807"/>
    <w:rsid w:val="00C2254E"/>
    <w:rsid w:val="00C22A40"/>
    <w:rsid w:val="00C22E2B"/>
    <w:rsid w:val="00C2322E"/>
    <w:rsid w:val="00C23831"/>
    <w:rsid w:val="00C23B6F"/>
    <w:rsid w:val="00C23BC0"/>
    <w:rsid w:val="00C23D94"/>
    <w:rsid w:val="00C253A3"/>
    <w:rsid w:val="00C2545F"/>
    <w:rsid w:val="00C256A7"/>
    <w:rsid w:val="00C26414"/>
    <w:rsid w:val="00C26426"/>
    <w:rsid w:val="00C26E7C"/>
    <w:rsid w:val="00C30612"/>
    <w:rsid w:val="00C3077C"/>
    <w:rsid w:val="00C310D8"/>
    <w:rsid w:val="00C3188B"/>
    <w:rsid w:val="00C31F41"/>
    <w:rsid w:val="00C32336"/>
    <w:rsid w:val="00C32FB1"/>
    <w:rsid w:val="00C34520"/>
    <w:rsid w:val="00C40878"/>
    <w:rsid w:val="00C40CBA"/>
    <w:rsid w:val="00C411A6"/>
    <w:rsid w:val="00C422FB"/>
    <w:rsid w:val="00C42F62"/>
    <w:rsid w:val="00C42F8A"/>
    <w:rsid w:val="00C44380"/>
    <w:rsid w:val="00C4477D"/>
    <w:rsid w:val="00C449F3"/>
    <w:rsid w:val="00C46790"/>
    <w:rsid w:val="00C46B9B"/>
    <w:rsid w:val="00C46BF7"/>
    <w:rsid w:val="00C4727A"/>
    <w:rsid w:val="00C478A7"/>
    <w:rsid w:val="00C5007F"/>
    <w:rsid w:val="00C50180"/>
    <w:rsid w:val="00C504A0"/>
    <w:rsid w:val="00C51C0E"/>
    <w:rsid w:val="00C523D2"/>
    <w:rsid w:val="00C523F6"/>
    <w:rsid w:val="00C527FC"/>
    <w:rsid w:val="00C529D3"/>
    <w:rsid w:val="00C5309B"/>
    <w:rsid w:val="00C53834"/>
    <w:rsid w:val="00C54F60"/>
    <w:rsid w:val="00C5566E"/>
    <w:rsid w:val="00C55B7E"/>
    <w:rsid w:val="00C55DC6"/>
    <w:rsid w:val="00C567F7"/>
    <w:rsid w:val="00C56FAB"/>
    <w:rsid w:val="00C56FE4"/>
    <w:rsid w:val="00C57758"/>
    <w:rsid w:val="00C57E78"/>
    <w:rsid w:val="00C57F57"/>
    <w:rsid w:val="00C606E0"/>
    <w:rsid w:val="00C61336"/>
    <w:rsid w:val="00C6238B"/>
    <w:rsid w:val="00C6286D"/>
    <w:rsid w:val="00C62DB9"/>
    <w:rsid w:val="00C63569"/>
    <w:rsid w:val="00C63B31"/>
    <w:rsid w:val="00C63D63"/>
    <w:rsid w:val="00C6475B"/>
    <w:rsid w:val="00C650BD"/>
    <w:rsid w:val="00C6515F"/>
    <w:rsid w:val="00C6716E"/>
    <w:rsid w:val="00C673A1"/>
    <w:rsid w:val="00C71D0D"/>
    <w:rsid w:val="00C72622"/>
    <w:rsid w:val="00C7311C"/>
    <w:rsid w:val="00C74822"/>
    <w:rsid w:val="00C75185"/>
    <w:rsid w:val="00C759B3"/>
    <w:rsid w:val="00C761FC"/>
    <w:rsid w:val="00C76A8E"/>
    <w:rsid w:val="00C7734A"/>
    <w:rsid w:val="00C7783E"/>
    <w:rsid w:val="00C77846"/>
    <w:rsid w:val="00C8015E"/>
    <w:rsid w:val="00C80317"/>
    <w:rsid w:val="00C8043A"/>
    <w:rsid w:val="00C8057D"/>
    <w:rsid w:val="00C80A91"/>
    <w:rsid w:val="00C818AB"/>
    <w:rsid w:val="00C81989"/>
    <w:rsid w:val="00C81DBF"/>
    <w:rsid w:val="00C82CC8"/>
    <w:rsid w:val="00C8354E"/>
    <w:rsid w:val="00C835CE"/>
    <w:rsid w:val="00C84EE5"/>
    <w:rsid w:val="00C85526"/>
    <w:rsid w:val="00C8632E"/>
    <w:rsid w:val="00C86E4E"/>
    <w:rsid w:val="00C87572"/>
    <w:rsid w:val="00C8759E"/>
    <w:rsid w:val="00C90378"/>
    <w:rsid w:val="00C909A3"/>
    <w:rsid w:val="00C90D31"/>
    <w:rsid w:val="00C91375"/>
    <w:rsid w:val="00C91B0D"/>
    <w:rsid w:val="00C93E17"/>
    <w:rsid w:val="00C93EFD"/>
    <w:rsid w:val="00C95329"/>
    <w:rsid w:val="00C956C1"/>
    <w:rsid w:val="00C95851"/>
    <w:rsid w:val="00C95981"/>
    <w:rsid w:val="00C95A07"/>
    <w:rsid w:val="00C95EBA"/>
    <w:rsid w:val="00CA0DE7"/>
    <w:rsid w:val="00CA1252"/>
    <w:rsid w:val="00CA1F3D"/>
    <w:rsid w:val="00CA2AB7"/>
    <w:rsid w:val="00CA2DF7"/>
    <w:rsid w:val="00CA2F5C"/>
    <w:rsid w:val="00CA4BF8"/>
    <w:rsid w:val="00CA58AB"/>
    <w:rsid w:val="00CA5FB5"/>
    <w:rsid w:val="00CA6A9A"/>
    <w:rsid w:val="00CB0454"/>
    <w:rsid w:val="00CB13B0"/>
    <w:rsid w:val="00CB15BA"/>
    <w:rsid w:val="00CB2025"/>
    <w:rsid w:val="00CB34F4"/>
    <w:rsid w:val="00CB4226"/>
    <w:rsid w:val="00CB524C"/>
    <w:rsid w:val="00CB5846"/>
    <w:rsid w:val="00CB73E6"/>
    <w:rsid w:val="00CB7F53"/>
    <w:rsid w:val="00CC0A74"/>
    <w:rsid w:val="00CC0DF6"/>
    <w:rsid w:val="00CC175B"/>
    <w:rsid w:val="00CC1BA5"/>
    <w:rsid w:val="00CC2249"/>
    <w:rsid w:val="00CC2708"/>
    <w:rsid w:val="00CC4DBC"/>
    <w:rsid w:val="00CC5CC9"/>
    <w:rsid w:val="00CD047D"/>
    <w:rsid w:val="00CD0D5F"/>
    <w:rsid w:val="00CD0F24"/>
    <w:rsid w:val="00CD1541"/>
    <w:rsid w:val="00CD1B47"/>
    <w:rsid w:val="00CD3E6A"/>
    <w:rsid w:val="00CD4188"/>
    <w:rsid w:val="00CD46EA"/>
    <w:rsid w:val="00CD48D3"/>
    <w:rsid w:val="00CD4AB0"/>
    <w:rsid w:val="00CD4CAD"/>
    <w:rsid w:val="00CD4FCC"/>
    <w:rsid w:val="00CD5153"/>
    <w:rsid w:val="00CD54CA"/>
    <w:rsid w:val="00CD5B5D"/>
    <w:rsid w:val="00CD5C78"/>
    <w:rsid w:val="00CD5F1F"/>
    <w:rsid w:val="00CD76FB"/>
    <w:rsid w:val="00CE0032"/>
    <w:rsid w:val="00CE021D"/>
    <w:rsid w:val="00CE0C08"/>
    <w:rsid w:val="00CE1927"/>
    <w:rsid w:val="00CE214C"/>
    <w:rsid w:val="00CE275D"/>
    <w:rsid w:val="00CE2E06"/>
    <w:rsid w:val="00CE39B9"/>
    <w:rsid w:val="00CE3D59"/>
    <w:rsid w:val="00CE4057"/>
    <w:rsid w:val="00CE411B"/>
    <w:rsid w:val="00CE4985"/>
    <w:rsid w:val="00CE4A79"/>
    <w:rsid w:val="00CE4B0B"/>
    <w:rsid w:val="00CE4CC6"/>
    <w:rsid w:val="00CE6897"/>
    <w:rsid w:val="00CE68C8"/>
    <w:rsid w:val="00CE6D65"/>
    <w:rsid w:val="00CE761E"/>
    <w:rsid w:val="00CF0000"/>
    <w:rsid w:val="00CF087B"/>
    <w:rsid w:val="00CF08DF"/>
    <w:rsid w:val="00CF0D8C"/>
    <w:rsid w:val="00CF120B"/>
    <w:rsid w:val="00CF1E6E"/>
    <w:rsid w:val="00CF2D9C"/>
    <w:rsid w:val="00CF2EAB"/>
    <w:rsid w:val="00CF3838"/>
    <w:rsid w:val="00CF3CF4"/>
    <w:rsid w:val="00CF45F9"/>
    <w:rsid w:val="00CF49C3"/>
    <w:rsid w:val="00CF4A5B"/>
    <w:rsid w:val="00CF5053"/>
    <w:rsid w:val="00CF50BA"/>
    <w:rsid w:val="00CF6311"/>
    <w:rsid w:val="00CF6ADF"/>
    <w:rsid w:val="00CF7719"/>
    <w:rsid w:val="00CF7AD1"/>
    <w:rsid w:val="00D00107"/>
    <w:rsid w:val="00D00469"/>
    <w:rsid w:val="00D00963"/>
    <w:rsid w:val="00D01288"/>
    <w:rsid w:val="00D0160B"/>
    <w:rsid w:val="00D024D9"/>
    <w:rsid w:val="00D03110"/>
    <w:rsid w:val="00D03320"/>
    <w:rsid w:val="00D03F2B"/>
    <w:rsid w:val="00D04C89"/>
    <w:rsid w:val="00D056E0"/>
    <w:rsid w:val="00D059DA"/>
    <w:rsid w:val="00D05BEF"/>
    <w:rsid w:val="00D05E51"/>
    <w:rsid w:val="00D0661D"/>
    <w:rsid w:val="00D067F1"/>
    <w:rsid w:val="00D07902"/>
    <w:rsid w:val="00D07E32"/>
    <w:rsid w:val="00D103B2"/>
    <w:rsid w:val="00D10714"/>
    <w:rsid w:val="00D10E06"/>
    <w:rsid w:val="00D124AA"/>
    <w:rsid w:val="00D13789"/>
    <w:rsid w:val="00D13F08"/>
    <w:rsid w:val="00D152CF"/>
    <w:rsid w:val="00D1587C"/>
    <w:rsid w:val="00D15DC1"/>
    <w:rsid w:val="00D1601D"/>
    <w:rsid w:val="00D17874"/>
    <w:rsid w:val="00D1796B"/>
    <w:rsid w:val="00D179A8"/>
    <w:rsid w:val="00D202DA"/>
    <w:rsid w:val="00D20C01"/>
    <w:rsid w:val="00D2154F"/>
    <w:rsid w:val="00D21FC6"/>
    <w:rsid w:val="00D249A3"/>
    <w:rsid w:val="00D274C1"/>
    <w:rsid w:val="00D276B0"/>
    <w:rsid w:val="00D30C38"/>
    <w:rsid w:val="00D30F67"/>
    <w:rsid w:val="00D313C7"/>
    <w:rsid w:val="00D316DB"/>
    <w:rsid w:val="00D328F4"/>
    <w:rsid w:val="00D32C46"/>
    <w:rsid w:val="00D32D82"/>
    <w:rsid w:val="00D332B8"/>
    <w:rsid w:val="00D34458"/>
    <w:rsid w:val="00D345C5"/>
    <w:rsid w:val="00D345DB"/>
    <w:rsid w:val="00D34CD3"/>
    <w:rsid w:val="00D34FB7"/>
    <w:rsid w:val="00D354CB"/>
    <w:rsid w:val="00D35928"/>
    <w:rsid w:val="00D36014"/>
    <w:rsid w:val="00D364A1"/>
    <w:rsid w:val="00D36A12"/>
    <w:rsid w:val="00D36ECE"/>
    <w:rsid w:val="00D3771B"/>
    <w:rsid w:val="00D41402"/>
    <w:rsid w:val="00D41C1E"/>
    <w:rsid w:val="00D428F3"/>
    <w:rsid w:val="00D42A07"/>
    <w:rsid w:val="00D42A17"/>
    <w:rsid w:val="00D43995"/>
    <w:rsid w:val="00D44D6D"/>
    <w:rsid w:val="00D46213"/>
    <w:rsid w:val="00D4666D"/>
    <w:rsid w:val="00D4697C"/>
    <w:rsid w:val="00D47BDB"/>
    <w:rsid w:val="00D5294F"/>
    <w:rsid w:val="00D52F51"/>
    <w:rsid w:val="00D5359F"/>
    <w:rsid w:val="00D537D0"/>
    <w:rsid w:val="00D5459D"/>
    <w:rsid w:val="00D549F5"/>
    <w:rsid w:val="00D54D6F"/>
    <w:rsid w:val="00D564F6"/>
    <w:rsid w:val="00D57032"/>
    <w:rsid w:val="00D57095"/>
    <w:rsid w:val="00D577A1"/>
    <w:rsid w:val="00D601B9"/>
    <w:rsid w:val="00D601BB"/>
    <w:rsid w:val="00D6058F"/>
    <w:rsid w:val="00D60F6A"/>
    <w:rsid w:val="00D61591"/>
    <w:rsid w:val="00D63634"/>
    <w:rsid w:val="00D6396D"/>
    <w:rsid w:val="00D64F54"/>
    <w:rsid w:val="00D6625F"/>
    <w:rsid w:val="00D66302"/>
    <w:rsid w:val="00D66FC8"/>
    <w:rsid w:val="00D67374"/>
    <w:rsid w:val="00D674B3"/>
    <w:rsid w:val="00D700F9"/>
    <w:rsid w:val="00D70876"/>
    <w:rsid w:val="00D70BB2"/>
    <w:rsid w:val="00D724D9"/>
    <w:rsid w:val="00D728C7"/>
    <w:rsid w:val="00D736C5"/>
    <w:rsid w:val="00D73A35"/>
    <w:rsid w:val="00D73D02"/>
    <w:rsid w:val="00D7414F"/>
    <w:rsid w:val="00D745A3"/>
    <w:rsid w:val="00D754A4"/>
    <w:rsid w:val="00D7593F"/>
    <w:rsid w:val="00D763A5"/>
    <w:rsid w:val="00D76530"/>
    <w:rsid w:val="00D77383"/>
    <w:rsid w:val="00D7774F"/>
    <w:rsid w:val="00D80456"/>
    <w:rsid w:val="00D80D20"/>
    <w:rsid w:val="00D816E7"/>
    <w:rsid w:val="00D81937"/>
    <w:rsid w:val="00D81BA8"/>
    <w:rsid w:val="00D82F3C"/>
    <w:rsid w:val="00D83290"/>
    <w:rsid w:val="00D8646C"/>
    <w:rsid w:val="00D90675"/>
    <w:rsid w:val="00D917A8"/>
    <w:rsid w:val="00D91C7D"/>
    <w:rsid w:val="00D91E1E"/>
    <w:rsid w:val="00D91EEE"/>
    <w:rsid w:val="00D91FFE"/>
    <w:rsid w:val="00D92D7F"/>
    <w:rsid w:val="00D92E96"/>
    <w:rsid w:val="00D9307A"/>
    <w:rsid w:val="00D93444"/>
    <w:rsid w:val="00D938DF"/>
    <w:rsid w:val="00D93AEB"/>
    <w:rsid w:val="00D9431F"/>
    <w:rsid w:val="00D95387"/>
    <w:rsid w:val="00D95A86"/>
    <w:rsid w:val="00D95BA7"/>
    <w:rsid w:val="00D97B39"/>
    <w:rsid w:val="00DA0E8C"/>
    <w:rsid w:val="00DA11E0"/>
    <w:rsid w:val="00DA126F"/>
    <w:rsid w:val="00DA18A9"/>
    <w:rsid w:val="00DA2073"/>
    <w:rsid w:val="00DA3A9C"/>
    <w:rsid w:val="00DA4090"/>
    <w:rsid w:val="00DA4B13"/>
    <w:rsid w:val="00DA5B64"/>
    <w:rsid w:val="00DA5FEC"/>
    <w:rsid w:val="00DA7F90"/>
    <w:rsid w:val="00DB0033"/>
    <w:rsid w:val="00DB01CB"/>
    <w:rsid w:val="00DB04D6"/>
    <w:rsid w:val="00DB0B63"/>
    <w:rsid w:val="00DB2BFD"/>
    <w:rsid w:val="00DB2FA2"/>
    <w:rsid w:val="00DB3A27"/>
    <w:rsid w:val="00DB4551"/>
    <w:rsid w:val="00DB5AC2"/>
    <w:rsid w:val="00DB5B9A"/>
    <w:rsid w:val="00DB67F9"/>
    <w:rsid w:val="00DC0CB3"/>
    <w:rsid w:val="00DC0F83"/>
    <w:rsid w:val="00DC1521"/>
    <w:rsid w:val="00DC1C6A"/>
    <w:rsid w:val="00DC222C"/>
    <w:rsid w:val="00DC2782"/>
    <w:rsid w:val="00DC29A8"/>
    <w:rsid w:val="00DC3F81"/>
    <w:rsid w:val="00DC5669"/>
    <w:rsid w:val="00DC6737"/>
    <w:rsid w:val="00DD03B1"/>
    <w:rsid w:val="00DD09A9"/>
    <w:rsid w:val="00DD0D8C"/>
    <w:rsid w:val="00DD0FEB"/>
    <w:rsid w:val="00DD1479"/>
    <w:rsid w:val="00DD171E"/>
    <w:rsid w:val="00DD1A2E"/>
    <w:rsid w:val="00DD277E"/>
    <w:rsid w:val="00DD357D"/>
    <w:rsid w:val="00DD47EE"/>
    <w:rsid w:val="00DD491A"/>
    <w:rsid w:val="00DD49C0"/>
    <w:rsid w:val="00DD49D4"/>
    <w:rsid w:val="00DD50C7"/>
    <w:rsid w:val="00DD5566"/>
    <w:rsid w:val="00DD5C59"/>
    <w:rsid w:val="00DD6116"/>
    <w:rsid w:val="00DE0425"/>
    <w:rsid w:val="00DE0922"/>
    <w:rsid w:val="00DE2740"/>
    <w:rsid w:val="00DE2D9F"/>
    <w:rsid w:val="00DE3C6F"/>
    <w:rsid w:val="00DE3FBD"/>
    <w:rsid w:val="00DE46BE"/>
    <w:rsid w:val="00DE4930"/>
    <w:rsid w:val="00DE5E5A"/>
    <w:rsid w:val="00DE64E7"/>
    <w:rsid w:val="00DF04C0"/>
    <w:rsid w:val="00DF080D"/>
    <w:rsid w:val="00DF15C0"/>
    <w:rsid w:val="00DF19BE"/>
    <w:rsid w:val="00DF23FA"/>
    <w:rsid w:val="00DF27D3"/>
    <w:rsid w:val="00DF2FEA"/>
    <w:rsid w:val="00DF35BB"/>
    <w:rsid w:val="00DF3C13"/>
    <w:rsid w:val="00DF41D1"/>
    <w:rsid w:val="00DF4797"/>
    <w:rsid w:val="00DF4F40"/>
    <w:rsid w:val="00DF5136"/>
    <w:rsid w:val="00DF5F21"/>
    <w:rsid w:val="00DF62CD"/>
    <w:rsid w:val="00DF62F5"/>
    <w:rsid w:val="00DF665A"/>
    <w:rsid w:val="00DF68FB"/>
    <w:rsid w:val="00DF6AC5"/>
    <w:rsid w:val="00DF6F9E"/>
    <w:rsid w:val="00DF74C6"/>
    <w:rsid w:val="00E0010A"/>
    <w:rsid w:val="00E00186"/>
    <w:rsid w:val="00E0020A"/>
    <w:rsid w:val="00E0032C"/>
    <w:rsid w:val="00E00631"/>
    <w:rsid w:val="00E007C6"/>
    <w:rsid w:val="00E00E18"/>
    <w:rsid w:val="00E00EC9"/>
    <w:rsid w:val="00E01953"/>
    <w:rsid w:val="00E022F3"/>
    <w:rsid w:val="00E04726"/>
    <w:rsid w:val="00E04998"/>
    <w:rsid w:val="00E058F6"/>
    <w:rsid w:val="00E0601B"/>
    <w:rsid w:val="00E0681A"/>
    <w:rsid w:val="00E06D10"/>
    <w:rsid w:val="00E07B10"/>
    <w:rsid w:val="00E1024C"/>
    <w:rsid w:val="00E10444"/>
    <w:rsid w:val="00E10A60"/>
    <w:rsid w:val="00E10BD9"/>
    <w:rsid w:val="00E10D21"/>
    <w:rsid w:val="00E113EA"/>
    <w:rsid w:val="00E12FF4"/>
    <w:rsid w:val="00E131E9"/>
    <w:rsid w:val="00E138A0"/>
    <w:rsid w:val="00E148C2"/>
    <w:rsid w:val="00E1556A"/>
    <w:rsid w:val="00E16E5A"/>
    <w:rsid w:val="00E16FE3"/>
    <w:rsid w:val="00E17023"/>
    <w:rsid w:val="00E17708"/>
    <w:rsid w:val="00E20AC2"/>
    <w:rsid w:val="00E20C3D"/>
    <w:rsid w:val="00E2220B"/>
    <w:rsid w:val="00E2286E"/>
    <w:rsid w:val="00E23E3B"/>
    <w:rsid w:val="00E24316"/>
    <w:rsid w:val="00E24A15"/>
    <w:rsid w:val="00E24DD2"/>
    <w:rsid w:val="00E24EC8"/>
    <w:rsid w:val="00E24EE6"/>
    <w:rsid w:val="00E2539A"/>
    <w:rsid w:val="00E25522"/>
    <w:rsid w:val="00E25569"/>
    <w:rsid w:val="00E261E0"/>
    <w:rsid w:val="00E2684D"/>
    <w:rsid w:val="00E26995"/>
    <w:rsid w:val="00E26E43"/>
    <w:rsid w:val="00E27927"/>
    <w:rsid w:val="00E27B55"/>
    <w:rsid w:val="00E307E9"/>
    <w:rsid w:val="00E3113F"/>
    <w:rsid w:val="00E3243F"/>
    <w:rsid w:val="00E3365C"/>
    <w:rsid w:val="00E3449E"/>
    <w:rsid w:val="00E3467A"/>
    <w:rsid w:val="00E3499D"/>
    <w:rsid w:val="00E3534E"/>
    <w:rsid w:val="00E3562B"/>
    <w:rsid w:val="00E35670"/>
    <w:rsid w:val="00E3736E"/>
    <w:rsid w:val="00E3749B"/>
    <w:rsid w:val="00E37622"/>
    <w:rsid w:val="00E37C9F"/>
    <w:rsid w:val="00E37D7F"/>
    <w:rsid w:val="00E37D98"/>
    <w:rsid w:val="00E40506"/>
    <w:rsid w:val="00E40BE7"/>
    <w:rsid w:val="00E40FDD"/>
    <w:rsid w:val="00E41663"/>
    <w:rsid w:val="00E41A76"/>
    <w:rsid w:val="00E42A8C"/>
    <w:rsid w:val="00E43AE9"/>
    <w:rsid w:val="00E43BF4"/>
    <w:rsid w:val="00E4456A"/>
    <w:rsid w:val="00E454D0"/>
    <w:rsid w:val="00E45AD8"/>
    <w:rsid w:val="00E46209"/>
    <w:rsid w:val="00E46D3C"/>
    <w:rsid w:val="00E47F33"/>
    <w:rsid w:val="00E51571"/>
    <w:rsid w:val="00E53E73"/>
    <w:rsid w:val="00E5437C"/>
    <w:rsid w:val="00E54815"/>
    <w:rsid w:val="00E5486E"/>
    <w:rsid w:val="00E55BE4"/>
    <w:rsid w:val="00E56059"/>
    <w:rsid w:val="00E56494"/>
    <w:rsid w:val="00E565B9"/>
    <w:rsid w:val="00E57705"/>
    <w:rsid w:val="00E577AC"/>
    <w:rsid w:val="00E57A38"/>
    <w:rsid w:val="00E60194"/>
    <w:rsid w:val="00E60767"/>
    <w:rsid w:val="00E61D53"/>
    <w:rsid w:val="00E62686"/>
    <w:rsid w:val="00E62719"/>
    <w:rsid w:val="00E62B58"/>
    <w:rsid w:val="00E631D8"/>
    <w:rsid w:val="00E633E9"/>
    <w:rsid w:val="00E64A06"/>
    <w:rsid w:val="00E64D23"/>
    <w:rsid w:val="00E64D8F"/>
    <w:rsid w:val="00E6559C"/>
    <w:rsid w:val="00E6570A"/>
    <w:rsid w:val="00E6587E"/>
    <w:rsid w:val="00E663F2"/>
    <w:rsid w:val="00E670A0"/>
    <w:rsid w:val="00E70834"/>
    <w:rsid w:val="00E70AAA"/>
    <w:rsid w:val="00E7111F"/>
    <w:rsid w:val="00E74427"/>
    <w:rsid w:val="00E75386"/>
    <w:rsid w:val="00E76843"/>
    <w:rsid w:val="00E76A28"/>
    <w:rsid w:val="00E76F3A"/>
    <w:rsid w:val="00E774F1"/>
    <w:rsid w:val="00E77937"/>
    <w:rsid w:val="00E77CFC"/>
    <w:rsid w:val="00E77E3A"/>
    <w:rsid w:val="00E80CC3"/>
    <w:rsid w:val="00E81736"/>
    <w:rsid w:val="00E8306C"/>
    <w:rsid w:val="00E8342A"/>
    <w:rsid w:val="00E8392F"/>
    <w:rsid w:val="00E83DCF"/>
    <w:rsid w:val="00E862CF"/>
    <w:rsid w:val="00E87B76"/>
    <w:rsid w:val="00E9051D"/>
    <w:rsid w:val="00E90C16"/>
    <w:rsid w:val="00E91B98"/>
    <w:rsid w:val="00E9210A"/>
    <w:rsid w:val="00E92206"/>
    <w:rsid w:val="00E924B5"/>
    <w:rsid w:val="00E928AE"/>
    <w:rsid w:val="00E92AF4"/>
    <w:rsid w:val="00E92BAA"/>
    <w:rsid w:val="00E92DA4"/>
    <w:rsid w:val="00E93150"/>
    <w:rsid w:val="00E93A44"/>
    <w:rsid w:val="00E9565D"/>
    <w:rsid w:val="00E964F7"/>
    <w:rsid w:val="00E97B57"/>
    <w:rsid w:val="00E97C49"/>
    <w:rsid w:val="00EA0922"/>
    <w:rsid w:val="00EA0B89"/>
    <w:rsid w:val="00EA1CBB"/>
    <w:rsid w:val="00EA2333"/>
    <w:rsid w:val="00EA3305"/>
    <w:rsid w:val="00EA3757"/>
    <w:rsid w:val="00EA7392"/>
    <w:rsid w:val="00EA78B7"/>
    <w:rsid w:val="00EA7CB0"/>
    <w:rsid w:val="00EB00A7"/>
    <w:rsid w:val="00EB1B3A"/>
    <w:rsid w:val="00EB373B"/>
    <w:rsid w:val="00EB374D"/>
    <w:rsid w:val="00EB38DA"/>
    <w:rsid w:val="00EB5CE4"/>
    <w:rsid w:val="00EB6C6B"/>
    <w:rsid w:val="00EC16DC"/>
    <w:rsid w:val="00EC2158"/>
    <w:rsid w:val="00EC2AE6"/>
    <w:rsid w:val="00EC4281"/>
    <w:rsid w:val="00EC45EB"/>
    <w:rsid w:val="00EC469C"/>
    <w:rsid w:val="00EC48D8"/>
    <w:rsid w:val="00EC4992"/>
    <w:rsid w:val="00EC5E50"/>
    <w:rsid w:val="00EC72F8"/>
    <w:rsid w:val="00EC7355"/>
    <w:rsid w:val="00EC7781"/>
    <w:rsid w:val="00EC78AC"/>
    <w:rsid w:val="00ED09E9"/>
    <w:rsid w:val="00ED1495"/>
    <w:rsid w:val="00ED2806"/>
    <w:rsid w:val="00ED305F"/>
    <w:rsid w:val="00ED3214"/>
    <w:rsid w:val="00ED334A"/>
    <w:rsid w:val="00ED44A8"/>
    <w:rsid w:val="00ED515E"/>
    <w:rsid w:val="00ED5429"/>
    <w:rsid w:val="00ED5A35"/>
    <w:rsid w:val="00ED7135"/>
    <w:rsid w:val="00ED7B26"/>
    <w:rsid w:val="00EE020E"/>
    <w:rsid w:val="00EE12FE"/>
    <w:rsid w:val="00EE2267"/>
    <w:rsid w:val="00EE2AC8"/>
    <w:rsid w:val="00EE38CB"/>
    <w:rsid w:val="00EE394B"/>
    <w:rsid w:val="00EE43B6"/>
    <w:rsid w:val="00EE4649"/>
    <w:rsid w:val="00EE5C02"/>
    <w:rsid w:val="00EE5D6B"/>
    <w:rsid w:val="00EE6451"/>
    <w:rsid w:val="00EE6A55"/>
    <w:rsid w:val="00EF0AA3"/>
    <w:rsid w:val="00EF0E07"/>
    <w:rsid w:val="00EF1584"/>
    <w:rsid w:val="00EF1E37"/>
    <w:rsid w:val="00EF1EEE"/>
    <w:rsid w:val="00EF2F59"/>
    <w:rsid w:val="00EF384C"/>
    <w:rsid w:val="00EF3B40"/>
    <w:rsid w:val="00EF3FCE"/>
    <w:rsid w:val="00EF4D0C"/>
    <w:rsid w:val="00EF55A3"/>
    <w:rsid w:val="00EF5E8A"/>
    <w:rsid w:val="00F002D0"/>
    <w:rsid w:val="00F00D9A"/>
    <w:rsid w:val="00F0287F"/>
    <w:rsid w:val="00F02E96"/>
    <w:rsid w:val="00F03084"/>
    <w:rsid w:val="00F030D1"/>
    <w:rsid w:val="00F045FA"/>
    <w:rsid w:val="00F04850"/>
    <w:rsid w:val="00F05EAE"/>
    <w:rsid w:val="00F0682B"/>
    <w:rsid w:val="00F07014"/>
    <w:rsid w:val="00F0766B"/>
    <w:rsid w:val="00F07A00"/>
    <w:rsid w:val="00F07A7D"/>
    <w:rsid w:val="00F10160"/>
    <w:rsid w:val="00F10520"/>
    <w:rsid w:val="00F10C97"/>
    <w:rsid w:val="00F1179E"/>
    <w:rsid w:val="00F122A3"/>
    <w:rsid w:val="00F127CE"/>
    <w:rsid w:val="00F12CE6"/>
    <w:rsid w:val="00F12DE0"/>
    <w:rsid w:val="00F13A4E"/>
    <w:rsid w:val="00F13C6D"/>
    <w:rsid w:val="00F14AFF"/>
    <w:rsid w:val="00F14B50"/>
    <w:rsid w:val="00F14D6E"/>
    <w:rsid w:val="00F16AE2"/>
    <w:rsid w:val="00F201D2"/>
    <w:rsid w:val="00F216F8"/>
    <w:rsid w:val="00F23008"/>
    <w:rsid w:val="00F23451"/>
    <w:rsid w:val="00F23AE4"/>
    <w:rsid w:val="00F23EB0"/>
    <w:rsid w:val="00F242A7"/>
    <w:rsid w:val="00F249D0"/>
    <w:rsid w:val="00F24A58"/>
    <w:rsid w:val="00F2564A"/>
    <w:rsid w:val="00F25FBA"/>
    <w:rsid w:val="00F261E8"/>
    <w:rsid w:val="00F26617"/>
    <w:rsid w:val="00F26682"/>
    <w:rsid w:val="00F27B91"/>
    <w:rsid w:val="00F31D7A"/>
    <w:rsid w:val="00F31F82"/>
    <w:rsid w:val="00F32EC7"/>
    <w:rsid w:val="00F34470"/>
    <w:rsid w:val="00F34C03"/>
    <w:rsid w:val="00F369D5"/>
    <w:rsid w:val="00F36ADC"/>
    <w:rsid w:val="00F370AB"/>
    <w:rsid w:val="00F374ED"/>
    <w:rsid w:val="00F400DE"/>
    <w:rsid w:val="00F40998"/>
    <w:rsid w:val="00F40E01"/>
    <w:rsid w:val="00F414CC"/>
    <w:rsid w:val="00F41654"/>
    <w:rsid w:val="00F42392"/>
    <w:rsid w:val="00F4395F"/>
    <w:rsid w:val="00F43F9B"/>
    <w:rsid w:val="00F44806"/>
    <w:rsid w:val="00F44B35"/>
    <w:rsid w:val="00F45052"/>
    <w:rsid w:val="00F4577D"/>
    <w:rsid w:val="00F45861"/>
    <w:rsid w:val="00F45FEF"/>
    <w:rsid w:val="00F464BE"/>
    <w:rsid w:val="00F466E2"/>
    <w:rsid w:val="00F46D91"/>
    <w:rsid w:val="00F504BD"/>
    <w:rsid w:val="00F504F9"/>
    <w:rsid w:val="00F50AE8"/>
    <w:rsid w:val="00F50C2A"/>
    <w:rsid w:val="00F512EE"/>
    <w:rsid w:val="00F51BA4"/>
    <w:rsid w:val="00F52384"/>
    <w:rsid w:val="00F52404"/>
    <w:rsid w:val="00F524D8"/>
    <w:rsid w:val="00F526B2"/>
    <w:rsid w:val="00F52C5A"/>
    <w:rsid w:val="00F52DE1"/>
    <w:rsid w:val="00F53802"/>
    <w:rsid w:val="00F5495B"/>
    <w:rsid w:val="00F54998"/>
    <w:rsid w:val="00F55596"/>
    <w:rsid w:val="00F55D02"/>
    <w:rsid w:val="00F567B9"/>
    <w:rsid w:val="00F56AFF"/>
    <w:rsid w:val="00F56F0D"/>
    <w:rsid w:val="00F56F0E"/>
    <w:rsid w:val="00F60792"/>
    <w:rsid w:val="00F61E75"/>
    <w:rsid w:val="00F630D3"/>
    <w:rsid w:val="00F63D92"/>
    <w:rsid w:val="00F63FDA"/>
    <w:rsid w:val="00F64011"/>
    <w:rsid w:val="00F641F3"/>
    <w:rsid w:val="00F64984"/>
    <w:rsid w:val="00F64D23"/>
    <w:rsid w:val="00F64FBF"/>
    <w:rsid w:val="00F65A72"/>
    <w:rsid w:val="00F6786D"/>
    <w:rsid w:val="00F67942"/>
    <w:rsid w:val="00F70BF8"/>
    <w:rsid w:val="00F70EC3"/>
    <w:rsid w:val="00F724BD"/>
    <w:rsid w:val="00F73499"/>
    <w:rsid w:val="00F73DB8"/>
    <w:rsid w:val="00F74496"/>
    <w:rsid w:val="00F746D6"/>
    <w:rsid w:val="00F74A4A"/>
    <w:rsid w:val="00F75B34"/>
    <w:rsid w:val="00F76D00"/>
    <w:rsid w:val="00F770E4"/>
    <w:rsid w:val="00F8112E"/>
    <w:rsid w:val="00F82D96"/>
    <w:rsid w:val="00F830EC"/>
    <w:rsid w:val="00F8322A"/>
    <w:rsid w:val="00F834ED"/>
    <w:rsid w:val="00F83AF8"/>
    <w:rsid w:val="00F840A9"/>
    <w:rsid w:val="00F84CDF"/>
    <w:rsid w:val="00F84EA4"/>
    <w:rsid w:val="00F856A0"/>
    <w:rsid w:val="00F85977"/>
    <w:rsid w:val="00F861DB"/>
    <w:rsid w:val="00F901CB"/>
    <w:rsid w:val="00F916C3"/>
    <w:rsid w:val="00F9183D"/>
    <w:rsid w:val="00F919D6"/>
    <w:rsid w:val="00F91FC9"/>
    <w:rsid w:val="00F92B48"/>
    <w:rsid w:val="00F92F46"/>
    <w:rsid w:val="00F94170"/>
    <w:rsid w:val="00F9467A"/>
    <w:rsid w:val="00F94F32"/>
    <w:rsid w:val="00F95603"/>
    <w:rsid w:val="00F95C05"/>
    <w:rsid w:val="00F96296"/>
    <w:rsid w:val="00F96E65"/>
    <w:rsid w:val="00F97B49"/>
    <w:rsid w:val="00FA00CA"/>
    <w:rsid w:val="00FA0405"/>
    <w:rsid w:val="00FA0B90"/>
    <w:rsid w:val="00FA13B4"/>
    <w:rsid w:val="00FA1E19"/>
    <w:rsid w:val="00FA1FD1"/>
    <w:rsid w:val="00FA2221"/>
    <w:rsid w:val="00FA23B6"/>
    <w:rsid w:val="00FA4664"/>
    <w:rsid w:val="00FA4747"/>
    <w:rsid w:val="00FA4A38"/>
    <w:rsid w:val="00FA51FF"/>
    <w:rsid w:val="00FA6087"/>
    <w:rsid w:val="00FA7F8F"/>
    <w:rsid w:val="00FB249A"/>
    <w:rsid w:val="00FB28F8"/>
    <w:rsid w:val="00FB2E10"/>
    <w:rsid w:val="00FB2E68"/>
    <w:rsid w:val="00FB32BF"/>
    <w:rsid w:val="00FB3D4E"/>
    <w:rsid w:val="00FB48BB"/>
    <w:rsid w:val="00FB4A5F"/>
    <w:rsid w:val="00FB4AB9"/>
    <w:rsid w:val="00FB4B07"/>
    <w:rsid w:val="00FB5C2A"/>
    <w:rsid w:val="00FB6397"/>
    <w:rsid w:val="00FB664B"/>
    <w:rsid w:val="00FB674F"/>
    <w:rsid w:val="00FB76F2"/>
    <w:rsid w:val="00FC17BD"/>
    <w:rsid w:val="00FC1D6F"/>
    <w:rsid w:val="00FC438B"/>
    <w:rsid w:val="00FC4626"/>
    <w:rsid w:val="00FC4C49"/>
    <w:rsid w:val="00FC4DB4"/>
    <w:rsid w:val="00FC5CD1"/>
    <w:rsid w:val="00FC650C"/>
    <w:rsid w:val="00FC67EA"/>
    <w:rsid w:val="00FC7111"/>
    <w:rsid w:val="00FC7AC8"/>
    <w:rsid w:val="00FC7ED1"/>
    <w:rsid w:val="00FC7FB0"/>
    <w:rsid w:val="00FD1A6E"/>
    <w:rsid w:val="00FD1C12"/>
    <w:rsid w:val="00FD2148"/>
    <w:rsid w:val="00FD3631"/>
    <w:rsid w:val="00FD3881"/>
    <w:rsid w:val="00FD46BA"/>
    <w:rsid w:val="00FD549C"/>
    <w:rsid w:val="00FD5DA6"/>
    <w:rsid w:val="00FD6AE0"/>
    <w:rsid w:val="00FD6AF5"/>
    <w:rsid w:val="00FD740D"/>
    <w:rsid w:val="00FD75B8"/>
    <w:rsid w:val="00FD7DC1"/>
    <w:rsid w:val="00FD7DD4"/>
    <w:rsid w:val="00FE10FF"/>
    <w:rsid w:val="00FE1A94"/>
    <w:rsid w:val="00FE1B36"/>
    <w:rsid w:val="00FE20BE"/>
    <w:rsid w:val="00FE2606"/>
    <w:rsid w:val="00FE34BD"/>
    <w:rsid w:val="00FE34F4"/>
    <w:rsid w:val="00FE50C7"/>
    <w:rsid w:val="00FE541A"/>
    <w:rsid w:val="00FE5EF8"/>
    <w:rsid w:val="00FE61CF"/>
    <w:rsid w:val="00FE6984"/>
    <w:rsid w:val="00FE71FE"/>
    <w:rsid w:val="00FE78C5"/>
    <w:rsid w:val="00FE7CED"/>
    <w:rsid w:val="00FF0164"/>
    <w:rsid w:val="00FF017E"/>
    <w:rsid w:val="00FF0335"/>
    <w:rsid w:val="00FF03BC"/>
    <w:rsid w:val="00FF04C8"/>
    <w:rsid w:val="00FF0684"/>
    <w:rsid w:val="00FF07C2"/>
    <w:rsid w:val="00FF14FE"/>
    <w:rsid w:val="00FF27A3"/>
    <w:rsid w:val="00FF2D18"/>
    <w:rsid w:val="00FF3616"/>
    <w:rsid w:val="00FF3E87"/>
    <w:rsid w:val="00FF45D4"/>
    <w:rsid w:val="00FF4CE3"/>
    <w:rsid w:val="00FF5BE4"/>
    <w:rsid w:val="00FF701B"/>
    <w:rsid w:val="00FF7B9F"/>
    <w:rsid w:val="00FF7E0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5BD7E72"/>
  <w15:chartTrackingRefBased/>
  <w15:docId w15:val="{9BEAEDD1-5A69-4041-98E6-6A1391036F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line="48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B7D38"/>
    <w:rPr>
      <w:rFonts w:ascii="Times New Roman" w:hAnsi="Times New Roman"/>
      <w:sz w:val="24"/>
    </w:rPr>
  </w:style>
  <w:style w:type="paragraph" w:styleId="Heading1">
    <w:name w:val="heading 1"/>
    <w:basedOn w:val="Normal"/>
    <w:next w:val="Normal"/>
    <w:link w:val="Heading1Char"/>
    <w:uiPriority w:val="9"/>
    <w:qFormat/>
    <w:rsid w:val="00CA1252"/>
    <w:pPr>
      <w:keepNext/>
      <w:keepLines/>
      <w:spacing w:before="240"/>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8D549D"/>
    <w:pPr>
      <w:keepNext/>
      <w:keepLines/>
      <w:spacing w:before="40"/>
      <w:outlineLvl w:val="1"/>
    </w:pPr>
    <w:rPr>
      <w:rFonts w:eastAsiaTheme="majorEastAsia" w:cstheme="majorBidi"/>
      <w:i/>
      <w:szCs w:val="26"/>
    </w:rPr>
  </w:style>
  <w:style w:type="paragraph" w:styleId="Heading3">
    <w:name w:val="heading 3"/>
    <w:basedOn w:val="Normal"/>
    <w:next w:val="Normal"/>
    <w:link w:val="Heading3Char"/>
    <w:uiPriority w:val="9"/>
    <w:unhideWhenUsed/>
    <w:qFormat/>
    <w:rsid w:val="00B765FA"/>
    <w:pPr>
      <w:keepNext/>
      <w:keepLines/>
      <w:spacing w:before="40"/>
      <w:outlineLvl w:val="2"/>
    </w:pPr>
    <w:rPr>
      <w:rFonts w:eastAsiaTheme="majorEastAsia" w:cstheme="majorBidi"/>
      <w:i/>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ATESTYLE1CommonCollege">
    <w:name w:val="NATE STYLE 1_CommonCollege"/>
    <w:basedOn w:val="Normal"/>
    <w:link w:val="NATESTYLE1CommonCollegeChar"/>
    <w:qFormat/>
    <w:rsid w:val="00B2600B"/>
    <w:rPr>
      <w:rFonts w:cs="Times New Roman"/>
      <w:szCs w:val="24"/>
    </w:rPr>
  </w:style>
  <w:style w:type="character" w:customStyle="1" w:styleId="NATESTYLE1CommonCollegeChar">
    <w:name w:val="NATE STYLE 1_CommonCollege Char"/>
    <w:basedOn w:val="DefaultParagraphFont"/>
    <w:link w:val="NATESTYLE1CommonCollege"/>
    <w:rsid w:val="00B2600B"/>
    <w:rPr>
      <w:rFonts w:ascii="Times New Roman" w:hAnsi="Times New Roman" w:cs="Times New Roman"/>
      <w:sz w:val="24"/>
      <w:szCs w:val="24"/>
    </w:rPr>
  </w:style>
  <w:style w:type="character" w:styleId="LineNumber">
    <w:name w:val="line number"/>
    <w:basedOn w:val="DefaultParagraphFont"/>
    <w:uiPriority w:val="99"/>
    <w:semiHidden/>
    <w:unhideWhenUsed/>
    <w:rsid w:val="006F4781"/>
  </w:style>
  <w:style w:type="character" w:customStyle="1" w:styleId="Heading1Char">
    <w:name w:val="Heading 1 Char"/>
    <w:basedOn w:val="DefaultParagraphFont"/>
    <w:link w:val="Heading1"/>
    <w:uiPriority w:val="9"/>
    <w:rsid w:val="00CA1252"/>
    <w:rPr>
      <w:rFonts w:ascii="Times New Roman" w:eastAsiaTheme="majorEastAsia" w:hAnsi="Times New Roman" w:cstheme="majorBidi"/>
      <w:b/>
      <w:sz w:val="24"/>
      <w:szCs w:val="32"/>
    </w:rPr>
  </w:style>
  <w:style w:type="character" w:customStyle="1" w:styleId="Heading3Char">
    <w:name w:val="Heading 3 Char"/>
    <w:basedOn w:val="DefaultParagraphFont"/>
    <w:link w:val="Heading3"/>
    <w:uiPriority w:val="9"/>
    <w:rsid w:val="00B765FA"/>
    <w:rPr>
      <w:rFonts w:ascii="Times New Roman" w:eastAsiaTheme="majorEastAsia" w:hAnsi="Times New Roman" w:cstheme="majorBidi"/>
      <w:i/>
      <w:sz w:val="24"/>
      <w:szCs w:val="24"/>
    </w:rPr>
  </w:style>
  <w:style w:type="paragraph" w:styleId="Header">
    <w:name w:val="header"/>
    <w:basedOn w:val="Normal"/>
    <w:link w:val="HeaderChar"/>
    <w:uiPriority w:val="99"/>
    <w:unhideWhenUsed/>
    <w:rsid w:val="00781B9F"/>
    <w:pPr>
      <w:tabs>
        <w:tab w:val="center" w:pos="4680"/>
        <w:tab w:val="right" w:pos="9360"/>
      </w:tabs>
      <w:spacing w:line="240" w:lineRule="auto"/>
    </w:pPr>
  </w:style>
  <w:style w:type="character" w:customStyle="1" w:styleId="HeaderChar">
    <w:name w:val="Header Char"/>
    <w:basedOn w:val="DefaultParagraphFont"/>
    <w:link w:val="Header"/>
    <w:uiPriority w:val="99"/>
    <w:rsid w:val="00781B9F"/>
  </w:style>
  <w:style w:type="paragraph" w:styleId="Footer">
    <w:name w:val="footer"/>
    <w:basedOn w:val="Normal"/>
    <w:link w:val="FooterChar"/>
    <w:uiPriority w:val="99"/>
    <w:unhideWhenUsed/>
    <w:rsid w:val="00781B9F"/>
    <w:pPr>
      <w:tabs>
        <w:tab w:val="center" w:pos="4680"/>
        <w:tab w:val="right" w:pos="9360"/>
      </w:tabs>
      <w:spacing w:line="240" w:lineRule="auto"/>
    </w:pPr>
  </w:style>
  <w:style w:type="character" w:customStyle="1" w:styleId="FooterChar">
    <w:name w:val="Footer Char"/>
    <w:basedOn w:val="DefaultParagraphFont"/>
    <w:link w:val="Footer"/>
    <w:uiPriority w:val="99"/>
    <w:rsid w:val="00781B9F"/>
  </w:style>
  <w:style w:type="character" w:styleId="PlaceholderText">
    <w:name w:val="Placeholder Text"/>
    <w:basedOn w:val="DefaultParagraphFont"/>
    <w:uiPriority w:val="99"/>
    <w:semiHidden/>
    <w:rsid w:val="00A64998"/>
    <w:rPr>
      <w:color w:val="808080"/>
    </w:rPr>
  </w:style>
  <w:style w:type="paragraph" w:customStyle="1" w:styleId="Default">
    <w:name w:val="Default"/>
    <w:rsid w:val="00D5294F"/>
    <w:pPr>
      <w:autoSpaceDE w:val="0"/>
      <w:autoSpaceDN w:val="0"/>
      <w:adjustRightInd w:val="0"/>
      <w:spacing w:line="240" w:lineRule="auto"/>
    </w:pPr>
    <w:rPr>
      <w:rFonts w:ascii="Times New Roman" w:hAnsi="Times New Roman" w:cs="Times New Roman"/>
      <w:color w:val="000000"/>
      <w:sz w:val="24"/>
      <w:szCs w:val="24"/>
    </w:rPr>
  </w:style>
  <w:style w:type="character" w:styleId="CommentReference">
    <w:name w:val="annotation reference"/>
    <w:basedOn w:val="DefaultParagraphFont"/>
    <w:uiPriority w:val="99"/>
    <w:semiHidden/>
    <w:unhideWhenUsed/>
    <w:rsid w:val="00CC2708"/>
    <w:rPr>
      <w:sz w:val="16"/>
      <w:szCs w:val="16"/>
    </w:rPr>
  </w:style>
  <w:style w:type="paragraph" w:styleId="BalloonText">
    <w:name w:val="Balloon Text"/>
    <w:basedOn w:val="Normal"/>
    <w:link w:val="BalloonTextChar"/>
    <w:uiPriority w:val="99"/>
    <w:semiHidden/>
    <w:unhideWhenUsed/>
    <w:rsid w:val="007959C3"/>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959C3"/>
    <w:rPr>
      <w:rFonts w:ascii="Segoe UI" w:hAnsi="Segoe UI" w:cs="Segoe UI"/>
      <w:sz w:val="18"/>
      <w:szCs w:val="18"/>
    </w:rPr>
  </w:style>
  <w:style w:type="paragraph" w:styleId="CommentText">
    <w:name w:val="annotation text"/>
    <w:basedOn w:val="Normal"/>
    <w:link w:val="CommentTextChar"/>
    <w:uiPriority w:val="99"/>
    <w:unhideWhenUsed/>
    <w:rsid w:val="00001EBB"/>
    <w:pPr>
      <w:spacing w:line="240" w:lineRule="auto"/>
    </w:pPr>
    <w:rPr>
      <w:sz w:val="20"/>
      <w:szCs w:val="20"/>
    </w:rPr>
  </w:style>
  <w:style w:type="character" w:customStyle="1" w:styleId="CommentTextChar">
    <w:name w:val="Comment Text Char"/>
    <w:basedOn w:val="DefaultParagraphFont"/>
    <w:link w:val="CommentText"/>
    <w:uiPriority w:val="99"/>
    <w:rsid w:val="00001EBB"/>
    <w:rPr>
      <w:sz w:val="20"/>
      <w:szCs w:val="20"/>
    </w:rPr>
  </w:style>
  <w:style w:type="paragraph" w:styleId="CommentSubject">
    <w:name w:val="annotation subject"/>
    <w:basedOn w:val="CommentText"/>
    <w:next w:val="CommentText"/>
    <w:link w:val="CommentSubjectChar"/>
    <w:uiPriority w:val="99"/>
    <w:semiHidden/>
    <w:unhideWhenUsed/>
    <w:rsid w:val="00001EBB"/>
    <w:rPr>
      <w:b/>
      <w:bCs/>
    </w:rPr>
  </w:style>
  <w:style w:type="character" w:customStyle="1" w:styleId="CommentSubjectChar">
    <w:name w:val="Comment Subject Char"/>
    <w:basedOn w:val="CommentTextChar"/>
    <w:link w:val="CommentSubject"/>
    <w:uiPriority w:val="99"/>
    <w:semiHidden/>
    <w:rsid w:val="00001EBB"/>
    <w:rPr>
      <w:b/>
      <w:bCs/>
      <w:sz w:val="20"/>
      <w:szCs w:val="20"/>
    </w:rPr>
  </w:style>
  <w:style w:type="paragraph" w:styleId="Revision">
    <w:name w:val="Revision"/>
    <w:hidden/>
    <w:uiPriority w:val="99"/>
    <w:semiHidden/>
    <w:rsid w:val="00197D8D"/>
    <w:pPr>
      <w:spacing w:line="240" w:lineRule="auto"/>
    </w:pPr>
  </w:style>
  <w:style w:type="character" w:styleId="Hyperlink">
    <w:name w:val="Hyperlink"/>
    <w:basedOn w:val="DefaultParagraphFont"/>
    <w:uiPriority w:val="99"/>
    <w:unhideWhenUsed/>
    <w:rsid w:val="0096164D"/>
    <w:rPr>
      <w:color w:val="0563C1" w:themeColor="hyperlink"/>
      <w:u w:val="single"/>
    </w:rPr>
  </w:style>
  <w:style w:type="character" w:styleId="UnresolvedMention">
    <w:name w:val="Unresolved Mention"/>
    <w:basedOn w:val="DefaultParagraphFont"/>
    <w:uiPriority w:val="99"/>
    <w:semiHidden/>
    <w:unhideWhenUsed/>
    <w:rsid w:val="0096164D"/>
    <w:rPr>
      <w:color w:val="605E5C"/>
      <w:shd w:val="clear" w:color="auto" w:fill="E1DFDD"/>
    </w:rPr>
  </w:style>
  <w:style w:type="table" w:styleId="PlainTable4">
    <w:name w:val="Plain Table 4"/>
    <w:basedOn w:val="TableNormal"/>
    <w:uiPriority w:val="44"/>
    <w:rsid w:val="00822636"/>
    <w:pPr>
      <w:spacing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ListParagraph">
    <w:name w:val="List Paragraph"/>
    <w:basedOn w:val="Normal"/>
    <w:uiPriority w:val="34"/>
    <w:qFormat/>
    <w:rsid w:val="00393F89"/>
    <w:pPr>
      <w:ind w:left="720"/>
      <w:contextualSpacing/>
    </w:pPr>
  </w:style>
  <w:style w:type="paragraph" w:styleId="Bibliography">
    <w:name w:val="Bibliography"/>
    <w:basedOn w:val="Normal"/>
    <w:next w:val="Normal"/>
    <w:uiPriority w:val="37"/>
    <w:unhideWhenUsed/>
    <w:rsid w:val="008457FD"/>
    <w:pPr>
      <w:ind w:left="720" w:hanging="720"/>
    </w:pPr>
  </w:style>
  <w:style w:type="character" w:customStyle="1" w:styleId="Heading2Char">
    <w:name w:val="Heading 2 Char"/>
    <w:basedOn w:val="DefaultParagraphFont"/>
    <w:link w:val="Heading2"/>
    <w:uiPriority w:val="9"/>
    <w:rsid w:val="008D549D"/>
    <w:rPr>
      <w:rFonts w:ascii="Times New Roman" w:eastAsiaTheme="majorEastAsia" w:hAnsi="Times New Roman" w:cstheme="majorBidi"/>
      <w:i/>
      <w:sz w:val="24"/>
      <w:szCs w:val="26"/>
    </w:rPr>
  </w:style>
  <w:style w:type="character" w:customStyle="1" w:styleId="normaltextrun">
    <w:name w:val="normaltextrun"/>
    <w:basedOn w:val="DefaultParagraphFont"/>
    <w:rsid w:val="00080A91"/>
  </w:style>
  <w:style w:type="character" w:customStyle="1" w:styleId="eop">
    <w:name w:val="eop"/>
    <w:basedOn w:val="DefaultParagraphFont"/>
    <w:rsid w:val="00A72E1D"/>
  </w:style>
  <w:style w:type="character" w:customStyle="1" w:styleId="lrzxr">
    <w:name w:val="lrzxr"/>
    <w:basedOn w:val="DefaultParagraphFont"/>
    <w:rsid w:val="00DB5B9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2746383">
      <w:bodyDiv w:val="1"/>
      <w:marLeft w:val="0"/>
      <w:marRight w:val="0"/>
      <w:marTop w:val="0"/>
      <w:marBottom w:val="0"/>
      <w:divBdr>
        <w:top w:val="none" w:sz="0" w:space="0" w:color="auto"/>
        <w:left w:val="none" w:sz="0" w:space="0" w:color="auto"/>
        <w:bottom w:val="none" w:sz="0" w:space="0" w:color="auto"/>
        <w:right w:val="none" w:sz="0" w:space="0" w:color="auto"/>
      </w:divBdr>
    </w:div>
    <w:div w:id="451947452">
      <w:bodyDiv w:val="1"/>
      <w:marLeft w:val="0"/>
      <w:marRight w:val="0"/>
      <w:marTop w:val="0"/>
      <w:marBottom w:val="0"/>
      <w:divBdr>
        <w:top w:val="none" w:sz="0" w:space="0" w:color="auto"/>
        <w:left w:val="none" w:sz="0" w:space="0" w:color="auto"/>
        <w:bottom w:val="none" w:sz="0" w:space="0" w:color="auto"/>
        <w:right w:val="none" w:sz="0" w:space="0" w:color="auto"/>
      </w:divBdr>
    </w:div>
    <w:div w:id="698817819">
      <w:bodyDiv w:val="1"/>
      <w:marLeft w:val="0"/>
      <w:marRight w:val="0"/>
      <w:marTop w:val="0"/>
      <w:marBottom w:val="0"/>
      <w:divBdr>
        <w:top w:val="none" w:sz="0" w:space="0" w:color="auto"/>
        <w:left w:val="none" w:sz="0" w:space="0" w:color="auto"/>
        <w:bottom w:val="none" w:sz="0" w:space="0" w:color="auto"/>
        <w:right w:val="none" w:sz="0" w:space="0" w:color="auto"/>
      </w:divBdr>
    </w:div>
    <w:div w:id="871917779">
      <w:bodyDiv w:val="1"/>
      <w:marLeft w:val="0"/>
      <w:marRight w:val="0"/>
      <w:marTop w:val="0"/>
      <w:marBottom w:val="0"/>
      <w:divBdr>
        <w:top w:val="none" w:sz="0" w:space="0" w:color="auto"/>
        <w:left w:val="none" w:sz="0" w:space="0" w:color="auto"/>
        <w:bottom w:val="none" w:sz="0" w:space="0" w:color="auto"/>
        <w:right w:val="none" w:sz="0" w:space="0" w:color="auto"/>
      </w:divBdr>
    </w:div>
    <w:div w:id="17972592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microsoft.com/office/2011/relationships/commentsExtended" Target="commentsExtended.xml"/><Relationship Id="rId18" Type="http://schemas.openxmlformats.org/officeDocument/2006/relationships/image" Target="media/image3.png"/><Relationship Id="rId3" Type="http://schemas.openxmlformats.org/officeDocument/2006/relationships/customXml" Target="../customXml/item3.xml"/><Relationship Id="rId21" Type="http://schemas.openxmlformats.org/officeDocument/2006/relationships/fontTable" Target="fontTable.xml"/><Relationship Id="rId7" Type="http://schemas.openxmlformats.org/officeDocument/2006/relationships/settings" Target="settings.xml"/><Relationship Id="rId12" Type="http://schemas.openxmlformats.org/officeDocument/2006/relationships/comments" Target="comments.xml"/><Relationship Id="rId17" Type="http://schemas.openxmlformats.org/officeDocument/2006/relationships/image" Target="media/image2.png"/><Relationship Id="rId2" Type="http://schemas.openxmlformats.org/officeDocument/2006/relationships/customXml" Target="../customXml/item2.xml"/><Relationship Id="rId16" Type="http://schemas.openxmlformats.org/officeDocument/2006/relationships/image" Target="media/image1.png"/><Relationship Id="rId20" Type="http://schemas.openxmlformats.org/officeDocument/2006/relationships/image" Target="media/image5.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footer" Target="footer1.xml"/><Relationship Id="rId5" Type="http://schemas.openxmlformats.org/officeDocument/2006/relationships/numbering" Target="numbering.xml"/><Relationship Id="rId15" Type="http://schemas.microsoft.com/office/2018/08/relationships/commentsExtensible" Target="commentsExtensible.xml"/><Relationship Id="rId23" Type="http://schemas.openxmlformats.org/officeDocument/2006/relationships/theme" Target="theme/theme1.xml"/><Relationship Id="rId10" Type="http://schemas.openxmlformats.org/officeDocument/2006/relationships/endnotes" Target="endnotes.xml"/><Relationship Id="rId19" Type="http://schemas.openxmlformats.org/officeDocument/2006/relationships/image" Target="media/image4.png"/><Relationship Id="rId4" Type="http://schemas.openxmlformats.org/officeDocument/2006/relationships/customXml" Target="../customXml/item4.xml"/><Relationship Id="rId9" Type="http://schemas.openxmlformats.org/officeDocument/2006/relationships/footnotes" Target="footnotes.xml"/><Relationship Id="rId14" Type="http://schemas.microsoft.com/office/2016/09/relationships/commentsIds" Target="commentsIds.xml"/><Relationship Id="rId22"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C32DBCDDD459AC4786E81789E596B9EF" ma:contentTypeVersion="14" ma:contentTypeDescription="Create a new document." ma:contentTypeScope="" ma:versionID="cf437cb61c1ed6b7efc8528ffd99b6d2">
  <xsd:schema xmlns:xsd="http://www.w3.org/2001/XMLSchema" xmlns:xs="http://www.w3.org/2001/XMLSchema" xmlns:p="http://schemas.microsoft.com/office/2006/metadata/properties" xmlns:ns3="5278094f-c022-4ceb-af6e-639ff0838eb9" xmlns:ns4="733ce1cc-cb7a-4045-837e-ed5f589eec0e" targetNamespace="http://schemas.microsoft.com/office/2006/metadata/properties" ma:root="true" ma:fieldsID="51b7dde1fae712c3360d90a1edf970a7" ns3:_="" ns4:_="">
    <xsd:import namespace="5278094f-c022-4ceb-af6e-639ff0838eb9"/>
    <xsd:import namespace="733ce1cc-cb7a-4045-837e-ed5f589eec0e"/>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AutoTags" minOccurs="0"/>
                <xsd:element ref="ns3:MediaServiceOCR" minOccurs="0"/>
                <xsd:element ref="ns3:MediaServiceGenerationTime" minOccurs="0"/>
                <xsd:element ref="ns3:MediaServiceEventHashCode" minOccurs="0"/>
                <xsd:element ref="ns3:MediaServiceDateTaken" minOccurs="0"/>
                <xsd:element ref="ns3:MediaLengthInSeconds" minOccurs="0"/>
                <xsd:element ref="ns3:MediaServiceLocation"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278094f-c022-4ceb-af6e-639ff0838eb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ternalName="MediaServiceDateTaken" ma:readOnly="true">
      <xsd:simpleType>
        <xsd:restriction base="dms:Text"/>
      </xsd:simpleType>
    </xsd:element>
    <xsd:element name="MediaLengthInSeconds" ma:index="17" nillable="true" ma:displayName="MediaLengthInSeconds" ma:hidden="true" ma:internalName="MediaLengthInSeconds" ma:readOnly="true">
      <xsd:simpleType>
        <xsd:restriction base="dms:Unknown"/>
      </xsd:simpleType>
    </xsd:element>
    <xsd:element name="MediaServiceLocation" ma:index="18" nillable="true" ma:displayName="Location"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733ce1cc-cb7a-4045-837e-ed5f589eec0e" elementFormDefault="qualified">
    <xsd:import namespace="http://schemas.microsoft.com/office/2006/documentManagement/types"/>
    <xsd:import namespace="http://schemas.microsoft.com/office/infopath/2007/PartnerControls"/>
    <xsd:element name="SharedWithUsers" ma:index="19"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0" nillable="true" ma:displayName="Shared With Details" ma:internalName="SharedWithDetails" ma:readOnly="true">
      <xsd:simpleType>
        <xsd:restriction base="dms:Note">
          <xsd:maxLength value="255"/>
        </xsd:restriction>
      </xsd:simpleType>
    </xsd:element>
    <xsd:element name="SharingHintHash" ma:index="21"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71971659-D2DA-459F-8B26-D9C2CA2ACFDD}">
  <ds:schemaRefs>
    <ds:schemaRef ds:uri="http://schemas.openxmlformats.org/officeDocument/2006/bibliography"/>
  </ds:schemaRefs>
</ds:datastoreItem>
</file>

<file path=customXml/itemProps2.xml><?xml version="1.0" encoding="utf-8"?>
<ds:datastoreItem xmlns:ds="http://schemas.openxmlformats.org/officeDocument/2006/customXml" ds:itemID="{7D09C047-56CE-4644-AE8B-BACE96F55BF2}">
  <ds:schemaRefs>
    <ds:schemaRef ds:uri="http://schemas.microsoft.com/sharepoint/v3/contenttype/forms"/>
  </ds:schemaRefs>
</ds:datastoreItem>
</file>

<file path=customXml/itemProps3.xml><?xml version="1.0" encoding="utf-8"?>
<ds:datastoreItem xmlns:ds="http://schemas.openxmlformats.org/officeDocument/2006/customXml" ds:itemID="{A6C54244-399C-4402-A659-1CABCBE49A9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278094f-c022-4ceb-af6e-639ff0838eb9"/>
    <ds:schemaRef ds:uri="733ce1cc-cb7a-4045-837e-ed5f589eec0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6C204FBE-2D2E-4FE6-8F34-B7D828A08930}">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245</TotalTime>
  <Pages>36</Pages>
  <Words>29239</Words>
  <Characters>166663</Characters>
  <Application>Microsoft Office Word</Application>
  <DocSecurity>0</DocSecurity>
  <Lines>1388</Lines>
  <Paragraphs>391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195511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Nathan Barrus</dc:creator>
  <cp:keywords/>
  <dc:description/>
  <cp:lastModifiedBy>Nathan Barrus</cp:lastModifiedBy>
  <cp:revision>119</cp:revision>
  <dcterms:created xsi:type="dcterms:W3CDTF">2024-03-18T15:19:00Z</dcterms:created>
  <dcterms:modified xsi:type="dcterms:W3CDTF">2024-03-19T15:20:00Z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34e60959-63a0-3709-b955-1a39dea78c05</vt:lpwstr>
  </property>
  <property fmtid="{D5CDD505-2E9C-101B-9397-08002B2CF9AE}" pid="4" name="Mendeley Citation Style_1">
    <vt:lpwstr>http://www.zotero.org/styles/oecologia</vt:lpwstr>
  </property>
  <property fmtid="{D5CDD505-2E9C-101B-9397-08002B2CF9AE}" pid="5" name="Mendeley Recent Style Id 0_1">
    <vt:lpwstr>http://www.zotero.org/styles/chicago-author-date</vt:lpwstr>
  </property>
  <property fmtid="{D5CDD505-2E9C-101B-9397-08002B2CF9AE}" pid="6" name="Mendeley Recent Style Name 0_1">
    <vt:lpwstr>Chicago Manual of Style 17th edition (author-date)</vt:lpwstr>
  </property>
  <property fmtid="{D5CDD505-2E9C-101B-9397-08002B2CF9AE}" pid="7" name="Mendeley Recent Style Id 1_1">
    <vt:lpwstr>http://www.zotero.org/styles/harvard-cite-them-right</vt:lpwstr>
  </property>
  <property fmtid="{D5CDD505-2E9C-101B-9397-08002B2CF9AE}" pid="8" name="Mendeley Recent Style Name 1_1">
    <vt:lpwstr>Cite Them Right 10th edition - Harvard</vt:lpwstr>
  </property>
  <property fmtid="{D5CDD505-2E9C-101B-9397-08002B2CF9AE}" pid="9" name="Mendeley Recent Style Id 2_1">
    <vt:lpwstr>http://www.zotero.org/styles/ecology</vt:lpwstr>
  </property>
  <property fmtid="{D5CDD505-2E9C-101B-9397-08002B2CF9AE}" pid="10" name="Mendeley Recent Style Name 2_1">
    <vt:lpwstr>Ecology</vt:lpwstr>
  </property>
  <property fmtid="{D5CDD505-2E9C-101B-9397-08002B2CF9AE}" pid="11" name="Mendeley Recent Style Id 3_1">
    <vt:lpwstr>http://www.zotero.org/styles/freshwater-biology</vt:lpwstr>
  </property>
  <property fmtid="{D5CDD505-2E9C-101B-9397-08002B2CF9AE}" pid="12" name="Mendeley Recent Style Name 3_1">
    <vt:lpwstr>Freshwater Biology</vt:lpwstr>
  </property>
  <property fmtid="{D5CDD505-2E9C-101B-9397-08002B2CF9AE}" pid="13" name="Mendeley Recent Style Id 4_1">
    <vt:lpwstr>http://www.zotero.org/styles/freshwater-science</vt:lpwstr>
  </property>
  <property fmtid="{D5CDD505-2E9C-101B-9397-08002B2CF9AE}" pid="14" name="Mendeley Recent Style Name 4_1">
    <vt:lpwstr>Freshwater Science</vt:lpwstr>
  </property>
  <property fmtid="{D5CDD505-2E9C-101B-9397-08002B2CF9AE}" pid="15" name="Mendeley Recent Style Id 5_1">
    <vt:lpwstr>http://www.zotero.org/styles/hydrobiologia</vt:lpwstr>
  </property>
  <property fmtid="{D5CDD505-2E9C-101B-9397-08002B2CF9AE}" pid="16" name="Mendeley Recent Style Name 5_1">
    <vt:lpwstr>Hydrobiologia</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http://www.zotero.org/styles/nature</vt:lpwstr>
  </property>
  <property fmtid="{D5CDD505-2E9C-101B-9397-08002B2CF9AE}" pid="22" name="Mendeley Recent Style Name 8_1">
    <vt:lpwstr>Nature</vt:lpwstr>
  </property>
  <property fmtid="{D5CDD505-2E9C-101B-9397-08002B2CF9AE}" pid="23" name="Mendeley Recent Style Id 9_1">
    <vt:lpwstr>http://www.zotero.org/styles/oecologia</vt:lpwstr>
  </property>
  <property fmtid="{D5CDD505-2E9C-101B-9397-08002B2CF9AE}" pid="24" name="Mendeley Recent Style Name 9_1">
    <vt:lpwstr>Oecologia</vt:lpwstr>
  </property>
  <property fmtid="{D5CDD505-2E9C-101B-9397-08002B2CF9AE}" pid="25" name="ContentTypeId">
    <vt:lpwstr>0x010100C32DBCDDD459AC4786E81789E596B9EF</vt:lpwstr>
  </property>
  <property fmtid="{D5CDD505-2E9C-101B-9397-08002B2CF9AE}" pid="26" name="ZOTERO_PREF_1">
    <vt:lpwstr>&lt;data data-version="3" zotero-version="6.0.36"&gt;&lt;session id="JYTXUtSP"/&gt;&lt;style id="http://www.zotero.org/styles/functional-ecology" hasBibliography="1" bibliographyStyleHasBeenSet="1"/&gt;&lt;prefs&gt;&lt;pref name="fieldType" value="Field"/&gt;&lt;/prefs&gt;&lt;/data&gt;</vt:lpwstr>
  </property>
</Properties>
</file>